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2BB" w:rsidRDefault="00C65DC8">
      <w:bookmarkStart w:id="0" w:name="_GoBack"/>
      <w:bookmarkEnd w:id="0"/>
      <w:r>
        <w:rPr>
          <w:b/>
          <w:sz w:val="28"/>
        </w:rPr>
        <w:t xml:space="preserve">[MS-XSLT]: </w:t>
      </w:r>
    </w:p>
    <w:p w:rsidR="00A962BB" w:rsidRDefault="00C65DC8">
      <w:r>
        <w:rPr>
          <w:b/>
          <w:sz w:val="28"/>
        </w:rPr>
        <w:t>Microsoft XSLTransformations (XSLT) Standards Support Document</w:t>
      </w:r>
    </w:p>
    <w:p w:rsidR="00A962BB" w:rsidRDefault="00A962BB">
      <w:pPr>
        <w:pStyle w:val="CoverHR"/>
      </w:pPr>
    </w:p>
    <w:p w:rsidR="00205B85" w:rsidRPr="00893F99" w:rsidRDefault="00C65DC8" w:rsidP="00205B85">
      <w:pPr>
        <w:spacing w:line="288" w:lineRule="auto"/>
        <w:textAlignment w:val="top"/>
      </w:pPr>
      <w:r>
        <w:t>Intellectual Property Rights Notice for Open Specifications Documentation</w:t>
      </w:r>
    </w:p>
    <w:p w:rsidR="00205B85" w:rsidRDefault="00C65DC8" w:rsidP="00205B85">
      <w:pPr>
        <w:pStyle w:val="ListParagraph"/>
        <w:numPr>
          <w:ilvl w:val="0"/>
          <w:numId w:val="4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C65DC8" w:rsidP="00205B85">
      <w:pPr>
        <w:pStyle w:val="ListParagraph"/>
        <w:numPr>
          <w:ilvl w:val="0"/>
          <w:numId w:val="4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C65DC8" w:rsidP="00205B85">
      <w:pPr>
        <w:pStyle w:val="ListParagraph"/>
        <w:numPr>
          <w:ilvl w:val="0"/>
          <w:numId w:val="49"/>
        </w:numPr>
        <w:spacing w:before="0" w:after="120"/>
        <w:contextualSpacing/>
        <w:textAlignment w:val="top"/>
      </w:pPr>
      <w:r>
        <w:rPr>
          <w:b/>
        </w:rPr>
        <w:t>No Trade Secrets</w:t>
      </w:r>
      <w:r>
        <w:t>. Microsoft</w:t>
      </w:r>
      <w:r>
        <w:t xml:space="preserve"> does not claim any trade secret rights in this documentation. </w:t>
      </w:r>
    </w:p>
    <w:p w:rsidR="00205B85" w:rsidRDefault="00C65DC8" w:rsidP="00205B85">
      <w:pPr>
        <w:pStyle w:val="ListParagraph"/>
        <w:numPr>
          <w:ilvl w:val="0"/>
          <w:numId w:val="4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C65DC8" w:rsidP="00205B85">
      <w:pPr>
        <w:pStyle w:val="ListParagraph"/>
        <w:numPr>
          <w:ilvl w:val="0"/>
          <w:numId w:val="49"/>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C65DC8" w:rsidP="00205B85">
      <w:pPr>
        <w:pStyle w:val="ListParagraph"/>
        <w:numPr>
          <w:ilvl w:val="0"/>
          <w:numId w:val="49"/>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65DC8" w:rsidP="00205B85">
      <w:pPr>
        <w:pStyle w:val="ListParagraph"/>
        <w:numPr>
          <w:ilvl w:val="0"/>
          <w:numId w:val="49"/>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C65DC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65DC8"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A962BB" w:rsidRDefault="00C65DC8"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A962BB" w:rsidRDefault="00C65DC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962BB" w:rsidTr="00A962BB">
        <w:trPr>
          <w:cnfStyle w:val="100000000000" w:firstRow="1" w:lastRow="0" w:firstColumn="0" w:lastColumn="0" w:oddVBand="0" w:evenVBand="0" w:oddHBand="0" w:evenHBand="0" w:firstRowFirstColumn="0" w:firstRowLastColumn="0" w:lastRowFirstColumn="0" w:lastRowLastColumn="0"/>
          <w:tblHeader/>
        </w:trPr>
        <w:tc>
          <w:tcPr>
            <w:tcW w:w="0" w:type="auto"/>
          </w:tcPr>
          <w:p w:rsidR="00A962BB" w:rsidRDefault="00C65DC8">
            <w:pPr>
              <w:pStyle w:val="TableHeaderText"/>
            </w:pPr>
            <w:r>
              <w:t>Date</w:t>
            </w:r>
          </w:p>
        </w:tc>
        <w:tc>
          <w:tcPr>
            <w:tcW w:w="0" w:type="auto"/>
          </w:tcPr>
          <w:p w:rsidR="00A962BB" w:rsidRDefault="00C65DC8">
            <w:pPr>
              <w:pStyle w:val="TableHeaderText"/>
            </w:pPr>
            <w:r>
              <w:t>Revision History</w:t>
            </w:r>
          </w:p>
        </w:tc>
        <w:tc>
          <w:tcPr>
            <w:tcW w:w="0" w:type="auto"/>
          </w:tcPr>
          <w:p w:rsidR="00A962BB" w:rsidRDefault="00C65DC8">
            <w:pPr>
              <w:pStyle w:val="TableHeaderText"/>
            </w:pPr>
            <w:r>
              <w:t>Revision Class</w:t>
            </w:r>
          </w:p>
        </w:tc>
        <w:tc>
          <w:tcPr>
            <w:tcW w:w="0" w:type="auto"/>
          </w:tcPr>
          <w:p w:rsidR="00A962BB" w:rsidRDefault="00C65DC8">
            <w:pPr>
              <w:pStyle w:val="TableHeaderText"/>
            </w:pPr>
            <w:r>
              <w:t>Comments</w:t>
            </w:r>
          </w:p>
        </w:tc>
      </w:tr>
      <w:tr w:rsidR="00A962BB" w:rsidTr="00A962BB">
        <w:tc>
          <w:tcPr>
            <w:tcW w:w="0" w:type="auto"/>
            <w:vAlign w:val="center"/>
          </w:tcPr>
          <w:p w:rsidR="00A962BB" w:rsidRDefault="00C65DC8">
            <w:pPr>
              <w:pStyle w:val="TableBodyText"/>
            </w:pPr>
            <w:r>
              <w:t>3/17/2010</w:t>
            </w:r>
          </w:p>
        </w:tc>
        <w:tc>
          <w:tcPr>
            <w:tcW w:w="0" w:type="auto"/>
            <w:vAlign w:val="center"/>
          </w:tcPr>
          <w:p w:rsidR="00A962BB" w:rsidRDefault="00C65DC8">
            <w:pPr>
              <w:pStyle w:val="TableBodyText"/>
            </w:pPr>
            <w:r>
              <w:t>0.1</w:t>
            </w:r>
          </w:p>
        </w:tc>
        <w:tc>
          <w:tcPr>
            <w:tcW w:w="0" w:type="auto"/>
            <w:vAlign w:val="center"/>
          </w:tcPr>
          <w:p w:rsidR="00A962BB" w:rsidRDefault="00C65DC8">
            <w:pPr>
              <w:pStyle w:val="TableBodyText"/>
            </w:pPr>
            <w:r>
              <w:t>New</w:t>
            </w:r>
          </w:p>
        </w:tc>
        <w:tc>
          <w:tcPr>
            <w:tcW w:w="0" w:type="auto"/>
            <w:vAlign w:val="center"/>
          </w:tcPr>
          <w:p w:rsidR="00A962BB" w:rsidRDefault="00C65DC8">
            <w:pPr>
              <w:pStyle w:val="TableBodyText"/>
            </w:pPr>
            <w:r>
              <w:t>Released new document.</w:t>
            </w:r>
          </w:p>
        </w:tc>
      </w:tr>
      <w:tr w:rsidR="00A962BB" w:rsidTr="00A962BB">
        <w:tc>
          <w:tcPr>
            <w:tcW w:w="0" w:type="auto"/>
            <w:vAlign w:val="center"/>
          </w:tcPr>
          <w:p w:rsidR="00A962BB" w:rsidRDefault="00C65DC8">
            <w:pPr>
              <w:pStyle w:val="TableBodyText"/>
            </w:pPr>
            <w:r>
              <w:t>3/26/2010</w:t>
            </w:r>
          </w:p>
        </w:tc>
        <w:tc>
          <w:tcPr>
            <w:tcW w:w="0" w:type="auto"/>
            <w:vAlign w:val="center"/>
          </w:tcPr>
          <w:p w:rsidR="00A962BB" w:rsidRDefault="00C65DC8">
            <w:pPr>
              <w:pStyle w:val="TableBodyText"/>
            </w:pPr>
            <w:r>
              <w:t>1.0</w:t>
            </w:r>
          </w:p>
        </w:tc>
        <w:tc>
          <w:tcPr>
            <w:tcW w:w="0" w:type="auto"/>
            <w:vAlign w:val="center"/>
          </w:tcPr>
          <w:p w:rsidR="00A962BB" w:rsidRDefault="00C65DC8">
            <w:pPr>
              <w:pStyle w:val="TableBodyText"/>
            </w:pPr>
            <w:r>
              <w:t>None</w:t>
            </w:r>
          </w:p>
        </w:tc>
        <w:tc>
          <w:tcPr>
            <w:tcW w:w="0" w:type="auto"/>
            <w:vAlign w:val="center"/>
          </w:tcPr>
          <w:p w:rsidR="00A962BB" w:rsidRDefault="00C65DC8">
            <w:pPr>
              <w:pStyle w:val="TableBodyText"/>
            </w:pPr>
            <w:r>
              <w:t>Introduced no new technical or language changes.</w:t>
            </w:r>
          </w:p>
        </w:tc>
      </w:tr>
      <w:tr w:rsidR="00A962BB" w:rsidTr="00A962BB">
        <w:tc>
          <w:tcPr>
            <w:tcW w:w="0" w:type="auto"/>
            <w:vAlign w:val="center"/>
          </w:tcPr>
          <w:p w:rsidR="00A962BB" w:rsidRDefault="00C65DC8">
            <w:pPr>
              <w:pStyle w:val="TableBodyText"/>
            </w:pPr>
            <w:r>
              <w:t>5/26/2010</w:t>
            </w:r>
          </w:p>
        </w:tc>
        <w:tc>
          <w:tcPr>
            <w:tcW w:w="0" w:type="auto"/>
            <w:vAlign w:val="center"/>
          </w:tcPr>
          <w:p w:rsidR="00A962BB" w:rsidRDefault="00C65DC8">
            <w:pPr>
              <w:pStyle w:val="TableBodyText"/>
            </w:pPr>
            <w:r>
              <w:t>1.2</w:t>
            </w:r>
          </w:p>
        </w:tc>
        <w:tc>
          <w:tcPr>
            <w:tcW w:w="0" w:type="auto"/>
            <w:vAlign w:val="center"/>
          </w:tcPr>
          <w:p w:rsidR="00A962BB" w:rsidRDefault="00C65DC8">
            <w:pPr>
              <w:pStyle w:val="TableBodyText"/>
            </w:pPr>
            <w:r>
              <w:t>None</w:t>
            </w:r>
          </w:p>
        </w:tc>
        <w:tc>
          <w:tcPr>
            <w:tcW w:w="0" w:type="auto"/>
            <w:vAlign w:val="center"/>
          </w:tcPr>
          <w:p w:rsidR="00A962BB" w:rsidRDefault="00C65DC8">
            <w:pPr>
              <w:pStyle w:val="TableBodyText"/>
            </w:pPr>
            <w:r>
              <w:t>Introduced no new technical or language changes.</w:t>
            </w:r>
          </w:p>
        </w:tc>
      </w:tr>
      <w:tr w:rsidR="00A962BB" w:rsidTr="00A962BB">
        <w:tc>
          <w:tcPr>
            <w:tcW w:w="0" w:type="auto"/>
            <w:vAlign w:val="center"/>
          </w:tcPr>
          <w:p w:rsidR="00A962BB" w:rsidRDefault="00C65DC8">
            <w:pPr>
              <w:pStyle w:val="TableBodyText"/>
            </w:pPr>
            <w:r>
              <w:t>9/8/2010</w:t>
            </w:r>
          </w:p>
        </w:tc>
        <w:tc>
          <w:tcPr>
            <w:tcW w:w="0" w:type="auto"/>
            <w:vAlign w:val="center"/>
          </w:tcPr>
          <w:p w:rsidR="00A962BB" w:rsidRDefault="00C65DC8">
            <w:pPr>
              <w:pStyle w:val="TableBodyText"/>
            </w:pPr>
            <w:r>
              <w:t>1.3</w:t>
            </w:r>
          </w:p>
        </w:tc>
        <w:tc>
          <w:tcPr>
            <w:tcW w:w="0" w:type="auto"/>
            <w:vAlign w:val="center"/>
          </w:tcPr>
          <w:p w:rsidR="00A962BB" w:rsidRDefault="00C65DC8">
            <w:pPr>
              <w:pStyle w:val="TableBodyText"/>
            </w:pPr>
            <w:r>
              <w:t>Major</w:t>
            </w:r>
          </w:p>
        </w:tc>
        <w:tc>
          <w:tcPr>
            <w:tcW w:w="0" w:type="auto"/>
            <w:vAlign w:val="center"/>
          </w:tcPr>
          <w:p w:rsidR="00A962BB" w:rsidRDefault="00C65DC8">
            <w:pPr>
              <w:pStyle w:val="TableBodyText"/>
            </w:pPr>
            <w:r>
              <w:t>Significantly changed the technical content.</w:t>
            </w:r>
          </w:p>
        </w:tc>
      </w:tr>
      <w:tr w:rsidR="00A962BB" w:rsidTr="00A962BB">
        <w:tc>
          <w:tcPr>
            <w:tcW w:w="0" w:type="auto"/>
            <w:vAlign w:val="center"/>
          </w:tcPr>
          <w:p w:rsidR="00A962BB" w:rsidRDefault="00C65DC8">
            <w:pPr>
              <w:pStyle w:val="TableBodyText"/>
            </w:pPr>
            <w:r>
              <w:t>10/13/2010</w:t>
            </w:r>
          </w:p>
        </w:tc>
        <w:tc>
          <w:tcPr>
            <w:tcW w:w="0" w:type="auto"/>
            <w:vAlign w:val="center"/>
          </w:tcPr>
          <w:p w:rsidR="00A962BB" w:rsidRDefault="00C65DC8">
            <w:pPr>
              <w:pStyle w:val="TableBodyText"/>
            </w:pPr>
            <w:r>
              <w:t>1.4</w:t>
            </w:r>
          </w:p>
        </w:tc>
        <w:tc>
          <w:tcPr>
            <w:tcW w:w="0" w:type="auto"/>
            <w:vAlign w:val="center"/>
          </w:tcPr>
          <w:p w:rsidR="00A962BB" w:rsidRDefault="00C65DC8">
            <w:pPr>
              <w:pStyle w:val="TableBodyText"/>
            </w:pPr>
            <w:r>
              <w:t>Minor</w:t>
            </w:r>
          </w:p>
        </w:tc>
        <w:tc>
          <w:tcPr>
            <w:tcW w:w="0" w:type="auto"/>
            <w:vAlign w:val="center"/>
          </w:tcPr>
          <w:p w:rsidR="00A962BB" w:rsidRDefault="00C65DC8">
            <w:pPr>
              <w:pStyle w:val="TableBodyText"/>
            </w:pPr>
            <w:r>
              <w:t>Clarified the meaning of the technical content.</w:t>
            </w:r>
          </w:p>
        </w:tc>
      </w:tr>
      <w:tr w:rsidR="00A962BB" w:rsidTr="00A962BB">
        <w:tc>
          <w:tcPr>
            <w:tcW w:w="0" w:type="auto"/>
            <w:vAlign w:val="center"/>
          </w:tcPr>
          <w:p w:rsidR="00A962BB" w:rsidRDefault="00C65DC8">
            <w:pPr>
              <w:pStyle w:val="TableBodyText"/>
            </w:pPr>
            <w:r>
              <w:t>2/10/2011</w:t>
            </w:r>
          </w:p>
        </w:tc>
        <w:tc>
          <w:tcPr>
            <w:tcW w:w="0" w:type="auto"/>
            <w:vAlign w:val="center"/>
          </w:tcPr>
          <w:p w:rsidR="00A962BB" w:rsidRDefault="00C65DC8">
            <w:pPr>
              <w:pStyle w:val="TableBodyText"/>
            </w:pPr>
            <w:r>
              <w:t>2.0</w:t>
            </w:r>
          </w:p>
        </w:tc>
        <w:tc>
          <w:tcPr>
            <w:tcW w:w="0" w:type="auto"/>
            <w:vAlign w:val="center"/>
          </w:tcPr>
          <w:p w:rsidR="00A962BB" w:rsidRDefault="00C65DC8">
            <w:pPr>
              <w:pStyle w:val="TableBodyText"/>
            </w:pPr>
            <w:r>
              <w:t>None</w:t>
            </w:r>
          </w:p>
        </w:tc>
        <w:tc>
          <w:tcPr>
            <w:tcW w:w="0" w:type="auto"/>
            <w:vAlign w:val="center"/>
          </w:tcPr>
          <w:p w:rsidR="00A962BB" w:rsidRDefault="00C65DC8">
            <w:pPr>
              <w:pStyle w:val="TableBodyText"/>
            </w:pPr>
            <w:r>
              <w:t>Introduced no new technical or language changes.</w:t>
            </w:r>
          </w:p>
        </w:tc>
      </w:tr>
      <w:tr w:rsidR="00A962BB" w:rsidTr="00A962BB">
        <w:tc>
          <w:tcPr>
            <w:tcW w:w="0" w:type="auto"/>
            <w:vAlign w:val="center"/>
          </w:tcPr>
          <w:p w:rsidR="00A962BB" w:rsidRDefault="00C65DC8">
            <w:pPr>
              <w:pStyle w:val="TableBodyText"/>
            </w:pPr>
            <w:r>
              <w:t>2/22/2012</w:t>
            </w:r>
          </w:p>
        </w:tc>
        <w:tc>
          <w:tcPr>
            <w:tcW w:w="0" w:type="auto"/>
            <w:vAlign w:val="center"/>
          </w:tcPr>
          <w:p w:rsidR="00A962BB" w:rsidRDefault="00C65DC8">
            <w:pPr>
              <w:pStyle w:val="TableBodyText"/>
            </w:pPr>
            <w:r>
              <w:t>3.0</w:t>
            </w:r>
          </w:p>
        </w:tc>
        <w:tc>
          <w:tcPr>
            <w:tcW w:w="0" w:type="auto"/>
            <w:vAlign w:val="center"/>
          </w:tcPr>
          <w:p w:rsidR="00A962BB" w:rsidRDefault="00C65DC8">
            <w:pPr>
              <w:pStyle w:val="TableBodyText"/>
            </w:pPr>
            <w:r>
              <w:t>Major</w:t>
            </w:r>
          </w:p>
        </w:tc>
        <w:tc>
          <w:tcPr>
            <w:tcW w:w="0" w:type="auto"/>
            <w:vAlign w:val="center"/>
          </w:tcPr>
          <w:p w:rsidR="00A962BB" w:rsidRDefault="00C65DC8">
            <w:pPr>
              <w:pStyle w:val="TableBodyText"/>
            </w:pPr>
            <w:r>
              <w:t>Significantly changed the technical content.</w:t>
            </w:r>
          </w:p>
        </w:tc>
      </w:tr>
      <w:tr w:rsidR="00A962BB" w:rsidTr="00A962BB">
        <w:tc>
          <w:tcPr>
            <w:tcW w:w="0" w:type="auto"/>
            <w:vAlign w:val="center"/>
          </w:tcPr>
          <w:p w:rsidR="00A962BB" w:rsidRDefault="00C65DC8">
            <w:pPr>
              <w:pStyle w:val="TableBodyText"/>
            </w:pPr>
            <w:r>
              <w:t>7/25/2012</w:t>
            </w:r>
          </w:p>
        </w:tc>
        <w:tc>
          <w:tcPr>
            <w:tcW w:w="0" w:type="auto"/>
            <w:vAlign w:val="center"/>
          </w:tcPr>
          <w:p w:rsidR="00A962BB" w:rsidRDefault="00C65DC8">
            <w:pPr>
              <w:pStyle w:val="TableBodyText"/>
            </w:pPr>
            <w:r>
              <w:t>3.1</w:t>
            </w:r>
          </w:p>
        </w:tc>
        <w:tc>
          <w:tcPr>
            <w:tcW w:w="0" w:type="auto"/>
            <w:vAlign w:val="center"/>
          </w:tcPr>
          <w:p w:rsidR="00A962BB" w:rsidRDefault="00C65DC8">
            <w:pPr>
              <w:pStyle w:val="TableBodyText"/>
            </w:pPr>
            <w:r>
              <w:t>Minor</w:t>
            </w:r>
          </w:p>
        </w:tc>
        <w:tc>
          <w:tcPr>
            <w:tcW w:w="0" w:type="auto"/>
            <w:vAlign w:val="center"/>
          </w:tcPr>
          <w:p w:rsidR="00A962BB" w:rsidRDefault="00C65DC8">
            <w:pPr>
              <w:pStyle w:val="TableBodyText"/>
            </w:pPr>
            <w:r>
              <w:t>Clarified the meaning of the technical content.</w:t>
            </w:r>
          </w:p>
        </w:tc>
      </w:tr>
      <w:tr w:rsidR="00A962BB" w:rsidTr="00A962BB">
        <w:tc>
          <w:tcPr>
            <w:tcW w:w="0" w:type="auto"/>
            <w:vAlign w:val="center"/>
          </w:tcPr>
          <w:p w:rsidR="00A962BB" w:rsidRDefault="00C65DC8">
            <w:pPr>
              <w:pStyle w:val="TableBodyText"/>
            </w:pPr>
            <w:r>
              <w:t>6/26/2013</w:t>
            </w:r>
          </w:p>
        </w:tc>
        <w:tc>
          <w:tcPr>
            <w:tcW w:w="0" w:type="auto"/>
            <w:vAlign w:val="center"/>
          </w:tcPr>
          <w:p w:rsidR="00A962BB" w:rsidRDefault="00C65DC8">
            <w:pPr>
              <w:pStyle w:val="TableBodyText"/>
            </w:pPr>
            <w:r>
              <w:t>4.0</w:t>
            </w:r>
          </w:p>
        </w:tc>
        <w:tc>
          <w:tcPr>
            <w:tcW w:w="0" w:type="auto"/>
            <w:vAlign w:val="center"/>
          </w:tcPr>
          <w:p w:rsidR="00A962BB" w:rsidRDefault="00C65DC8">
            <w:pPr>
              <w:pStyle w:val="TableBodyText"/>
            </w:pPr>
            <w:r>
              <w:t>Major</w:t>
            </w:r>
          </w:p>
        </w:tc>
        <w:tc>
          <w:tcPr>
            <w:tcW w:w="0" w:type="auto"/>
            <w:vAlign w:val="center"/>
          </w:tcPr>
          <w:p w:rsidR="00A962BB" w:rsidRDefault="00C65DC8">
            <w:pPr>
              <w:pStyle w:val="TableBodyText"/>
            </w:pPr>
            <w:r>
              <w:t>Significantly changed the technical content.</w:t>
            </w:r>
          </w:p>
        </w:tc>
      </w:tr>
      <w:tr w:rsidR="00A962BB" w:rsidTr="00A962BB">
        <w:tc>
          <w:tcPr>
            <w:tcW w:w="0" w:type="auto"/>
            <w:vAlign w:val="center"/>
          </w:tcPr>
          <w:p w:rsidR="00A962BB" w:rsidRDefault="00C65DC8">
            <w:pPr>
              <w:pStyle w:val="TableBodyText"/>
            </w:pPr>
            <w:r>
              <w:t>3/31/2014</w:t>
            </w:r>
          </w:p>
        </w:tc>
        <w:tc>
          <w:tcPr>
            <w:tcW w:w="0" w:type="auto"/>
            <w:vAlign w:val="center"/>
          </w:tcPr>
          <w:p w:rsidR="00A962BB" w:rsidRDefault="00C65DC8">
            <w:pPr>
              <w:pStyle w:val="TableBodyText"/>
            </w:pPr>
            <w:r>
              <w:t>4.0</w:t>
            </w:r>
          </w:p>
        </w:tc>
        <w:tc>
          <w:tcPr>
            <w:tcW w:w="0" w:type="auto"/>
            <w:vAlign w:val="center"/>
          </w:tcPr>
          <w:p w:rsidR="00A962BB" w:rsidRDefault="00C65DC8">
            <w:pPr>
              <w:pStyle w:val="TableBodyText"/>
            </w:pPr>
            <w:r>
              <w:t>None</w:t>
            </w:r>
          </w:p>
        </w:tc>
        <w:tc>
          <w:tcPr>
            <w:tcW w:w="0" w:type="auto"/>
            <w:vAlign w:val="center"/>
          </w:tcPr>
          <w:p w:rsidR="00A962BB" w:rsidRDefault="00C65DC8">
            <w:pPr>
              <w:pStyle w:val="TableBodyText"/>
            </w:pPr>
            <w:r>
              <w:t>No changes to the meaning, language, or formatting of the technical content.</w:t>
            </w:r>
          </w:p>
        </w:tc>
      </w:tr>
      <w:tr w:rsidR="00A962BB" w:rsidTr="00A962BB">
        <w:tc>
          <w:tcPr>
            <w:tcW w:w="0" w:type="auto"/>
            <w:vAlign w:val="center"/>
          </w:tcPr>
          <w:p w:rsidR="00A962BB" w:rsidRDefault="00C65DC8">
            <w:pPr>
              <w:pStyle w:val="TableBodyText"/>
            </w:pPr>
            <w:r>
              <w:t>1/22/2015</w:t>
            </w:r>
          </w:p>
        </w:tc>
        <w:tc>
          <w:tcPr>
            <w:tcW w:w="0" w:type="auto"/>
            <w:vAlign w:val="center"/>
          </w:tcPr>
          <w:p w:rsidR="00A962BB" w:rsidRDefault="00C65DC8">
            <w:pPr>
              <w:pStyle w:val="TableBodyText"/>
            </w:pPr>
            <w:r>
              <w:t>5.0</w:t>
            </w:r>
          </w:p>
        </w:tc>
        <w:tc>
          <w:tcPr>
            <w:tcW w:w="0" w:type="auto"/>
            <w:vAlign w:val="center"/>
          </w:tcPr>
          <w:p w:rsidR="00A962BB" w:rsidRDefault="00C65DC8">
            <w:pPr>
              <w:pStyle w:val="TableBodyText"/>
            </w:pPr>
            <w:r>
              <w:t>Major</w:t>
            </w:r>
          </w:p>
        </w:tc>
        <w:tc>
          <w:tcPr>
            <w:tcW w:w="0" w:type="auto"/>
            <w:vAlign w:val="center"/>
          </w:tcPr>
          <w:p w:rsidR="00A962BB" w:rsidRDefault="00C65DC8">
            <w:pPr>
              <w:pStyle w:val="TableBodyText"/>
            </w:pPr>
            <w:r>
              <w:t>Updated for new product version.</w:t>
            </w:r>
          </w:p>
        </w:tc>
      </w:tr>
      <w:tr w:rsidR="00A962BB" w:rsidTr="00A962BB">
        <w:tc>
          <w:tcPr>
            <w:tcW w:w="0" w:type="auto"/>
            <w:vAlign w:val="center"/>
          </w:tcPr>
          <w:p w:rsidR="00A962BB" w:rsidRDefault="00C65DC8">
            <w:pPr>
              <w:pStyle w:val="TableBodyText"/>
            </w:pPr>
            <w:r>
              <w:t>7/7/2015</w:t>
            </w:r>
          </w:p>
        </w:tc>
        <w:tc>
          <w:tcPr>
            <w:tcW w:w="0" w:type="auto"/>
            <w:vAlign w:val="center"/>
          </w:tcPr>
          <w:p w:rsidR="00A962BB" w:rsidRDefault="00C65DC8">
            <w:pPr>
              <w:pStyle w:val="TableBodyText"/>
            </w:pPr>
            <w:r>
              <w:t>5.1</w:t>
            </w:r>
          </w:p>
        </w:tc>
        <w:tc>
          <w:tcPr>
            <w:tcW w:w="0" w:type="auto"/>
            <w:vAlign w:val="center"/>
          </w:tcPr>
          <w:p w:rsidR="00A962BB" w:rsidRDefault="00C65DC8">
            <w:pPr>
              <w:pStyle w:val="TableBodyText"/>
            </w:pPr>
            <w:r>
              <w:t>Minor</w:t>
            </w:r>
          </w:p>
        </w:tc>
        <w:tc>
          <w:tcPr>
            <w:tcW w:w="0" w:type="auto"/>
            <w:vAlign w:val="center"/>
          </w:tcPr>
          <w:p w:rsidR="00A962BB" w:rsidRDefault="00C65DC8">
            <w:pPr>
              <w:pStyle w:val="TableBodyText"/>
            </w:pPr>
            <w:r>
              <w:t>Clarified the meaning of the technical content.</w:t>
            </w:r>
          </w:p>
        </w:tc>
      </w:tr>
      <w:tr w:rsidR="00A962BB" w:rsidTr="00A962BB">
        <w:tc>
          <w:tcPr>
            <w:tcW w:w="0" w:type="auto"/>
            <w:vAlign w:val="center"/>
          </w:tcPr>
          <w:p w:rsidR="00A962BB" w:rsidRDefault="00C65DC8">
            <w:pPr>
              <w:pStyle w:val="TableBodyText"/>
            </w:pPr>
            <w:r>
              <w:t>11/2/2015</w:t>
            </w:r>
          </w:p>
        </w:tc>
        <w:tc>
          <w:tcPr>
            <w:tcW w:w="0" w:type="auto"/>
            <w:vAlign w:val="center"/>
          </w:tcPr>
          <w:p w:rsidR="00A962BB" w:rsidRDefault="00C65DC8">
            <w:pPr>
              <w:pStyle w:val="TableBodyText"/>
            </w:pPr>
            <w:r>
              <w:t>5.2</w:t>
            </w:r>
          </w:p>
        </w:tc>
        <w:tc>
          <w:tcPr>
            <w:tcW w:w="0" w:type="auto"/>
            <w:vAlign w:val="center"/>
          </w:tcPr>
          <w:p w:rsidR="00A962BB" w:rsidRDefault="00C65DC8">
            <w:pPr>
              <w:pStyle w:val="TableBodyText"/>
            </w:pPr>
            <w:r>
              <w:t>Minor</w:t>
            </w:r>
          </w:p>
        </w:tc>
        <w:tc>
          <w:tcPr>
            <w:tcW w:w="0" w:type="auto"/>
            <w:vAlign w:val="center"/>
          </w:tcPr>
          <w:p w:rsidR="00A962BB" w:rsidRDefault="00C65DC8">
            <w:pPr>
              <w:pStyle w:val="TableBodyText"/>
            </w:pPr>
            <w:r>
              <w:t>Clarified the meaning of the technical content.</w:t>
            </w:r>
          </w:p>
        </w:tc>
      </w:tr>
      <w:tr w:rsidR="00A962BB" w:rsidTr="00A962BB">
        <w:tc>
          <w:tcPr>
            <w:tcW w:w="0" w:type="auto"/>
            <w:vAlign w:val="center"/>
          </w:tcPr>
          <w:p w:rsidR="00A962BB" w:rsidRDefault="00C65DC8">
            <w:pPr>
              <w:pStyle w:val="TableBodyText"/>
            </w:pPr>
            <w:r>
              <w:t>3/22/2016</w:t>
            </w:r>
          </w:p>
        </w:tc>
        <w:tc>
          <w:tcPr>
            <w:tcW w:w="0" w:type="auto"/>
            <w:vAlign w:val="center"/>
          </w:tcPr>
          <w:p w:rsidR="00A962BB" w:rsidRDefault="00C65DC8">
            <w:pPr>
              <w:pStyle w:val="TableBodyText"/>
            </w:pPr>
            <w:r>
              <w:t>5.3</w:t>
            </w:r>
          </w:p>
        </w:tc>
        <w:tc>
          <w:tcPr>
            <w:tcW w:w="0" w:type="auto"/>
            <w:vAlign w:val="center"/>
          </w:tcPr>
          <w:p w:rsidR="00A962BB" w:rsidRDefault="00C65DC8">
            <w:pPr>
              <w:pStyle w:val="TableBodyText"/>
            </w:pPr>
            <w:r>
              <w:t>Minor</w:t>
            </w:r>
          </w:p>
        </w:tc>
        <w:tc>
          <w:tcPr>
            <w:tcW w:w="0" w:type="auto"/>
            <w:vAlign w:val="center"/>
          </w:tcPr>
          <w:p w:rsidR="00A962BB" w:rsidRDefault="00C65DC8">
            <w:pPr>
              <w:pStyle w:val="TableBodyText"/>
            </w:pPr>
            <w:r>
              <w:t>Clarified the meaning of the technical content.</w:t>
            </w:r>
          </w:p>
        </w:tc>
      </w:tr>
      <w:tr w:rsidR="00A962BB" w:rsidTr="00A962BB">
        <w:tc>
          <w:tcPr>
            <w:tcW w:w="0" w:type="auto"/>
            <w:vAlign w:val="center"/>
          </w:tcPr>
          <w:p w:rsidR="00A962BB" w:rsidRDefault="00C65DC8">
            <w:pPr>
              <w:pStyle w:val="TableBodyText"/>
            </w:pPr>
            <w:r>
              <w:t>11/2/2016</w:t>
            </w:r>
          </w:p>
        </w:tc>
        <w:tc>
          <w:tcPr>
            <w:tcW w:w="0" w:type="auto"/>
            <w:vAlign w:val="center"/>
          </w:tcPr>
          <w:p w:rsidR="00A962BB" w:rsidRDefault="00C65DC8">
            <w:pPr>
              <w:pStyle w:val="TableBodyText"/>
            </w:pPr>
            <w:r>
              <w:t>5.3</w:t>
            </w:r>
          </w:p>
        </w:tc>
        <w:tc>
          <w:tcPr>
            <w:tcW w:w="0" w:type="auto"/>
            <w:vAlign w:val="center"/>
          </w:tcPr>
          <w:p w:rsidR="00A962BB" w:rsidRDefault="00C65DC8">
            <w:pPr>
              <w:pStyle w:val="TableBodyText"/>
            </w:pPr>
            <w:r>
              <w:t>None</w:t>
            </w:r>
          </w:p>
        </w:tc>
        <w:tc>
          <w:tcPr>
            <w:tcW w:w="0" w:type="auto"/>
            <w:vAlign w:val="center"/>
          </w:tcPr>
          <w:p w:rsidR="00A962BB" w:rsidRDefault="00C65DC8">
            <w:pPr>
              <w:pStyle w:val="TableBodyText"/>
            </w:pPr>
            <w:r>
              <w:t>No changes to the meaning, language, or formatting of the technical content.</w:t>
            </w:r>
          </w:p>
        </w:tc>
      </w:tr>
      <w:tr w:rsidR="00A962BB" w:rsidTr="00A962BB">
        <w:tc>
          <w:tcPr>
            <w:tcW w:w="0" w:type="auto"/>
            <w:vAlign w:val="center"/>
          </w:tcPr>
          <w:p w:rsidR="00A962BB" w:rsidRDefault="00C65DC8">
            <w:pPr>
              <w:pStyle w:val="TableBodyText"/>
            </w:pPr>
            <w:r>
              <w:t>3/14/2017</w:t>
            </w:r>
          </w:p>
        </w:tc>
        <w:tc>
          <w:tcPr>
            <w:tcW w:w="0" w:type="auto"/>
            <w:vAlign w:val="center"/>
          </w:tcPr>
          <w:p w:rsidR="00A962BB" w:rsidRDefault="00C65DC8">
            <w:pPr>
              <w:pStyle w:val="TableBodyText"/>
            </w:pPr>
            <w:r>
              <w:t>5.3</w:t>
            </w:r>
          </w:p>
        </w:tc>
        <w:tc>
          <w:tcPr>
            <w:tcW w:w="0" w:type="auto"/>
            <w:vAlign w:val="center"/>
          </w:tcPr>
          <w:p w:rsidR="00A962BB" w:rsidRDefault="00C65DC8">
            <w:pPr>
              <w:pStyle w:val="TableBodyText"/>
            </w:pPr>
            <w:r>
              <w:t>None</w:t>
            </w:r>
          </w:p>
        </w:tc>
        <w:tc>
          <w:tcPr>
            <w:tcW w:w="0" w:type="auto"/>
            <w:vAlign w:val="center"/>
          </w:tcPr>
          <w:p w:rsidR="00A962BB" w:rsidRDefault="00C65DC8">
            <w:pPr>
              <w:pStyle w:val="TableBodyText"/>
            </w:pPr>
            <w:r>
              <w:t>No changes to the meaning, language, or formatting of the technical content.</w:t>
            </w:r>
          </w:p>
        </w:tc>
      </w:tr>
      <w:tr w:rsidR="00A962BB" w:rsidTr="00A962BB">
        <w:tc>
          <w:tcPr>
            <w:tcW w:w="0" w:type="auto"/>
            <w:vAlign w:val="center"/>
          </w:tcPr>
          <w:p w:rsidR="00A962BB" w:rsidRDefault="00C65DC8">
            <w:pPr>
              <w:pStyle w:val="TableBodyText"/>
            </w:pPr>
            <w:r>
              <w:t>10/3/2017</w:t>
            </w:r>
          </w:p>
        </w:tc>
        <w:tc>
          <w:tcPr>
            <w:tcW w:w="0" w:type="auto"/>
            <w:vAlign w:val="center"/>
          </w:tcPr>
          <w:p w:rsidR="00A962BB" w:rsidRDefault="00C65DC8">
            <w:pPr>
              <w:pStyle w:val="TableBodyText"/>
            </w:pPr>
            <w:r>
              <w:t>5.3</w:t>
            </w:r>
          </w:p>
        </w:tc>
        <w:tc>
          <w:tcPr>
            <w:tcW w:w="0" w:type="auto"/>
            <w:vAlign w:val="center"/>
          </w:tcPr>
          <w:p w:rsidR="00A962BB" w:rsidRDefault="00C65DC8">
            <w:pPr>
              <w:pStyle w:val="TableBodyText"/>
            </w:pPr>
            <w:r>
              <w:t>None</w:t>
            </w:r>
          </w:p>
        </w:tc>
        <w:tc>
          <w:tcPr>
            <w:tcW w:w="0" w:type="auto"/>
            <w:vAlign w:val="center"/>
          </w:tcPr>
          <w:p w:rsidR="00A962BB" w:rsidRDefault="00C65DC8">
            <w:pPr>
              <w:pStyle w:val="TableBodyText"/>
            </w:pPr>
            <w:r>
              <w:t>No changes to the meaning, language, or formatting of the tech</w:t>
            </w:r>
            <w:r>
              <w:t>nical content.</w:t>
            </w:r>
          </w:p>
        </w:tc>
      </w:tr>
    </w:tbl>
    <w:p w:rsidR="00A962BB" w:rsidRDefault="00C65DC8">
      <w:pPr>
        <w:pStyle w:val="TOCHeading"/>
      </w:pPr>
      <w:r>
        <w:lastRenderedPageBreak/>
        <w:t>Table of Contents</w:t>
      </w:r>
    </w:p>
    <w:p w:rsidR="00C65DC8" w:rsidRDefault="00C65DC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616" w:history="1">
        <w:r w:rsidRPr="00E11E1E">
          <w:rPr>
            <w:rStyle w:val="Hyperlink"/>
            <w:noProof/>
          </w:rPr>
          <w:t>1</w:t>
        </w:r>
        <w:r>
          <w:rPr>
            <w:rFonts w:asciiTheme="minorHAnsi" w:eastAsiaTheme="minorEastAsia" w:hAnsiTheme="minorHAnsi" w:cstheme="minorBidi"/>
            <w:b w:val="0"/>
            <w:bCs w:val="0"/>
            <w:noProof/>
            <w:sz w:val="22"/>
            <w:szCs w:val="22"/>
          </w:rPr>
          <w:tab/>
        </w:r>
        <w:r w:rsidRPr="00E11E1E">
          <w:rPr>
            <w:rStyle w:val="Hyperlink"/>
            <w:noProof/>
          </w:rPr>
          <w:t>Introduction</w:t>
        </w:r>
        <w:r>
          <w:rPr>
            <w:noProof/>
            <w:webHidden/>
          </w:rPr>
          <w:tab/>
        </w:r>
        <w:r>
          <w:rPr>
            <w:noProof/>
            <w:webHidden/>
          </w:rPr>
          <w:fldChar w:fldCharType="begin"/>
        </w:r>
        <w:r>
          <w:rPr>
            <w:noProof/>
            <w:webHidden/>
          </w:rPr>
          <w:instrText xml:space="preserve"> PAGEREF _Toc494258616 \h </w:instrText>
        </w:r>
        <w:r>
          <w:rPr>
            <w:noProof/>
            <w:webHidden/>
          </w:rPr>
        </w:r>
        <w:r>
          <w:rPr>
            <w:noProof/>
            <w:webHidden/>
          </w:rPr>
          <w:fldChar w:fldCharType="separate"/>
        </w:r>
        <w:r>
          <w:rPr>
            <w:noProof/>
            <w:webHidden/>
          </w:rPr>
          <w:t>4</w:t>
        </w:r>
        <w:r>
          <w:rPr>
            <w:noProof/>
            <w:webHidden/>
          </w:rPr>
          <w:fldChar w:fldCharType="end"/>
        </w:r>
      </w:hyperlink>
    </w:p>
    <w:p w:rsidR="00C65DC8" w:rsidRDefault="00C65DC8">
      <w:pPr>
        <w:pStyle w:val="TOC2"/>
        <w:rPr>
          <w:rFonts w:asciiTheme="minorHAnsi" w:eastAsiaTheme="minorEastAsia" w:hAnsiTheme="minorHAnsi" w:cstheme="minorBidi"/>
          <w:noProof/>
          <w:sz w:val="22"/>
          <w:szCs w:val="22"/>
        </w:rPr>
      </w:pPr>
      <w:hyperlink w:anchor="_Toc494258617" w:history="1">
        <w:r w:rsidRPr="00E11E1E">
          <w:rPr>
            <w:rStyle w:val="Hyperlink"/>
            <w:noProof/>
          </w:rPr>
          <w:t>1.1</w:t>
        </w:r>
        <w:r>
          <w:rPr>
            <w:rFonts w:asciiTheme="minorHAnsi" w:eastAsiaTheme="minorEastAsia" w:hAnsiTheme="minorHAnsi" w:cstheme="minorBidi"/>
            <w:noProof/>
            <w:sz w:val="22"/>
            <w:szCs w:val="22"/>
          </w:rPr>
          <w:tab/>
        </w:r>
        <w:r w:rsidRPr="00E11E1E">
          <w:rPr>
            <w:rStyle w:val="Hyperlink"/>
            <w:noProof/>
          </w:rPr>
          <w:t>Glossary</w:t>
        </w:r>
        <w:r>
          <w:rPr>
            <w:noProof/>
            <w:webHidden/>
          </w:rPr>
          <w:tab/>
        </w:r>
        <w:r>
          <w:rPr>
            <w:noProof/>
            <w:webHidden/>
          </w:rPr>
          <w:fldChar w:fldCharType="begin"/>
        </w:r>
        <w:r>
          <w:rPr>
            <w:noProof/>
            <w:webHidden/>
          </w:rPr>
          <w:instrText xml:space="preserve"> PAGEREF _Toc494258617 \h </w:instrText>
        </w:r>
        <w:r>
          <w:rPr>
            <w:noProof/>
            <w:webHidden/>
          </w:rPr>
        </w:r>
        <w:r>
          <w:rPr>
            <w:noProof/>
            <w:webHidden/>
          </w:rPr>
          <w:fldChar w:fldCharType="separate"/>
        </w:r>
        <w:r>
          <w:rPr>
            <w:noProof/>
            <w:webHidden/>
          </w:rPr>
          <w:t>4</w:t>
        </w:r>
        <w:r>
          <w:rPr>
            <w:noProof/>
            <w:webHidden/>
          </w:rPr>
          <w:fldChar w:fldCharType="end"/>
        </w:r>
      </w:hyperlink>
    </w:p>
    <w:p w:rsidR="00C65DC8" w:rsidRDefault="00C65DC8">
      <w:pPr>
        <w:pStyle w:val="TOC2"/>
        <w:rPr>
          <w:rFonts w:asciiTheme="minorHAnsi" w:eastAsiaTheme="minorEastAsia" w:hAnsiTheme="minorHAnsi" w:cstheme="minorBidi"/>
          <w:noProof/>
          <w:sz w:val="22"/>
          <w:szCs w:val="22"/>
        </w:rPr>
      </w:pPr>
      <w:hyperlink w:anchor="_Toc494258618" w:history="1">
        <w:r w:rsidRPr="00E11E1E">
          <w:rPr>
            <w:rStyle w:val="Hyperlink"/>
            <w:noProof/>
          </w:rPr>
          <w:t>1.2</w:t>
        </w:r>
        <w:r>
          <w:rPr>
            <w:rFonts w:asciiTheme="minorHAnsi" w:eastAsiaTheme="minorEastAsia" w:hAnsiTheme="minorHAnsi" w:cstheme="minorBidi"/>
            <w:noProof/>
            <w:sz w:val="22"/>
            <w:szCs w:val="22"/>
          </w:rPr>
          <w:tab/>
        </w:r>
        <w:r w:rsidRPr="00E11E1E">
          <w:rPr>
            <w:rStyle w:val="Hyperlink"/>
            <w:noProof/>
          </w:rPr>
          <w:t>References</w:t>
        </w:r>
        <w:r>
          <w:rPr>
            <w:noProof/>
            <w:webHidden/>
          </w:rPr>
          <w:tab/>
        </w:r>
        <w:r>
          <w:rPr>
            <w:noProof/>
            <w:webHidden/>
          </w:rPr>
          <w:fldChar w:fldCharType="begin"/>
        </w:r>
        <w:r>
          <w:rPr>
            <w:noProof/>
            <w:webHidden/>
          </w:rPr>
          <w:instrText xml:space="preserve"> PAGEREF _Toc494258618 \h </w:instrText>
        </w:r>
        <w:r>
          <w:rPr>
            <w:noProof/>
            <w:webHidden/>
          </w:rPr>
        </w:r>
        <w:r>
          <w:rPr>
            <w:noProof/>
            <w:webHidden/>
          </w:rPr>
          <w:fldChar w:fldCharType="separate"/>
        </w:r>
        <w:r>
          <w:rPr>
            <w:noProof/>
            <w:webHidden/>
          </w:rPr>
          <w:t>4</w:t>
        </w:r>
        <w:r>
          <w:rPr>
            <w:noProof/>
            <w:webHidden/>
          </w:rPr>
          <w:fldChar w:fldCharType="end"/>
        </w:r>
      </w:hyperlink>
    </w:p>
    <w:p w:rsidR="00C65DC8" w:rsidRDefault="00C65DC8">
      <w:pPr>
        <w:pStyle w:val="TOC3"/>
        <w:rPr>
          <w:rFonts w:asciiTheme="minorHAnsi" w:eastAsiaTheme="minorEastAsia" w:hAnsiTheme="minorHAnsi" w:cstheme="minorBidi"/>
          <w:noProof/>
          <w:sz w:val="22"/>
          <w:szCs w:val="22"/>
        </w:rPr>
      </w:pPr>
      <w:hyperlink w:anchor="_Toc494258619" w:history="1">
        <w:r w:rsidRPr="00E11E1E">
          <w:rPr>
            <w:rStyle w:val="Hyperlink"/>
            <w:noProof/>
          </w:rPr>
          <w:t>1.2.1</w:t>
        </w:r>
        <w:r>
          <w:rPr>
            <w:rFonts w:asciiTheme="minorHAnsi" w:eastAsiaTheme="minorEastAsia" w:hAnsiTheme="minorHAnsi" w:cstheme="minorBidi"/>
            <w:noProof/>
            <w:sz w:val="22"/>
            <w:szCs w:val="22"/>
          </w:rPr>
          <w:tab/>
        </w:r>
        <w:r w:rsidRPr="00E11E1E">
          <w:rPr>
            <w:rStyle w:val="Hyperlink"/>
            <w:noProof/>
          </w:rPr>
          <w:t>Normative References</w:t>
        </w:r>
        <w:r>
          <w:rPr>
            <w:noProof/>
            <w:webHidden/>
          </w:rPr>
          <w:tab/>
        </w:r>
        <w:r>
          <w:rPr>
            <w:noProof/>
            <w:webHidden/>
          </w:rPr>
          <w:fldChar w:fldCharType="begin"/>
        </w:r>
        <w:r>
          <w:rPr>
            <w:noProof/>
            <w:webHidden/>
          </w:rPr>
          <w:instrText xml:space="preserve"> PAGEREF _Toc494258619 \h </w:instrText>
        </w:r>
        <w:r>
          <w:rPr>
            <w:noProof/>
            <w:webHidden/>
          </w:rPr>
        </w:r>
        <w:r>
          <w:rPr>
            <w:noProof/>
            <w:webHidden/>
          </w:rPr>
          <w:fldChar w:fldCharType="separate"/>
        </w:r>
        <w:r>
          <w:rPr>
            <w:noProof/>
            <w:webHidden/>
          </w:rPr>
          <w:t>4</w:t>
        </w:r>
        <w:r>
          <w:rPr>
            <w:noProof/>
            <w:webHidden/>
          </w:rPr>
          <w:fldChar w:fldCharType="end"/>
        </w:r>
      </w:hyperlink>
    </w:p>
    <w:p w:rsidR="00C65DC8" w:rsidRDefault="00C65DC8">
      <w:pPr>
        <w:pStyle w:val="TOC3"/>
        <w:rPr>
          <w:rFonts w:asciiTheme="minorHAnsi" w:eastAsiaTheme="minorEastAsia" w:hAnsiTheme="minorHAnsi" w:cstheme="minorBidi"/>
          <w:noProof/>
          <w:sz w:val="22"/>
          <w:szCs w:val="22"/>
        </w:rPr>
      </w:pPr>
      <w:hyperlink w:anchor="_Toc494258620" w:history="1">
        <w:r w:rsidRPr="00E11E1E">
          <w:rPr>
            <w:rStyle w:val="Hyperlink"/>
            <w:noProof/>
          </w:rPr>
          <w:t>1.2.2</w:t>
        </w:r>
        <w:r>
          <w:rPr>
            <w:rFonts w:asciiTheme="minorHAnsi" w:eastAsiaTheme="minorEastAsia" w:hAnsiTheme="minorHAnsi" w:cstheme="minorBidi"/>
            <w:noProof/>
            <w:sz w:val="22"/>
            <w:szCs w:val="22"/>
          </w:rPr>
          <w:tab/>
        </w:r>
        <w:r w:rsidRPr="00E11E1E">
          <w:rPr>
            <w:rStyle w:val="Hyperlink"/>
            <w:noProof/>
          </w:rPr>
          <w:t>Informative References</w:t>
        </w:r>
        <w:r>
          <w:rPr>
            <w:noProof/>
            <w:webHidden/>
          </w:rPr>
          <w:tab/>
        </w:r>
        <w:r>
          <w:rPr>
            <w:noProof/>
            <w:webHidden/>
          </w:rPr>
          <w:fldChar w:fldCharType="begin"/>
        </w:r>
        <w:r>
          <w:rPr>
            <w:noProof/>
            <w:webHidden/>
          </w:rPr>
          <w:instrText xml:space="preserve"> PAGEREF _Toc494258620 \h </w:instrText>
        </w:r>
        <w:r>
          <w:rPr>
            <w:noProof/>
            <w:webHidden/>
          </w:rPr>
        </w:r>
        <w:r>
          <w:rPr>
            <w:noProof/>
            <w:webHidden/>
          </w:rPr>
          <w:fldChar w:fldCharType="separate"/>
        </w:r>
        <w:r>
          <w:rPr>
            <w:noProof/>
            <w:webHidden/>
          </w:rPr>
          <w:t>4</w:t>
        </w:r>
        <w:r>
          <w:rPr>
            <w:noProof/>
            <w:webHidden/>
          </w:rPr>
          <w:fldChar w:fldCharType="end"/>
        </w:r>
      </w:hyperlink>
    </w:p>
    <w:p w:rsidR="00C65DC8" w:rsidRDefault="00C65DC8">
      <w:pPr>
        <w:pStyle w:val="TOC2"/>
        <w:rPr>
          <w:rFonts w:asciiTheme="minorHAnsi" w:eastAsiaTheme="minorEastAsia" w:hAnsiTheme="minorHAnsi" w:cstheme="minorBidi"/>
          <w:noProof/>
          <w:sz w:val="22"/>
          <w:szCs w:val="22"/>
        </w:rPr>
      </w:pPr>
      <w:hyperlink w:anchor="_Toc494258621" w:history="1">
        <w:r w:rsidRPr="00E11E1E">
          <w:rPr>
            <w:rStyle w:val="Hyperlink"/>
            <w:noProof/>
          </w:rPr>
          <w:t>1.3</w:t>
        </w:r>
        <w:r>
          <w:rPr>
            <w:rFonts w:asciiTheme="minorHAnsi" w:eastAsiaTheme="minorEastAsia" w:hAnsiTheme="minorHAnsi" w:cstheme="minorBidi"/>
            <w:noProof/>
            <w:sz w:val="22"/>
            <w:szCs w:val="22"/>
          </w:rPr>
          <w:tab/>
        </w:r>
        <w:r w:rsidRPr="00E11E1E">
          <w:rPr>
            <w:rStyle w:val="Hyperlink"/>
            <w:noProof/>
          </w:rPr>
          <w:t>Microsoft Implementations</w:t>
        </w:r>
        <w:r>
          <w:rPr>
            <w:noProof/>
            <w:webHidden/>
          </w:rPr>
          <w:tab/>
        </w:r>
        <w:r>
          <w:rPr>
            <w:noProof/>
            <w:webHidden/>
          </w:rPr>
          <w:fldChar w:fldCharType="begin"/>
        </w:r>
        <w:r>
          <w:rPr>
            <w:noProof/>
            <w:webHidden/>
          </w:rPr>
          <w:instrText xml:space="preserve"> PAGEREF _Toc494258621 \h </w:instrText>
        </w:r>
        <w:r>
          <w:rPr>
            <w:noProof/>
            <w:webHidden/>
          </w:rPr>
        </w:r>
        <w:r>
          <w:rPr>
            <w:noProof/>
            <w:webHidden/>
          </w:rPr>
          <w:fldChar w:fldCharType="separate"/>
        </w:r>
        <w:r>
          <w:rPr>
            <w:noProof/>
            <w:webHidden/>
          </w:rPr>
          <w:t>4</w:t>
        </w:r>
        <w:r>
          <w:rPr>
            <w:noProof/>
            <w:webHidden/>
          </w:rPr>
          <w:fldChar w:fldCharType="end"/>
        </w:r>
      </w:hyperlink>
    </w:p>
    <w:p w:rsidR="00C65DC8" w:rsidRDefault="00C65DC8">
      <w:pPr>
        <w:pStyle w:val="TOC2"/>
        <w:rPr>
          <w:rFonts w:asciiTheme="minorHAnsi" w:eastAsiaTheme="minorEastAsia" w:hAnsiTheme="minorHAnsi" w:cstheme="minorBidi"/>
          <w:noProof/>
          <w:sz w:val="22"/>
          <w:szCs w:val="22"/>
        </w:rPr>
      </w:pPr>
      <w:hyperlink w:anchor="_Toc494258622" w:history="1">
        <w:r w:rsidRPr="00E11E1E">
          <w:rPr>
            <w:rStyle w:val="Hyperlink"/>
            <w:noProof/>
          </w:rPr>
          <w:t>1.4</w:t>
        </w:r>
        <w:r>
          <w:rPr>
            <w:rFonts w:asciiTheme="minorHAnsi" w:eastAsiaTheme="minorEastAsia" w:hAnsiTheme="minorHAnsi" w:cstheme="minorBidi"/>
            <w:noProof/>
            <w:sz w:val="22"/>
            <w:szCs w:val="22"/>
          </w:rPr>
          <w:tab/>
        </w:r>
        <w:r w:rsidRPr="00E11E1E">
          <w:rPr>
            <w:rStyle w:val="Hyperlink"/>
            <w:noProof/>
          </w:rPr>
          <w:t>Standards Support Requirements</w:t>
        </w:r>
        <w:r>
          <w:rPr>
            <w:noProof/>
            <w:webHidden/>
          </w:rPr>
          <w:tab/>
        </w:r>
        <w:r>
          <w:rPr>
            <w:noProof/>
            <w:webHidden/>
          </w:rPr>
          <w:fldChar w:fldCharType="begin"/>
        </w:r>
        <w:r>
          <w:rPr>
            <w:noProof/>
            <w:webHidden/>
          </w:rPr>
          <w:instrText xml:space="preserve"> PAGEREF _Toc494258622 \h </w:instrText>
        </w:r>
        <w:r>
          <w:rPr>
            <w:noProof/>
            <w:webHidden/>
          </w:rPr>
        </w:r>
        <w:r>
          <w:rPr>
            <w:noProof/>
            <w:webHidden/>
          </w:rPr>
          <w:fldChar w:fldCharType="separate"/>
        </w:r>
        <w:r>
          <w:rPr>
            <w:noProof/>
            <w:webHidden/>
          </w:rPr>
          <w:t>5</w:t>
        </w:r>
        <w:r>
          <w:rPr>
            <w:noProof/>
            <w:webHidden/>
          </w:rPr>
          <w:fldChar w:fldCharType="end"/>
        </w:r>
      </w:hyperlink>
    </w:p>
    <w:p w:rsidR="00C65DC8" w:rsidRDefault="00C65DC8">
      <w:pPr>
        <w:pStyle w:val="TOC2"/>
        <w:rPr>
          <w:rFonts w:asciiTheme="minorHAnsi" w:eastAsiaTheme="minorEastAsia" w:hAnsiTheme="minorHAnsi" w:cstheme="minorBidi"/>
          <w:noProof/>
          <w:sz w:val="22"/>
          <w:szCs w:val="22"/>
        </w:rPr>
      </w:pPr>
      <w:hyperlink w:anchor="_Toc494258623" w:history="1">
        <w:r w:rsidRPr="00E11E1E">
          <w:rPr>
            <w:rStyle w:val="Hyperlink"/>
            <w:noProof/>
          </w:rPr>
          <w:t>1.5</w:t>
        </w:r>
        <w:r>
          <w:rPr>
            <w:rFonts w:asciiTheme="minorHAnsi" w:eastAsiaTheme="minorEastAsia" w:hAnsiTheme="minorHAnsi" w:cstheme="minorBidi"/>
            <w:noProof/>
            <w:sz w:val="22"/>
            <w:szCs w:val="22"/>
          </w:rPr>
          <w:tab/>
        </w:r>
        <w:r w:rsidRPr="00E11E1E">
          <w:rPr>
            <w:rStyle w:val="Hyperlink"/>
            <w:noProof/>
          </w:rPr>
          <w:t>Notation</w:t>
        </w:r>
        <w:r>
          <w:rPr>
            <w:noProof/>
            <w:webHidden/>
          </w:rPr>
          <w:tab/>
        </w:r>
        <w:r>
          <w:rPr>
            <w:noProof/>
            <w:webHidden/>
          </w:rPr>
          <w:fldChar w:fldCharType="begin"/>
        </w:r>
        <w:r>
          <w:rPr>
            <w:noProof/>
            <w:webHidden/>
          </w:rPr>
          <w:instrText xml:space="preserve"> PAGEREF _Toc494258623 \h </w:instrText>
        </w:r>
        <w:r>
          <w:rPr>
            <w:noProof/>
            <w:webHidden/>
          </w:rPr>
        </w:r>
        <w:r>
          <w:rPr>
            <w:noProof/>
            <w:webHidden/>
          </w:rPr>
          <w:fldChar w:fldCharType="separate"/>
        </w:r>
        <w:r>
          <w:rPr>
            <w:noProof/>
            <w:webHidden/>
          </w:rPr>
          <w:t>5</w:t>
        </w:r>
        <w:r>
          <w:rPr>
            <w:noProof/>
            <w:webHidden/>
          </w:rPr>
          <w:fldChar w:fldCharType="end"/>
        </w:r>
      </w:hyperlink>
    </w:p>
    <w:p w:rsidR="00C65DC8" w:rsidRDefault="00C65DC8">
      <w:pPr>
        <w:pStyle w:val="TOC1"/>
        <w:rPr>
          <w:rFonts w:asciiTheme="minorHAnsi" w:eastAsiaTheme="minorEastAsia" w:hAnsiTheme="minorHAnsi" w:cstheme="minorBidi"/>
          <w:b w:val="0"/>
          <w:bCs w:val="0"/>
          <w:noProof/>
          <w:sz w:val="22"/>
          <w:szCs w:val="22"/>
        </w:rPr>
      </w:pPr>
      <w:hyperlink w:anchor="_Toc494258624" w:history="1">
        <w:r w:rsidRPr="00E11E1E">
          <w:rPr>
            <w:rStyle w:val="Hyperlink"/>
            <w:noProof/>
          </w:rPr>
          <w:t>2</w:t>
        </w:r>
        <w:r>
          <w:rPr>
            <w:rFonts w:asciiTheme="minorHAnsi" w:eastAsiaTheme="minorEastAsia" w:hAnsiTheme="minorHAnsi" w:cstheme="minorBidi"/>
            <w:b w:val="0"/>
            <w:bCs w:val="0"/>
            <w:noProof/>
            <w:sz w:val="22"/>
            <w:szCs w:val="22"/>
          </w:rPr>
          <w:tab/>
        </w:r>
        <w:r w:rsidRPr="00E11E1E">
          <w:rPr>
            <w:rStyle w:val="Hyperlink"/>
            <w:noProof/>
          </w:rPr>
          <w:t>Standards Support Statements</w:t>
        </w:r>
        <w:r>
          <w:rPr>
            <w:noProof/>
            <w:webHidden/>
          </w:rPr>
          <w:tab/>
        </w:r>
        <w:r>
          <w:rPr>
            <w:noProof/>
            <w:webHidden/>
          </w:rPr>
          <w:fldChar w:fldCharType="begin"/>
        </w:r>
        <w:r>
          <w:rPr>
            <w:noProof/>
            <w:webHidden/>
          </w:rPr>
          <w:instrText xml:space="preserve"> PAGEREF _Toc494258624 \h </w:instrText>
        </w:r>
        <w:r>
          <w:rPr>
            <w:noProof/>
            <w:webHidden/>
          </w:rPr>
        </w:r>
        <w:r>
          <w:rPr>
            <w:noProof/>
            <w:webHidden/>
          </w:rPr>
          <w:fldChar w:fldCharType="separate"/>
        </w:r>
        <w:r>
          <w:rPr>
            <w:noProof/>
            <w:webHidden/>
          </w:rPr>
          <w:t>6</w:t>
        </w:r>
        <w:r>
          <w:rPr>
            <w:noProof/>
            <w:webHidden/>
          </w:rPr>
          <w:fldChar w:fldCharType="end"/>
        </w:r>
      </w:hyperlink>
    </w:p>
    <w:p w:rsidR="00C65DC8" w:rsidRDefault="00C65DC8">
      <w:pPr>
        <w:pStyle w:val="TOC2"/>
        <w:rPr>
          <w:rFonts w:asciiTheme="minorHAnsi" w:eastAsiaTheme="minorEastAsia" w:hAnsiTheme="minorHAnsi" w:cstheme="minorBidi"/>
          <w:noProof/>
          <w:sz w:val="22"/>
          <w:szCs w:val="22"/>
        </w:rPr>
      </w:pPr>
      <w:hyperlink w:anchor="_Toc494258625" w:history="1">
        <w:r w:rsidRPr="00E11E1E">
          <w:rPr>
            <w:rStyle w:val="Hyperlink"/>
            <w:noProof/>
          </w:rPr>
          <w:t>2.1</w:t>
        </w:r>
        <w:r>
          <w:rPr>
            <w:rFonts w:asciiTheme="minorHAnsi" w:eastAsiaTheme="minorEastAsia" w:hAnsiTheme="minorHAnsi" w:cstheme="minorBidi"/>
            <w:noProof/>
            <w:sz w:val="22"/>
            <w:szCs w:val="22"/>
          </w:rPr>
          <w:tab/>
        </w:r>
        <w:r w:rsidRPr="00E11E1E">
          <w:rPr>
            <w:rStyle w:val="Hyperlink"/>
            <w:noProof/>
          </w:rPr>
          <w:t>Normative Variations</w:t>
        </w:r>
        <w:r>
          <w:rPr>
            <w:noProof/>
            <w:webHidden/>
          </w:rPr>
          <w:tab/>
        </w:r>
        <w:r>
          <w:rPr>
            <w:noProof/>
            <w:webHidden/>
          </w:rPr>
          <w:fldChar w:fldCharType="begin"/>
        </w:r>
        <w:r>
          <w:rPr>
            <w:noProof/>
            <w:webHidden/>
          </w:rPr>
          <w:instrText xml:space="preserve"> PAGEREF _Toc494258625 \h </w:instrText>
        </w:r>
        <w:r>
          <w:rPr>
            <w:noProof/>
            <w:webHidden/>
          </w:rPr>
        </w:r>
        <w:r>
          <w:rPr>
            <w:noProof/>
            <w:webHidden/>
          </w:rPr>
          <w:fldChar w:fldCharType="separate"/>
        </w:r>
        <w:r>
          <w:rPr>
            <w:noProof/>
            <w:webHidden/>
          </w:rPr>
          <w:t>6</w:t>
        </w:r>
        <w:r>
          <w:rPr>
            <w:noProof/>
            <w:webHidden/>
          </w:rPr>
          <w:fldChar w:fldCharType="end"/>
        </w:r>
      </w:hyperlink>
    </w:p>
    <w:p w:rsidR="00C65DC8" w:rsidRDefault="00C65DC8">
      <w:pPr>
        <w:pStyle w:val="TOC3"/>
        <w:rPr>
          <w:rFonts w:asciiTheme="minorHAnsi" w:eastAsiaTheme="minorEastAsia" w:hAnsiTheme="minorHAnsi" w:cstheme="minorBidi"/>
          <w:noProof/>
          <w:sz w:val="22"/>
          <w:szCs w:val="22"/>
        </w:rPr>
      </w:pPr>
      <w:hyperlink w:anchor="_Toc494258626" w:history="1">
        <w:r w:rsidRPr="00E11E1E">
          <w:rPr>
            <w:rStyle w:val="Hyperlink"/>
            <w:noProof/>
          </w:rPr>
          <w:t>2.1.1</w:t>
        </w:r>
        <w:r>
          <w:rPr>
            <w:rFonts w:asciiTheme="minorHAnsi" w:eastAsiaTheme="minorEastAsia" w:hAnsiTheme="minorHAnsi" w:cstheme="minorBidi"/>
            <w:noProof/>
            <w:sz w:val="22"/>
            <w:szCs w:val="22"/>
          </w:rPr>
          <w:tab/>
        </w:r>
        <w:r w:rsidRPr="00E11E1E">
          <w:rPr>
            <w:rStyle w:val="Hyperlink"/>
            <w:noProof/>
          </w:rPr>
          <w:t>[W3C-XSLT] Section 1, Introduction</w:t>
        </w:r>
        <w:r>
          <w:rPr>
            <w:noProof/>
            <w:webHidden/>
          </w:rPr>
          <w:tab/>
        </w:r>
        <w:r>
          <w:rPr>
            <w:noProof/>
            <w:webHidden/>
          </w:rPr>
          <w:fldChar w:fldCharType="begin"/>
        </w:r>
        <w:r>
          <w:rPr>
            <w:noProof/>
            <w:webHidden/>
          </w:rPr>
          <w:instrText xml:space="preserve"> PAGEREF _Toc494258626 \h </w:instrText>
        </w:r>
        <w:r>
          <w:rPr>
            <w:noProof/>
            <w:webHidden/>
          </w:rPr>
        </w:r>
        <w:r>
          <w:rPr>
            <w:noProof/>
            <w:webHidden/>
          </w:rPr>
          <w:fldChar w:fldCharType="separate"/>
        </w:r>
        <w:r>
          <w:rPr>
            <w:noProof/>
            <w:webHidden/>
          </w:rPr>
          <w:t>6</w:t>
        </w:r>
        <w:r>
          <w:rPr>
            <w:noProof/>
            <w:webHidden/>
          </w:rPr>
          <w:fldChar w:fldCharType="end"/>
        </w:r>
      </w:hyperlink>
    </w:p>
    <w:p w:rsidR="00C65DC8" w:rsidRDefault="00C65DC8">
      <w:pPr>
        <w:pStyle w:val="TOC3"/>
        <w:rPr>
          <w:rFonts w:asciiTheme="minorHAnsi" w:eastAsiaTheme="minorEastAsia" w:hAnsiTheme="minorHAnsi" w:cstheme="minorBidi"/>
          <w:noProof/>
          <w:sz w:val="22"/>
          <w:szCs w:val="22"/>
        </w:rPr>
      </w:pPr>
      <w:hyperlink w:anchor="_Toc494258627" w:history="1">
        <w:r w:rsidRPr="00E11E1E">
          <w:rPr>
            <w:rStyle w:val="Hyperlink"/>
            <w:noProof/>
          </w:rPr>
          <w:t>2.1.2</w:t>
        </w:r>
        <w:r>
          <w:rPr>
            <w:rFonts w:asciiTheme="minorHAnsi" w:eastAsiaTheme="minorEastAsia" w:hAnsiTheme="minorHAnsi" w:cstheme="minorBidi"/>
            <w:noProof/>
            <w:sz w:val="22"/>
            <w:szCs w:val="22"/>
          </w:rPr>
          <w:tab/>
        </w:r>
        <w:r w:rsidRPr="00E11E1E">
          <w:rPr>
            <w:rStyle w:val="Hyperlink"/>
            <w:noProof/>
          </w:rPr>
          <w:t>[W3C-XSLT] Section 2.7, Embedding Stylesheets</w:t>
        </w:r>
        <w:r>
          <w:rPr>
            <w:noProof/>
            <w:webHidden/>
          </w:rPr>
          <w:tab/>
        </w:r>
        <w:r>
          <w:rPr>
            <w:noProof/>
            <w:webHidden/>
          </w:rPr>
          <w:fldChar w:fldCharType="begin"/>
        </w:r>
        <w:r>
          <w:rPr>
            <w:noProof/>
            <w:webHidden/>
          </w:rPr>
          <w:instrText xml:space="preserve"> PAGEREF _Toc494258627 \h </w:instrText>
        </w:r>
        <w:r>
          <w:rPr>
            <w:noProof/>
            <w:webHidden/>
          </w:rPr>
        </w:r>
        <w:r>
          <w:rPr>
            <w:noProof/>
            <w:webHidden/>
          </w:rPr>
          <w:fldChar w:fldCharType="separate"/>
        </w:r>
        <w:r>
          <w:rPr>
            <w:noProof/>
            <w:webHidden/>
          </w:rPr>
          <w:t>6</w:t>
        </w:r>
        <w:r>
          <w:rPr>
            <w:noProof/>
            <w:webHidden/>
          </w:rPr>
          <w:fldChar w:fldCharType="end"/>
        </w:r>
      </w:hyperlink>
    </w:p>
    <w:p w:rsidR="00C65DC8" w:rsidRDefault="00C65DC8">
      <w:pPr>
        <w:pStyle w:val="TOC3"/>
        <w:rPr>
          <w:rFonts w:asciiTheme="minorHAnsi" w:eastAsiaTheme="minorEastAsia" w:hAnsiTheme="minorHAnsi" w:cstheme="minorBidi"/>
          <w:noProof/>
          <w:sz w:val="22"/>
          <w:szCs w:val="22"/>
        </w:rPr>
      </w:pPr>
      <w:hyperlink w:anchor="_Toc494258628" w:history="1">
        <w:r w:rsidRPr="00E11E1E">
          <w:rPr>
            <w:rStyle w:val="Hyperlink"/>
            <w:noProof/>
          </w:rPr>
          <w:t>2.1.3</w:t>
        </w:r>
        <w:r>
          <w:rPr>
            <w:rFonts w:asciiTheme="minorHAnsi" w:eastAsiaTheme="minorEastAsia" w:hAnsiTheme="minorHAnsi" w:cstheme="minorBidi"/>
            <w:noProof/>
            <w:sz w:val="22"/>
            <w:szCs w:val="22"/>
          </w:rPr>
          <w:tab/>
        </w:r>
        <w:r w:rsidRPr="00E11E1E">
          <w:rPr>
            <w:rStyle w:val="Hyperlink"/>
            <w:noProof/>
          </w:rPr>
          <w:t>[W3C-XSLT] Section 12.1, Multiple Source Documents</w:t>
        </w:r>
        <w:r>
          <w:rPr>
            <w:noProof/>
            <w:webHidden/>
          </w:rPr>
          <w:tab/>
        </w:r>
        <w:r>
          <w:rPr>
            <w:noProof/>
            <w:webHidden/>
          </w:rPr>
          <w:fldChar w:fldCharType="begin"/>
        </w:r>
        <w:r>
          <w:rPr>
            <w:noProof/>
            <w:webHidden/>
          </w:rPr>
          <w:instrText xml:space="preserve"> PAGEREF _Toc494258628 \h </w:instrText>
        </w:r>
        <w:r>
          <w:rPr>
            <w:noProof/>
            <w:webHidden/>
          </w:rPr>
        </w:r>
        <w:r>
          <w:rPr>
            <w:noProof/>
            <w:webHidden/>
          </w:rPr>
          <w:fldChar w:fldCharType="separate"/>
        </w:r>
        <w:r>
          <w:rPr>
            <w:noProof/>
            <w:webHidden/>
          </w:rPr>
          <w:t>6</w:t>
        </w:r>
        <w:r>
          <w:rPr>
            <w:noProof/>
            <w:webHidden/>
          </w:rPr>
          <w:fldChar w:fldCharType="end"/>
        </w:r>
      </w:hyperlink>
    </w:p>
    <w:p w:rsidR="00C65DC8" w:rsidRDefault="00C65DC8">
      <w:pPr>
        <w:pStyle w:val="TOC3"/>
        <w:rPr>
          <w:rFonts w:asciiTheme="minorHAnsi" w:eastAsiaTheme="minorEastAsia" w:hAnsiTheme="minorHAnsi" w:cstheme="minorBidi"/>
          <w:noProof/>
          <w:sz w:val="22"/>
          <w:szCs w:val="22"/>
        </w:rPr>
      </w:pPr>
      <w:hyperlink w:anchor="_Toc494258629" w:history="1">
        <w:r w:rsidRPr="00E11E1E">
          <w:rPr>
            <w:rStyle w:val="Hyperlink"/>
            <w:noProof/>
          </w:rPr>
          <w:t>2.1.4</w:t>
        </w:r>
        <w:r>
          <w:rPr>
            <w:rFonts w:asciiTheme="minorHAnsi" w:eastAsiaTheme="minorEastAsia" w:hAnsiTheme="minorHAnsi" w:cstheme="minorBidi"/>
            <w:noProof/>
            <w:sz w:val="22"/>
            <w:szCs w:val="22"/>
          </w:rPr>
          <w:tab/>
        </w:r>
        <w:r w:rsidRPr="00E11E1E">
          <w:rPr>
            <w:rStyle w:val="Hyperlink"/>
            <w:noProof/>
          </w:rPr>
          <w:t>[W3C-XSLT] Section 12.3, Number Formatting</w:t>
        </w:r>
        <w:r>
          <w:rPr>
            <w:noProof/>
            <w:webHidden/>
          </w:rPr>
          <w:tab/>
        </w:r>
        <w:r>
          <w:rPr>
            <w:noProof/>
            <w:webHidden/>
          </w:rPr>
          <w:fldChar w:fldCharType="begin"/>
        </w:r>
        <w:r>
          <w:rPr>
            <w:noProof/>
            <w:webHidden/>
          </w:rPr>
          <w:instrText xml:space="preserve"> PAGEREF _Toc494258629 \h </w:instrText>
        </w:r>
        <w:r>
          <w:rPr>
            <w:noProof/>
            <w:webHidden/>
          </w:rPr>
        </w:r>
        <w:r>
          <w:rPr>
            <w:noProof/>
            <w:webHidden/>
          </w:rPr>
          <w:fldChar w:fldCharType="separate"/>
        </w:r>
        <w:r>
          <w:rPr>
            <w:noProof/>
            <w:webHidden/>
          </w:rPr>
          <w:t>7</w:t>
        </w:r>
        <w:r>
          <w:rPr>
            <w:noProof/>
            <w:webHidden/>
          </w:rPr>
          <w:fldChar w:fldCharType="end"/>
        </w:r>
      </w:hyperlink>
    </w:p>
    <w:p w:rsidR="00C65DC8" w:rsidRDefault="00C65DC8">
      <w:pPr>
        <w:pStyle w:val="TOC3"/>
        <w:rPr>
          <w:rFonts w:asciiTheme="minorHAnsi" w:eastAsiaTheme="minorEastAsia" w:hAnsiTheme="minorHAnsi" w:cstheme="minorBidi"/>
          <w:noProof/>
          <w:sz w:val="22"/>
          <w:szCs w:val="22"/>
        </w:rPr>
      </w:pPr>
      <w:hyperlink w:anchor="_Toc494258630" w:history="1">
        <w:r w:rsidRPr="00E11E1E">
          <w:rPr>
            <w:rStyle w:val="Hyperlink"/>
            <w:noProof/>
          </w:rPr>
          <w:t>2.1.5</w:t>
        </w:r>
        <w:r>
          <w:rPr>
            <w:rFonts w:asciiTheme="minorHAnsi" w:eastAsiaTheme="minorEastAsia" w:hAnsiTheme="minorHAnsi" w:cstheme="minorBidi"/>
            <w:noProof/>
            <w:sz w:val="22"/>
            <w:szCs w:val="22"/>
          </w:rPr>
          <w:tab/>
        </w:r>
        <w:r w:rsidRPr="00E11E1E">
          <w:rPr>
            <w:rStyle w:val="Hyperlink"/>
            <w:noProof/>
          </w:rPr>
          <w:t>[W3C-XSLT] Section 16.2, HTML Output Method</w:t>
        </w:r>
        <w:r>
          <w:rPr>
            <w:noProof/>
            <w:webHidden/>
          </w:rPr>
          <w:tab/>
        </w:r>
        <w:r>
          <w:rPr>
            <w:noProof/>
            <w:webHidden/>
          </w:rPr>
          <w:fldChar w:fldCharType="begin"/>
        </w:r>
        <w:r>
          <w:rPr>
            <w:noProof/>
            <w:webHidden/>
          </w:rPr>
          <w:instrText xml:space="preserve"> PAGEREF _Toc494258630 \h </w:instrText>
        </w:r>
        <w:r>
          <w:rPr>
            <w:noProof/>
            <w:webHidden/>
          </w:rPr>
        </w:r>
        <w:r>
          <w:rPr>
            <w:noProof/>
            <w:webHidden/>
          </w:rPr>
          <w:fldChar w:fldCharType="separate"/>
        </w:r>
        <w:r>
          <w:rPr>
            <w:noProof/>
            <w:webHidden/>
          </w:rPr>
          <w:t>7</w:t>
        </w:r>
        <w:r>
          <w:rPr>
            <w:noProof/>
            <w:webHidden/>
          </w:rPr>
          <w:fldChar w:fldCharType="end"/>
        </w:r>
      </w:hyperlink>
    </w:p>
    <w:p w:rsidR="00C65DC8" w:rsidRDefault="00C65DC8">
      <w:pPr>
        <w:pStyle w:val="TOC2"/>
        <w:rPr>
          <w:rFonts w:asciiTheme="minorHAnsi" w:eastAsiaTheme="minorEastAsia" w:hAnsiTheme="minorHAnsi" w:cstheme="minorBidi"/>
          <w:noProof/>
          <w:sz w:val="22"/>
          <w:szCs w:val="22"/>
        </w:rPr>
      </w:pPr>
      <w:hyperlink w:anchor="_Toc494258631" w:history="1">
        <w:r w:rsidRPr="00E11E1E">
          <w:rPr>
            <w:rStyle w:val="Hyperlink"/>
            <w:noProof/>
          </w:rPr>
          <w:t>2.2</w:t>
        </w:r>
        <w:r>
          <w:rPr>
            <w:rFonts w:asciiTheme="minorHAnsi" w:eastAsiaTheme="minorEastAsia" w:hAnsiTheme="minorHAnsi" w:cstheme="minorBidi"/>
            <w:noProof/>
            <w:sz w:val="22"/>
            <w:szCs w:val="22"/>
          </w:rPr>
          <w:tab/>
        </w:r>
        <w:r w:rsidRPr="00E11E1E">
          <w:rPr>
            <w:rStyle w:val="Hyperlink"/>
            <w:noProof/>
          </w:rPr>
          <w:t>Clarifications</w:t>
        </w:r>
        <w:r>
          <w:rPr>
            <w:noProof/>
            <w:webHidden/>
          </w:rPr>
          <w:tab/>
        </w:r>
        <w:r>
          <w:rPr>
            <w:noProof/>
            <w:webHidden/>
          </w:rPr>
          <w:fldChar w:fldCharType="begin"/>
        </w:r>
        <w:r>
          <w:rPr>
            <w:noProof/>
            <w:webHidden/>
          </w:rPr>
          <w:instrText xml:space="preserve"> PAGEREF _Toc494258631 \h </w:instrText>
        </w:r>
        <w:r>
          <w:rPr>
            <w:noProof/>
            <w:webHidden/>
          </w:rPr>
        </w:r>
        <w:r>
          <w:rPr>
            <w:noProof/>
            <w:webHidden/>
          </w:rPr>
          <w:fldChar w:fldCharType="separate"/>
        </w:r>
        <w:r>
          <w:rPr>
            <w:noProof/>
            <w:webHidden/>
          </w:rPr>
          <w:t>7</w:t>
        </w:r>
        <w:r>
          <w:rPr>
            <w:noProof/>
            <w:webHidden/>
          </w:rPr>
          <w:fldChar w:fldCharType="end"/>
        </w:r>
      </w:hyperlink>
    </w:p>
    <w:p w:rsidR="00C65DC8" w:rsidRDefault="00C65DC8">
      <w:pPr>
        <w:pStyle w:val="TOC3"/>
        <w:rPr>
          <w:rFonts w:asciiTheme="minorHAnsi" w:eastAsiaTheme="minorEastAsia" w:hAnsiTheme="minorHAnsi" w:cstheme="minorBidi"/>
          <w:noProof/>
          <w:sz w:val="22"/>
          <w:szCs w:val="22"/>
        </w:rPr>
      </w:pPr>
      <w:hyperlink w:anchor="_Toc494258632" w:history="1">
        <w:r w:rsidRPr="00E11E1E">
          <w:rPr>
            <w:rStyle w:val="Hyperlink"/>
            <w:noProof/>
          </w:rPr>
          <w:t>2.2.1</w:t>
        </w:r>
        <w:r>
          <w:rPr>
            <w:rFonts w:asciiTheme="minorHAnsi" w:eastAsiaTheme="minorEastAsia" w:hAnsiTheme="minorHAnsi" w:cstheme="minorBidi"/>
            <w:noProof/>
            <w:sz w:val="22"/>
            <w:szCs w:val="22"/>
          </w:rPr>
          <w:tab/>
        </w:r>
        <w:r w:rsidRPr="00E11E1E">
          <w:rPr>
            <w:rStyle w:val="Hyperlink"/>
            <w:noProof/>
          </w:rPr>
          <w:t>[W3C-XSLT] Section 1, Introduction</w:t>
        </w:r>
        <w:r>
          <w:rPr>
            <w:noProof/>
            <w:webHidden/>
          </w:rPr>
          <w:tab/>
        </w:r>
        <w:r>
          <w:rPr>
            <w:noProof/>
            <w:webHidden/>
          </w:rPr>
          <w:fldChar w:fldCharType="begin"/>
        </w:r>
        <w:r>
          <w:rPr>
            <w:noProof/>
            <w:webHidden/>
          </w:rPr>
          <w:instrText xml:space="preserve"> PAGEREF _Toc494258632 \h </w:instrText>
        </w:r>
        <w:r>
          <w:rPr>
            <w:noProof/>
            <w:webHidden/>
          </w:rPr>
        </w:r>
        <w:r>
          <w:rPr>
            <w:noProof/>
            <w:webHidden/>
          </w:rPr>
          <w:fldChar w:fldCharType="separate"/>
        </w:r>
        <w:r>
          <w:rPr>
            <w:noProof/>
            <w:webHidden/>
          </w:rPr>
          <w:t>8</w:t>
        </w:r>
        <w:r>
          <w:rPr>
            <w:noProof/>
            <w:webHidden/>
          </w:rPr>
          <w:fldChar w:fldCharType="end"/>
        </w:r>
      </w:hyperlink>
    </w:p>
    <w:p w:rsidR="00C65DC8" w:rsidRDefault="00C65DC8">
      <w:pPr>
        <w:pStyle w:val="TOC3"/>
        <w:rPr>
          <w:rFonts w:asciiTheme="minorHAnsi" w:eastAsiaTheme="minorEastAsia" w:hAnsiTheme="minorHAnsi" w:cstheme="minorBidi"/>
          <w:noProof/>
          <w:sz w:val="22"/>
          <w:szCs w:val="22"/>
        </w:rPr>
      </w:pPr>
      <w:hyperlink w:anchor="_Toc494258633" w:history="1">
        <w:r w:rsidRPr="00E11E1E">
          <w:rPr>
            <w:rStyle w:val="Hyperlink"/>
            <w:noProof/>
          </w:rPr>
          <w:t>2.2.2</w:t>
        </w:r>
        <w:r>
          <w:rPr>
            <w:rFonts w:asciiTheme="minorHAnsi" w:eastAsiaTheme="minorEastAsia" w:hAnsiTheme="minorHAnsi" w:cstheme="minorBidi"/>
            <w:noProof/>
            <w:sz w:val="22"/>
            <w:szCs w:val="22"/>
          </w:rPr>
          <w:tab/>
        </w:r>
        <w:r w:rsidRPr="00E11E1E">
          <w:rPr>
            <w:rStyle w:val="Hyperlink"/>
            <w:noProof/>
          </w:rPr>
          <w:t>[W3C-XSLT] Section 2.1, XSLT Namespace</w:t>
        </w:r>
        <w:r>
          <w:rPr>
            <w:noProof/>
            <w:webHidden/>
          </w:rPr>
          <w:tab/>
        </w:r>
        <w:r>
          <w:rPr>
            <w:noProof/>
            <w:webHidden/>
          </w:rPr>
          <w:fldChar w:fldCharType="begin"/>
        </w:r>
        <w:r>
          <w:rPr>
            <w:noProof/>
            <w:webHidden/>
          </w:rPr>
          <w:instrText xml:space="preserve"> PAGEREF _Toc494258633 \h </w:instrText>
        </w:r>
        <w:r>
          <w:rPr>
            <w:noProof/>
            <w:webHidden/>
          </w:rPr>
        </w:r>
        <w:r>
          <w:rPr>
            <w:noProof/>
            <w:webHidden/>
          </w:rPr>
          <w:fldChar w:fldCharType="separate"/>
        </w:r>
        <w:r>
          <w:rPr>
            <w:noProof/>
            <w:webHidden/>
          </w:rPr>
          <w:t>8</w:t>
        </w:r>
        <w:r>
          <w:rPr>
            <w:noProof/>
            <w:webHidden/>
          </w:rPr>
          <w:fldChar w:fldCharType="end"/>
        </w:r>
      </w:hyperlink>
    </w:p>
    <w:p w:rsidR="00C65DC8" w:rsidRDefault="00C65DC8">
      <w:pPr>
        <w:pStyle w:val="TOC3"/>
        <w:rPr>
          <w:rFonts w:asciiTheme="minorHAnsi" w:eastAsiaTheme="minorEastAsia" w:hAnsiTheme="minorHAnsi" w:cstheme="minorBidi"/>
          <w:noProof/>
          <w:sz w:val="22"/>
          <w:szCs w:val="22"/>
        </w:rPr>
      </w:pPr>
      <w:hyperlink w:anchor="_Toc494258634" w:history="1">
        <w:r w:rsidRPr="00E11E1E">
          <w:rPr>
            <w:rStyle w:val="Hyperlink"/>
            <w:noProof/>
          </w:rPr>
          <w:t>2.2.3</w:t>
        </w:r>
        <w:r>
          <w:rPr>
            <w:rFonts w:asciiTheme="minorHAnsi" w:eastAsiaTheme="minorEastAsia" w:hAnsiTheme="minorHAnsi" w:cstheme="minorBidi"/>
            <w:noProof/>
            <w:sz w:val="22"/>
            <w:szCs w:val="22"/>
          </w:rPr>
          <w:tab/>
        </w:r>
        <w:r w:rsidRPr="00E11E1E">
          <w:rPr>
            <w:rStyle w:val="Hyperlink"/>
            <w:noProof/>
          </w:rPr>
          <w:t>[W3C-XSLT] Section 3.4, Whitespace Stripping</w:t>
        </w:r>
        <w:r>
          <w:rPr>
            <w:noProof/>
            <w:webHidden/>
          </w:rPr>
          <w:tab/>
        </w:r>
        <w:r>
          <w:rPr>
            <w:noProof/>
            <w:webHidden/>
          </w:rPr>
          <w:fldChar w:fldCharType="begin"/>
        </w:r>
        <w:r>
          <w:rPr>
            <w:noProof/>
            <w:webHidden/>
          </w:rPr>
          <w:instrText xml:space="preserve"> PAGEREF _Toc494258634 \h </w:instrText>
        </w:r>
        <w:r>
          <w:rPr>
            <w:noProof/>
            <w:webHidden/>
          </w:rPr>
        </w:r>
        <w:r>
          <w:rPr>
            <w:noProof/>
            <w:webHidden/>
          </w:rPr>
          <w:fldChar w:fldCharType="separate"/>
        </w:r>
        <w:r>
          <w:rPr>
            <w:noProof/>
            <w:webHidden/>
          </w:rPr>
          <w:t>8</w:t>
        </w:r>
        <w:r>
          <w:rPr>
            <w:noProof/>
            <w:webHidden/>
          </w:rPr>
          <w:fldChar w:fldCharType="end"/>
        </w:r>
      </w:hyperlink>
    </w:p>
    <w:p w:rsidR="00C65DC8" w:rsidRDefault="00C65DC8">
      <w:pPr>
        <w:pStyle w:val="TOC3"/>
        <w:rPr>
          <w:rFonts w:asciiTheme="minorHAnsi" w:eastAsiaTheme="minorEastAsia" w:hAnsiTheme="minorHAnsi" w:cstheme="minorBidi"/>
          <w:noProof/>
          <w:sz w:val="22"/>
          <w:szCs w:val="22"/>
        </w:rPr>
      </w:pPr>
      <w:hyperlink w:anchor="_Toc494258635" w:history="1">
        <w:r w:rsidRPr="00E11E1E">
          <w:rPr>
            <w:rStyle w:val="Hyperlink"/>
            <w:noProof/>
          </w:rPr>
          <w:t>2.2.4</w:t>
        </w:r>
        <w:r>
          <w:rPr>
            <w:rFonts w:asciiTheme="minorHAnsi" w:eastAsiaTheme="minorEastAsia" w:hAnsiTheme="minorHAnsi" w:cstheme="minorBidi"/>
            <w:noProof/>
            <w:sz w:val="22"/>
            <w:szCs w:val="22"/>
          </w:rPr>
          <w:tab/>
        </w:r>
        <w:r w:rsidRPr="00E11E1E">
          <w:rPr>
            <w:rStyle w:val="Hyperlink"/>
            <w:noProof/>
          </w:rPr>
          <w:t>[W3C-XSLT] Section 5.5, Conflict Resolution for Template Rules</w:t>
        </w:r>
        <w:r>
          <w:rPr>
            <w:noProof/>
            <w:webHidden/>
          </w:rPr>
          <w:tab/>
        </w:r>
        <w:r>
          <w:rPr>
            <w:noProof/>
            <w:webHidden/>
          </w:rPr>
          <w:fldChar w:fldCharType="begin"/>
        </w:r>
        <w:r>
          <w:rPr>
            <w:noProof/>
            <w:webHidden/>
          </w:rPr>
          <w:instrText xml:space="preserve"> PAGEREF _Toc494258635 \h </w:instrText>
        </w:r>
        <w:r>
          <w:rPr>
            <w:noProof/>
            <w:webHidden/>
          </w:rPr>
        </w:r>
        <w:r>
          <w:rPr>
            <w:noProof/>
            <w:webHidden/>
          </w:rPr>
          <w:fldChar w:fldCharType="separate"/>
        </w:r>
        <w:r>
          <w:rPr>
            <w:noProof/>
            <w:webHidden/>
          </w:rPr>
          <w:t>9</w:t>
        </w:r>
        <w:r>
          <w:rPr>
            <w:noProof/>
            <w:webHidden/>
          </w:rPr>
          <w:fldChar w:fldCharType="end"/>
        </w:r>
      </w:hyperlink>
    </w:p>
    <w:p w:rsidR="00C65DC8" w:rsidRDefault="00C65DC8">
      <w:pPr>
        <w:pStyle w:val="TOC3"/>
        <w:rPr>
          <w:rFonts w:asciiTheme="minorHAnsi" w:eastAsiaTheme="minorEastAsia" w:hAnsiTheme="minorHAnsi" w:cstheme="minorBidi"/>
          <w:noProof/>
          <w:sz w:val="22"/>
          <w:szCs w:val="22"/>
        </w:rPr>
      </w:pPr>
      <w:hyperlink w:anchor="_Toc494258636" w:history="1">
        <w:r w:rsidRPr="00E11E1E">
          <w:rPr>
            <w:rStyle w:val="Hyperlink"/>
            <w:noProof/>
          </w:rPr>
          <w:t>2.2.5</w:t>
        </w:r>
        <w:r>
          <w:rPr>
            <w:rFonts w:asciiTheme="minorHAnsi" w:eastAsiaTheme="minorEastAsia" w:hAnsiTheme="minorHAnsi" w:cstheme="minorBidi"/>
            <w:noProof/>
            <w:sz w:val="22"/>
            <w:szCs w:val="22"/>
          </w:rPr>
          <w:tab/>
        </w:r>
        <w:r w:rsidRPr="00E11E1E">
          <w:rPr>
            <w:rStyle w:val="Hyperlink"/>
            <w:noProof/>
          </w:rPr>
          <w:t>[W3C-XSLT] Section 7.1.1, Literal Result Elements</w:t>
        </w:r>
        <w:r>
          <w:rPr>
            <w:noProof/>
            <w:webHidden/>
          </w:rPr>
          <w:tab/>
        </w:r>
        <w:r>
          <w:rPr>
            <w:noProof/>
            <w:webHidden/>
          </w:rPr>
          <w:fldChar w:fldCharType="begin"/>
        </w:r>
        <w:r>
          <w:rPr>
            <w:noProof/>
            <w:webHidden/>
          </w:rPr>
          <w:instrText xml:space="preserve"> PAGEREF _Toc494258636 \h </w:instrText>
        </w:r>
        <w:r>
          <w:rPr>
            <w:noProof/>
            <w:webHidden/>
          </w:rPr>
        </w:r>
        <w:r>
          <w:rPr>
            <w:noProof/>
            <w:webHidden/>
          </w:rPr>
          <w:fldChar w:fldCharType="separate"/>
        </w:r>
        <w:r>
          <w:rPr>
            <w:noProof/>
            <w:webHidden/>
          </w:rPr>
          <w:t>9</w:t>
        </w:r>
        <w:r>
          <w:rPr>
            <w:noProof/>
            <w:webHidden/>
          </w:rPr>
          <w:fldChar w:fldCharType="end"/>
        </w:r>
      </w:hyperlink>
    </w:p>
    <w:p w:rsidR="00C65DC8" w:rsidRDefault="00C65DC8">
      <w:pPr>
        <w:pStyle w:val="TOC3"/>
        <w:rPr>
          <w:rFonts w:asciiTheme="minorHAnsi" w:eastAsiaTheme="minorEastAsia" w:hAnsiTheme="minorHAnsi" w:cstheme="minorBidi"/>
          <w:noProof/>
          <w:sz w:val="22"/>
          <w:szCs w:val="22"/>
        </w:rPr>
      </w:pPr>
      <w:hyperlink w:anchor="_Toc494258637" w:history="1">
        <w:r w:rsidRPr="00E11E1E">
          <w:rPr>
            <w:rStyle w:val="Hyperlink"/>
            <w:noProof/>
          </w:rPr>
          <w:t>2.2.6</w:t>
        </w:r>
        <w:r>
          <w:rPr>
            <w:rFonts w:asciiTheme="minorHAnsi" w:eastAsiaTheme="minorEastAsia" w:hAnsiTheme="minorHAnsi" w:cstheme="minorBidi"/>
            <w:noProof/>
            <w:sz w:val="22"/>
            <w:szCs w:val="22"/>
          </w:rPr>
          <w:tab/>
        </w:r>
        <w:r w:rsidRPr="00E11E1E">
          <w:rPr>
            <w:rStyle w:val="Hyperlink"/>
            <w:noProof/>
          </w:rPr>
          <w:t>[W3C-XSLT] Section 7.1.2, Creating Elements with xsl : element</w:t>
        </w:r>
        <w:r>
          <w:rPr>
            <w:noProof/>
            <w:webHidden/>
          </w:rPr>
          <w:tab/>
        </w:r>
        <w:r>
          <w:rPr>
            <w:noProof/>
            <w:webHidden/>
          </w:rPr>
          <w:fldChar w:fldCharType="begin"/>
        </w:r>
        <w:r>
          <w:rPr>
            <w:noProof/>
            <w:webHidden/>
          </w:rPr>
          <w:instrText xml:space="preserve"> PAGEREF _Toc494258637 \h </w:instrText>
        </w:r>
        <w:r>
          <w:rPr>
            <w:noProof/>
            <w:webHidden/>
          </w:rPr>
        </w:r>
        <w:r>
          <w:rPr>
            <w:noProof/>
            <w:webHidden/>
          </w:rPr>
          <w:fldChar w:fldCharType="separate"/>
        </w:r>
        <w:r>
          <w:rPr>
            <w:noProof/>
            <w:webHidden/>
          </w:rPr>
          <w:t>9</w:t>
        </w:r>
        <w:r>
          <w:rPr>
            <w:noProof/>
            <w:webHidden/>
          </w:rPr>
          <w:fldChar w:fldCharType="end"/>
        </w:r>
      </w:hyperlink>
    </w:p>
    <w:p w:rsidR="00C65DC8" w:rsidRDefault="00C65DC8">
      <w:pPr>
        <w:pStyle w:val="TOC3"/>
        <w:rPr>
          <w:rFonts w:asciiTheme="minorHAnsi" w:eastAsiaTheme="minorEastAsia" w:hAnsiTheme="minorHAnsi" w:cstheme="minorBidi"/>
          <w:noProof/>
          <w:sz w:val="22"/>
          <w:szCs w:val="22"/>
        </w:rPr>
      </w:pPr>
      <w:hyperlink w:anchor="_Toc494258638" w:history="1">
        <w:r w:rsidRPr="00E11E1E">
          <w:rPr>
            <w:rStyle w:val="Hyperlink"/>
            <w:noProof/>
          </w:rPr>
          <w:t>2.2.7</w:t>
        </w:r>
        <w:r>
          <w:rPr>
            <w:rFonts w:asciiTheme="minorHAnsi" w:eastAsiaTheme="minorEastAsia" w:hAnsiTheme="minorHAnsi" w:cstheme="minorBidi"/>
            <w:noProof/>
            <w:sz w:val="22"/>
            <w:szCs w:val="22"/>
          </w:rPr>
          <w:tab/>
        </w:r>
        <w:r w:rsidRPr="00E11E1E">
          <w:rPr>
            <w:rStyle w:val="Hyperlink"/>
            <w:noProof/>
          </w:rPr>
          <w:t>[W3C-XSLT] Section 7.1.3, Creating Attributes with xsl : attribute</w:t>
        </w:r>
        <w:r>
          <w:rPr>
            <w:noProof/>
            <w:webHidden/>
          </w:rPr>
          <w:tab/>
        </w:r>
        <w:r>
          <w:rPr>
            <w:noProof/>
            <w:webHidden/>
          </w:rPr>
          <w:fldChar w:fldCharType="begin"/>
        </w:r>
        <w:r>
          <w:rPr>
            <w:noProof/>
            <w:webHidden/>
          </w:rPr>
          <w:instrText xml:space="preserve"> PAGEREF _Toc494258638 \h </w:instrText>
        </w:r>
        <w:r>
          <w:rPr>
            <w:noProof/>
            <w:webHidden/>
          </w:rPr>
        </w:r>
        <w:r>
          <w:rPr>
            <w:noProof/>
            <w:webHidden/>
          </w:rPr>
          <w:fldChar w:fldCharType="separate"/>
        </w:r>
        <w:r>
          <w:rPr>
            <w:noProof/>
            <w:webHidden/>
          </w:rPr>
          <w:t>9</w:t>
        </w:r>
        <w:r>
          <w:rPr>
            <w:noProof/>
            <w:webHidden/>
          </w:rPr>
          <w:fldChar w:fldCharType="end"/>
        </w:r>
      </w:hyperlink>
    </w:p>
    <w:p w:rsidR="00C65DC8" w:rsidRDefault="00C65DC8">
      <w:pPr>
        <w:pStyle w:val="TOC3"/>
        <w:rPr>
          <w:rFonts w:asciiTheme="minorHAnsi" w:eastAsiaTheme="minorEastAsia" w:hAnsiTheme="minorHAnsi" w:cstheme="minorBidi"/>
          <w:noProof/>
          <w:sz w:val="22"/>
          <w:szCs w:val="22"/>
        </w:rPr>
      </w:pPr>
      <w:hyperlink w:anchor="_Toc494258639" w:history="1">
        <w:r w:rsidRPr="00E11E1E">
          <w:rPr>
            <w:rStyle w:val="Hyperlink"/>
            <w:noProof/>
          </w:rPr>
          <w:t>2.2.8</w:t>
        </w:r>
        <w:r>
          <w:rPr>
            <w:rFonts w:asciiTheme="minorHAnsi" w:eastAsiaTheme="minorEastAsia" w:hAnsiTheme="minorHAnsi" w:cstheme="minorBidi"/>
            <w:noProof/>
            <w:sz w:val="22"/>
            <w:szCs w:val="22"/>
          </w:rPr>
          <w:tab/>
        </w:r>
        <w:r w:rsidRPr="00E11E1E">
          <w:rPr>
            <w:rStyle w:val="Hyperlink"/>
            <w:noProof/>
          </w:rPr>
          <w:t>[W3C-XSLT] Section 7.1.4, Named Attribute Sets</w:t>
        </w:r>
        <w:r>
          <w:rPr>
            <w:noProof/>
            <w:webHidden/>
          </w:rPr>
          <w:tab/>
        </w:r>
        <w:r>
          <w:rPr>
            <w:noProof/>
            <w:webHidden/>
          </w:rPr>
          <w:fldChar w:fldCharType="begin"/>
        </w:r>
        <w:r>
          <w:rPr>
            <w:noProof/>
            <w:webHidden/>
          </w:rPr>
          <w:instrText xml:space="preserve"> PAGEREF _Toc494258639 \h </w:instrText>
        </w:r>
        <w:r>
          <w:rPr>
            <w:noProof/>
            <w:webHidden/>
          </w:rPr>
        </w:r>
        <w:r>
          <w:rPr>
            <w:noProof/>
            <w:webHidden/>
          </w:rPr>
          <w:fldChar w:fldCharType="separate"/>
        </w:r>
        <w:r>
          <w:rPr>
            <w:noProof/>
            <w:webHidden/>
          </w:rPr>
          <w:t>10</w:t>
        </w:r>
        <w:r>
          <w:rPr>
            <w:noProof/>
            <w:webHidden/>
          </w:rPr>
          <w:fldChar w:fldCharType="end"/>
        </w:r>
      </w:hyperlink>
    </w:p>
    <w:p w:rsidR="00C65DC8" w:rsidRDefault="00C65DC8">
      <w:pPr>
        <w:pStyle w:val="TOC3"/>
        <w:rPr>
          <w:rFonts w:asciiTheme="minorHAnsi" w:eastAsiaTheme="minorEastAsia" w:hAnsiTheme="minorHAnsi" w:cstheme="minorBidi"/>
          <w:noProof/>
          <w:sz w:val="22"/>
          <w:szCs w:val="22"/>
        </w:rPr>
      </w:pPr>
      <w:hyperlink w:anchor="_Toc494258640" w:history="1">
        <w:r w:rsidRPr="00E11E1E">
          <w:rPr>
            <w:rStyle w:val="Hyperlink"/>
            <w:noProof/>
          </w:rPr>
          <w:t>2.2.9</w:t>
        </w:r>
        <w:r>
          <w:rPr>
            <w:rFonts w:asciiTheme="minorHAnsi" w:eastAsiaTheme="minorEastAsia" w:hAnsiTheme="minorHAnsi" w:cstheme="minorBidi"/>
            <w:noProof/>
            <w:sz w:val="22"/>
            <w:szCs w:val="22"/>
          </w:rPr>
          <w:tab/>
        </w:r>
        <w:r w:rsidRPr="00E11E1E">
          <w:rPr>
            <w:rStyle w:val="Hyperlink"/>
            <w:noProof/>
          </w:rPr>
          <w:t>[W3C-XSLT] Section 7.3, Creating Processing Instructions</w:t>
        </w:r>
        <w:r>
          <w:rPr>
            <w:noProof/>
            <w:webHidden/>
          </w:rPr>
          <w:tab/>
        </w:r>
        <w:r>
          <w:rPr>
            <w:noProof/>
            <w:webHidden/>
          </w:rPr>
          <w:fldChar w:fldCharType="begin"/>
        </w:r>
        <w:r>
          <w:rPr>
            <w:noProof/>
            <w:webHidden/>
          </w:rPr>
          <w:instrText xml:space="preserve"> PAGEREF _Toc494258640 \h </w:instrText>
        </w:r>
        <w:r>
          <w:rPr>
            <w:noProof/>
            <w:webHidden/>
          </w:rPr>
        </w:r>
        <w:r>
          <w:rPr>
            <w:noProof/>
            <w:webHidden/>
          </w:rPr>
          <w:fldChar w:fldCharType="separate"/>
        </w:r>
        <w:r>
          <w:rPr>
            <w:noProof/>
            <w:webHidden/>
          </w:rPr>
          <w:t>11</w:t>
        </w:r>
        <w:r>
          <w:rPr>
            <w:noProof/>
            <w:webHidden/>
          </w:rPr>
          <w:fldChar w:fldCharType="end"/>
        </w:r>
      </w:hyperlink>
    </w:p>
    <w:p w:rsidR="00C65DC8" w:rsidRDefault="00C65DC8">
      <w:pPr>
        <w:pStyle w:val="TOC3"/>
        <w:rPr>
          <w:rFonts w:asciiTheme="minorHAnsi" w:eastAsiaTheme="minorEastAsia" w:hAnsiTheme="minorHAnsi" w:cstheme="minorBidi"/>
          <w:noProof/>
          <w:sz w:val="22"/>
          <w:szCs w:val="22"/>
        </w:rPr>
      </w:pPr>
      <w:hyperlink w:anchor="_Toc494258641" w:history="1">
        <w:r w:rsidRPr="00E11E1E">
          <w:rPr>
            <w:rStyle w:val="Hyperlink"/>
            <w:noProof/>
          </w:rPr>
          <w:t>2.2.10</w:t>
        </w:r>
        <w:r>
          <w:rPr>
            <w:rFonts w:asciiTheme="minorHAnsi" w:eastAsiaTheme="minorEastAsia" w:hAnsiTheme="minorHAnsi" w:cstheme="minorBidi"/>
            <w:noProof/>
            <w:sz w:val="22"/>
            <w:szCs w:val="22"/>
          </w:rPr>
          <w:tab/>
        </w:r>
        <w:r w:rsidRPr="00E11E1E">
          <w:rPr>
            <w:rStyle w:val="Hyperlink"/>
            <w:noProof/>
          </w:rPr>
          <w:t>[W3C-XSLT] Section 7.4, Creating Comments</w:t>
        </w:r>
        <w:r>
          <w:rPr>
            <w:noProof/>
            <w:webHidden/>
          </w:rPr>
          <w:tab/>
        </w:r>
        <w:r>
          <w:rPr>
            <w:noProof/>
            <w:webHidden/>
          </w:rPr>
          <w:fldChar w:fldCharType="begin"/>
        </w:r>
        <w:r>
          <w:rPr>
            <w:noProof/>
            <w:webHidden/>
          </w:rPr>
          <w:instrText xml:space="preserve"> PAGEREF _Toc494258641 \h </w:instrText>
        </w:r>
        <w:r>
          <w:rPr>
            <w:noProof/>
            <w:webHidden/>
          </w:rPr>
        </w:r>
        <w:r>
          <w:rPr>
            <w:noProof/>
            <w:webHidden/>
          </w:rPr>
          <w:fldChar w:fldCharType="separate"/>
        </w:r>
        <w:r>
          <w:rPr>
            <w:noProof/>
            <w:webHidden/>
          </w:rPr>
          <w:t>12</w:t>
        </w:r>
        <w:r>
          <w:rPr>
            <w:noProof/>
            <w:webHidden/>
          </w:rPr>
          <w:fldChar w:fldCharType="end"/>
        </w:r>
      </w:hyperlink>
    </w:p>
    <w:p w:rsidR="00C65DC8" w:rsidRDefault="00C65DC8">
      <w:pPr>
        <w:pStyle w:val="TOC3"/>
        <w:rPr>
          <w:rFonts w:asciiTheme="minorHAnsi" w:eastAsiaTheme="minorEastAsia" w:hAnsiTheme="minorHAnsi" w:cstheme="minorBidi"/>
          <w:noProof/>
          <w:sz w:val="22"/>
          <w:szCs w:val="22"/>
        </w:rPr>
      </w:pPr>
      <w:hyperlink w:anchor="_Toc494258642" w:history="1">
        <w:r w:rsidRPr="00E11E1E">
          <w:rPr>
            <w:rStyle w:val="Hyperlink"/>
            <w:noProof/>
          </w:rPr>
          <w:t>2.2.11</w:t>
        </w:r>
        <w:r>
          <w:rPr>
            <w:rFonts w:asciiTheme="minorHAnsi" w:eastAsiaTheme="minorEastAsia" w:hAnsiTheme="minorHAnsi" w:cstheme="minorBidi"/>
            <w:noProof/>
            <w:sz w:val="22"/>
            <w:szCs w:val="22"/>
          </w:rPr>
          <w:tab/>
        </w:r>
        <w:r w:rsidRPr="00E11E1E">
          <w:rPr>
            <w:rStyle w:val="Hyperlink"/>
            <w:noProof/>
          </w:rPr>
          <w:t>[W3C-XSLT] Section 10, Sorting</w:t>
        </w:r>
        <w:r>
          <w:rPr>
            <w:noProof/>
            <w:webHidden/>
          </w:rPr>
          <w:tab/>
        </w:r>
        <w:r>
          <w:rPr>
            <w:noProof/>
            <w:webHidden/>
          </w:rPr>
          <w:fldChar w:fldCharType="begin"/>
        </w:r>
        <w:r>
          <w:rPr>
            <w:noProof/>
            <w:webHidden/>
          </w:rPr>
          <w:instrText xml:space="preserve"> PAGEREF _Toc494258642 \h </w:instrText>
        </w:r>
        <w:r>
          <w:rPr>
            <w:noProof/>
            <w:webHidden/>
          </w:rPr>
        </w:r>
        <w:r>
          <w:rPr>
            <w:noProof/>
            <w:webHidden/>
          </w:rPr>
          <w:fldChar w:fldCharType="separate"/>
        </w:r>
        <w:r>
          <w:rPr>
            <w:noProof/>
            <w:webHidden/>
          </w:rPr>
          <w:t>12</w:t>
        </w:r>
        <w:r>
          <w:rPr>
            <w:noProof/>
            <w:webHidden/>
          </w:rPr>
          <w:fldChar w:fldCharType="end"/>
        </w:r>
      </w:hyperlink>
    </w:p>
    <w:p w:rsidR="00C65DC8" w:rsidRDefault="00C65DC8">
      <w:pPr>
        <w:pStyle w:val="TOC3"/>
        <w:rPr>
          <w:rFonts w:asciiTheme="minorHAnsi" w:eastAsiaTheme="minorEastAsia" w:hAnsiTheme="minorHAnsi" w:cstheme="minorBidi"/>
          <w:noProof/>
          <w:sz w:val="22"/>
          <w:szCs w:val="22"/>
        </w:rPr>
      </w:pPr>
      <w:hyperlink w:anchor="_Toc494258643" w:history="1">
        <w:r w:rsidRPr="00E11E1E">
          <w:rPr>
            <w:rStyle w:val="Hyperlink"/>
            <w:noProof/>
          </w:rPr>
          <w:t>2.2.12</w:t>
        </w:r>
        <w:r>
          <w:rPr>
            <w:rFonts w:asciiTheme="minorHAnsi" w:eastAsiaTheme="minorEastAsia" w:hAnsiTheme="minorHAnsi" w:cstheme="minorBidi"/>
            <w:noProof/>
            <w:sz w:val="22"/>
            <w:szCs w:val="22"/>
          </w:rPr>
          <w:tab/>
        </w:r>
        <w:r w:rsidRPr="00E11E1E">
          <w:rPr>
            <w:rStyle w:val="Hyperlink"/>
            <w:noProof/>
          </w:rPr>
          <w:t>[W3C-XSLT] Section 11.2, Values of Variables and Parameters</w:t>
        </w:r>
        <w:r>
          <w:rPr>
            <w:noProof/>
            <w:webHidden/>
          </w:rPr>
          <w:tab/>
        </w:r>
        <w:r>
          <w:rPr>
            <w:noProof/>
            <w:webHidden/>
          </w:rPr>
          <w:fldChar w:fldCharType="begin"/>
        </w:r>
        <w:r>
          <w:rPr>
            <w:noProof/>
            <w:webHidden/>
          </w:rPr>
          <w:instrText xml:space="preserve"> PAGEREF _Toc494258643 \h </w:instrText>
        </w:r>
        <w:r>
          <w:rPr>
            <w:noProof/>
            <w:webHidden/>
          </w:rPr>
        </w:r>
        <w:r>
          <w:rPr>
            <w:noProof/>
            <w:webHidden/>
          </w:rPr>
          <w:fldChar w:fldCharType="separate"/>
        </w:r>
        <w:r>
          <w:rPr>
            <w:noProof/>
            <w:webHidden/>
          </w:rPr>
          <w:t>13</w:t>
        </w:r>
        <w:r>
          <w:rPr>
            <w:noProof/>
            <w:webHidden/>
          </w:rPr>
          <w:fldChar w:fldCharType="end"/>
        </w:r>
      </w:hyperlink>
    </w:p>
    <w:p w:rsidR="00C65DC8" w:rsidRDefault="00C65DC8">
      <w:pPr>
        <w:pStyle w:val="TOC3"/>
        <w:rPr>
          <w:rFonts w:asciiTheme="minorHAnsi" w:eastAsiaTheme="minorEastAsia" w:hAnsiTheme="minorHAnsi" w:cstheme="minorBidi"/>
          <w:noProof/>
          <w:sz w:val="22"/>
          <w:szCs w:val="22"/>
        </w:rPr>
      </w:pPr>
      <w:hyperlink w:anchor="_Toc494258644" w:history="1">
        <w:r w:rsidRPr="00E11E1E">
          <w:rPr>
            <w:rStyle w:val="Hyperlink"/>
            <w:noProof/>
          </w:rPr>
          <w:t>2.2.13</w:t>
        </w:r>
        <w:r>
          <w:rPr>
            <w:rFonts w:asciiTheme="minorHAnsi" w:eastAsiaTheme="minorEastAsia" w:hAnsiTheme="minorHAnsi" w:cstheme="minorBidi"/>
            <w:noProof/>
            <w:sz w:val="22"/>
            <w:szCs w:val="22"/>
          </w:rPr>
          <w:tab/>
        </w:r>
        <w:r w:rsidRPr="00E11E1E">
          <w:rPr>
            <w:rStyle w:val="Hyperlink"/>
            <w:noProof/>
          </w:rPr>
          <w:t>[W3C-XSLT] Section 12.1, Multiple Source Documents</w:t>
        </w:r>
        <w:r>
          <w:rPr>
            <w:noProof/>
            <w:webHidden/>
          </w:rPr>
          <w:tab/>
        </w:r>
        <w:r>
          <w:rPr>
            <w:noProof/>
            <w:webHidden/>
          </w:rPr>
          <w:fldChar w:fldCharType="begin"/>
        </w:r>
        <w:r>
          <w:rPr>
            <w:noProof/>
            <w:webHidden/>
          </w:rPr>
          <w:instrText xml:space="preserve"> PAGEREF _Toc494258644 \h </w:instrText>
        </w:r>
        <w:r>
          <w:rPr>
            <w:noProof/>
            <w:webHidden/>
          </w:rPr>
        </w:r>
        <w:r>
          <w:rPr>
            <w:noProof/>
            <w:webHidden/>
          </w:rPr>
          <w:fldChar w:fldCharType="separate"/>
        </w:r>
        <w:r>
          <w:rPr>
            <w:noProof/>
            <w:webHidden/>
          </w:rPr>
          <w:t>13</w:t>
        </w:r>
        <w:r>
          <w:rPr>
            <w:noProof/>
            <w:webHidden/>
          </w:rPr>
          <w:fldChar w:fldCharType="end"/>
        </w:r>
      </w:hyperlink>
    </w:p>
    <w:p w:rsidR="00C65DC8" w:rsidRDefault="00C65DC8">
      <w:pPr>
        <w:pStyle w:val="TOC3"/>
        <w:rPr>
          <w:rFonts w:asciiTheme="minorHAnsi" w:eastAsiaTheme="minorEastAsia" w:hAnsiTheme="minorHAnsi" w:cstheme="minorBidi"/>
          <w:noProof/>
          <w:sz w:val="22"/>
          <w:szCs w:val="22"/>
        </w:rPr>
      </w:pPr>
      <w:hyperlink w:anchor="_Toc494258645" w:history="1">
        <w:r w:rsidRPr="00E11E1E">
          <w:rPr>
            <w:rStyle w:val="Hyperlink"/>
            <w:noProof/>
          </w:rPr>
          <w:t>2.2.14</w:t>
        </w:r>
        <w:r>
          <w:rPr>
            <w:rFonts w:asciiTheme="minorHAnsi" w:eastAsiaTheme="minorEastAsia" w:hAnsiTheme="minorHAnsi" w:cstheme="minorBidi"/>
            <w:noProof/>
            <w:sz w:val="22"/>
            <w:szCs w:val="22"/>
          </w:rPr>
          <w:tab/>
        </w:r>
        <w:r w:rsidRPr="00E11E1E">
          <w:rPr>
            <w:rStyle w:val="Hyperlink"/>
            <w:noProof/>
          </w:rPr>
          <w:t>[W3C-XSLT] Section 16, Output</w:t>
        </w:r>
        <w:r>
          <w:rPr>
            <w:noProof/>
            <w:webHidden/>
          </w:rPr>
          <w:tab/>
        </w:r>
        <w:r>
          <w:rPr>
            <w:noProof/>
            <w:webHidden/>
          </w:rPr>
          <w:fldChar w:fldCharType="begin"/>
        </w:r>
        <w:r>
          <w:rPr>
            <w:noProof/>
            <w:webHidden/>
          </w:rPr>
          <w:instrText xml:space="preserve"> PAGEREF _Toc494258645 \h </w:instrText>
        </w:r>
        <w:r>
          <w:rPr>
            <w:noProof/>
            <w:webHidden/>
          </w:rPr>
        </w:r>
        <w:r>
          <w:rPr>
            <w:noProof/>
            <w:webHidden/>
          </w:rPr>
          <w:fldChar w:fldCharType="separate"/>
        </w:r>
        <w:r>
          <w:rPr>
            <w:noProof/>
            <w:webHidden/>
          </w:rPr>
          <w:t>14</w:t>
        </w:r>
        <w:r>
          <w:rPr>
            <w:noProof/>
            <w:webHidden/>
          </w:rPr>
          <w:fldChar w:fldCharType="end"/>
        </w:r>
      </w:hyperlink>
    </w:p>
    <w:p w:rsidR="00C65DC8" w:rsidRDefault="00C65DC8">
      <w:pPr>
        <w:pStyle w:val="TOC3"/>
        <w:rPr>
          <w:rFonts w:asciiTheme="minorHAnsi" w:eastAsiaTheme="minorEastAsia" w:hAnsiTheme="minorHAnsi" w:cstheme="minorBidi"/>
          <w:noProof/>
          <w:sz w:val="22"/>
          <w:szCs w:val="22"/>
        </w:rPr>
      </w:pPr>
      <w:hyperlink w:anchor="_Toc494258646" w:history="1">
        <w:r w:rsidRPr="00E11E1E">
          <w:rPr>
            <w:rStyle w:val="Hyperlink"/>
            <w:noProof/>
          </w:rPr>
          <w:t>2.2.15</w:t>
        </w:r>
        <w:r>
          <w:rPr>
            <w:rFonts w:asciiTheme="minorHAnsi" w:eastAsiaTheme="minorEastAsia" w:hAnsiTheme="minorHAnsi" w:cstheme="minorBidi"/>
            <w:noProof/>
            <w:sz w:val="22"/>
            <w:szCs w:val="22"/>
          </w:rPr>
          <w:tab/>
        </w:r>
        <w:r w:rsidRPr="00E11E1E">
          <w:rPr>
            <w:rStyle w:val="Hyperlink"/>
            <w:noProof/>
          </w:rPr>
          <w:t>[W3C-XSLT] Section 16.1, XML Output Method</w:t>
        </w:r>
        <w:r>
          <w:rPr>
            <w:noProof/>
            <w:webHidden/>
          </w:rPr>
          <w:tab/>
        </w:r>
        <w:r>
          <w:rPr>
            <w:noProof/>
            <w:webHidden/>
          </w:rPr>
          <w:fldChar w:fldCharType="begin"/>
        </w:r>
        <w:r>
          <w:rPr>
            <w:noProof/>
            <w:webHidden/>
          </w:rPr>
          <w:instrText xml:space="preserve"> PAGEREF _Toc494258646 \h </w:instrText>
        </w:r>
        <w:r>
          <w:rPr>
            <w:noProof/>
            <w:webHidden/>
          </w:rPr>
        </w:r>
        <w:r>
          <w:rPr>
            <w:noProof/>
            <w:webHidden/>
          </w:rPr>
          <w:fldChar w:fldCharType="separate"/>
        </w:r>
        <w:r>
          <w:rPr>
            <w:noProof/>
            <w:webHidden/>
          </w:rPr>
          <w:t>14</w:t>
        </w:r>
        <w:r>
          <w:rPr>
            <w:noProof/>
            <w:webHidden/>
          </w:rPr>
          <w:fldChar w:fldCharType="end"/>
        </w:r>
      </w:hyperlink>
    </w:p>
    <w:p w:rsidR="00C65DC8" w:rsidRDefault="00C65DC8">
      <w:pPr>
        <w:pStyle w:val="TOC3"/>
        <w:rPr>
          <w:rFonts w:asciiTheme="minorHAnsi" w:eastAsiaTheme="minorEastAsia" w:hAnsiTheme="minorHAnsi" w:cstheme="minorBidi"/>
          <w:noProof/>
          <w:sz w:val="22"/>
          <w:szCs w:val="22"/>
        </w:rPr>
      </w:pPr>
      <w:hyperlink w:anchor="_Toc494258647" w:history="1">
        <w:r w:rsidRPr="00E11E1E">
          <w:rPr>
            <w:rStyle w:val="Hyperlink"/>
            <w:noProof/>
          </w:rPr>
          <w:t>2.2.16</w:t>
        </w:r>
        <w:r>
          <w:rPr>
            <w:rFonts w:asciiTheme="minorHAnsi" w:eastAsiaTheme="minorEastAsia" w:hAnsiTheme="minorHAnsi" w:cstheme="minorBidi"/>
            <w:noProof/>
            <w:sz w:val="22"/>
            <w:szCs w:val="22"/>
          </w:rPr>
          <w:tab/>
        </w:r>
        <w:r w:rsidRPr="00E11E1E">
          <w:rPr>
            <w:rStyle w:val="Hyperlink"/>
            <w:noProof/>
          </w:rPr>
          <w:t>[W3C-XSLT] Section 16.2, HTML Output Method</w:t>
        </w:r>
        <w:r>
          <w:rPr>
            <w:noProof/>
            <w:webHidden/>
          </w:rPr>
          <w:tab/>
        </w:r>
        <w:r>
          <w:rPr>
            <w:noProof/>
            <w:webHidden/>
          </w:rPr>
          <w:fldChar w:fldCharType="begin"/>
        </w:r>
        <w:r>
          <w:rPr>
            <w:noProof/>
            <w:webHidden/>
          </w:rPr>
          <w:instrText xml:space="preserve"> PAGEREF _Toc494258647 \h </w:instrText>
        </w:r>
        <w:r>
          <w:rPr>
            <w:noProof/>
            <w:webHidden/>
          </w:rPr>
        </w:r>
        <w:r>
          <w:rPr>
            <w:noProof/>
            <w:webHidden/>
          </w:rPr>
          <w:fldChar w:fldCharType="separate"/>
        </w:r>
        <w:r>
          <w:rPr>
            <w:noProof/>
            <w:webHidden/>
          </w:rPr>
          <w:t>14</w:t>
        </w:r>
        <w:r>
          <w:rPr>
            <w:noProof/>
            <w:webHidden/>
          </w:rPr>
          <w:fldChar w:fldCharType="end"/>
        </w:r>
      </w:hyperlink>
    </w:p>
    <w:p w:rsidR="00C65DC8" w:rsidRDefault="00C65DC8">
      <w:pPr>
        <w:pStyle w:val="TOC3"/>
        <w:rPr>
          <w:rFonts w:asciiTheme="minorHAnsi" w:eastAsiaTheme="minorEastAsia" w:hAnsiTheme="minorHAnsi" w:cstheme="minorBidi"/>
          <w:noProof/>
          <w:sz w:val="22"/>
          <w:szCs w:val="22"/>
        </w:rPr>
      </w:pPr>
      <w:hyperlink w:anchor="_Toc494258648" w:history="1">
        <w:r w:rsidRPr="00E11E1E">
          <w:rPr>
            <w:rStyle w:val="Hyperlink"/>
            <w:noProof/>
          </w:rPr>
          <w:t>2.2.17</w:t>
        </w:r>
        <w:r>
          <w:rPr>
            <w:rFonts w:asciiTheme="minorHAnsi" w:eastAsiaTheme="minorEastAsia" w:hAnsiTheme="minorHAnsi" w:cstheme="minorBidi"/>
            <w:noProof/>
            <w:sz w:val="22"/>
            <w:szCs w:val="22"/>
          </w:rPr>
          <w:tab/>
        </w:r>
        <w:r w:rsidRPr="00E11E1E">
          <w:rPr>
            <w:rStyle w:val="Hyperlink"/>
            <w:noProof/>
          </w:rPr>
          <w:t>[W3C-XSLT] Section 16.4, Disabling Output Escaping</w:t>
        </w:r>
        <w:r>
          <w:rPr>
            <w:noProof/>
            <w:webHidden/>
          </w:rPr>
          <w:tab/>
        </w:r>
        <w:r>
          <w:rPr>
            <w:noProof/>
            <w:webHidden/>
          </w:rPr>
          <w:fldChar w:fldCharType="begin"/>
        </w:r>
        <w:r>
          <w:rPr>
            <w:noProof/>
            <w:webHidden/>
          </w:rPr>
          <w:instrText xml:space="preserve"> PAGEREF _Toc494258648 \h </w:instrText>
        </w:r>
        <w:r>
          <w:rPr>
            <w:noProof/>
            <w:webHidden/>
          </w:rPr>
        </w:r>
        <w:r>
          <w:rPr>
            <w:noProof/>
            <w:webHidden/>
          </w:rPr>
          <w:fldChar w:fldCharType="separate"/>
        </w:r>
        <w:r>
          <w:rPr>
            <w:noProof/>
            <w:webHidden/>
          </w:rPr>
          <w:t>14</w:t>
        </w:r>
        <w:r>
          <w:rPr>
            <w:noProof/>
            <w:webHidden/>
          </w:rPr>
          <w:fldChar w:fldCharType="end"/>
        </w:r>
      </w:hyperlink>
    </w:p>
    <w:p w:rsidR="00C65DC8" w:rsidRDefault="00C65DC8">
      <w:pPr>
        <w:pStyle w:val="TOC2"/>
        <w:rPr>
          <w:rFonts w:asciiTheme="minorHAnsi" w:eastAsiaTheme="minorEastAsia" w:hAnsiTheme="minorHAnsi" w:cstheme="minorBidi"/>
          <w:noProof/>
          <w:sz w:val="22"/>
          <w:szCs w:val="22"/>
        </w:rPr>
      </w:pPr>
      <w:hyperlink w:anchor="_Toc494258649" w:history="1">
        <w:r w:rsidRPr="00E11E1E">
          <w:rPr>
            <w:rStyle w:val="Hyperlink"/>
            <w:noProof/>
          </w:rPr>
          <w:t>2.3</w:t>
        </w:r>
        <w:r>
          <w:rPr>
            <w:rFonts w:asciiTheme="minorHAnsi" w:eastAsiaTheme="minorEastAsia" w:hAnsiTheme="minorHAnsi" w:cstheme="minorBidi"/>
            <w:noProof/>
            <w:sz w:val="22"/>
            <w:szCs w:val="22"/>
          </w:rPr>
          <w:tab/>
        </w:r>
        <w:r w:rsidRPr="00E11E1E">
          <w:rPr>
            <w:rStyle w:val="Hyperlink"/>
            <w:noProof/>
          </w:rPr>
          <w:t>Error Handling</w:t>
        </w:r>
        <w:r>
          <w:rPr>
            <w:noProof/>
            <w:webHidden/>
          </w:rPr>
          <w:tab/>
        </w:r>
        <w:r>
          <w:rPr>
            <w:noProof/>
            <w:webHidden/>
          </w:rPr>
          <w:fldChar w:fldCharType="begin"/>
        </w:r>
        <w:r>
          <w:rPr>
            <w:noProof/>
            <w:webHidden/>
          </w:rPr>
          <w:instrText xml:space="preserve"> PAGEREF _Toc494258649 \h </w:instrText>
        </w:r>
        <w:r>
          <w:rPr>
            <w:noProof/>
            <w:webHidden/>
          </w:rPr>
        </w:r>
        <w:r>
          <w:rPr>
            <w:noProof/>
            <w:webHidden/>
          </w:rPr>
          <w:fldChar w:fldCharType="separate"/>
        </w:r>
        <w:r>
          <w:rPr>
            <w:noProof/>
            <w:webHidden/>
          </w:rPr>
          <w:t>15</w:t>
        </w:r>
        <w:r>
          <w:rPr>
            <w:noProof/>
            <w:webHidden/>
          </w:rPr>
          <w:fldChar w:fldCharType="end"/>
        </w:r>
      </w:hyperlink>
    </w:p>
    <w:p w:rsidR="00C65DC8" w:rsidRDefault="00C65DC8">
      <w:pPr>
        <w:pStyle w:val="TOC2"/>
        <w:rPr>
          <w:rFonts w:asciiTheme="minorHAnsi" w:eastAsiaTheme="minorEastAsia" w:hAnsiTheme="minorHAnsi" w:cstheme="minorBidi"/>
          <w:noProof/>
          <w:sz w:val="22"/>
          <w:szCs w:val="22"/>
        </w:rPr>
      </w:pPr>
      <w:hyperlink w:anchor="_Toc494258650" w:history="1">
        <w:r w:rsidRPr="00E11E1E">
          <w:rPr>
            <w:rStyle w:val="Hyperlink"/>
            <w:noProof/>
          </w:rPr>
          <w:t>2.4</w:t>
        </w:r>
        <w:r>
          <w:rPr>
            <w:rFonts w:asciiTheme="minorHAnsi" w:eastAsiaTheme="minorEastAsia" w:hAnsiTheme="minorHAnsi" w:cstheme="minorBidi"/>
            <w:noProof/>
            <w:sz w:val="22"/>
            <w:szCs w:val="22"/>
          </w:rPr>
          <w:tab/>
        </w:r>
        <w:r w:rsidRPr="00E11E1E">
          <w:rPr>
            <w:rStyle w:val="Hyperlink"/>
            <w:noProof/>
          </w:rPr>
          <w:t>Security</w:t>
        </w:r>
        <w:r>
          <w:rPr>
            <w:noProof/>
            <w:webHidden/>
          </w:rPr>
          <w:tab/>
        </w:r>
        <w:r>
          <w:rPr>
            <w:noProof/>
            <w:webHidden/>
          </w:rPr>
          <w:fldChar w:fldCharType="begin"/>
        </w:r>
        <w:r>
          <w:rPr>
            <w:noProof/>
            <w:webHidden/>
          </w:rPr>
          <w:instrText xml:space="preserve"> PAGEREF _Toc494258650 \h </w:instrText>
        </w:r>
        <w:r>
          <w:rPr>
            <w:noProof/>
            <w:webHidden/>
          </w:rPr>
        </w:r>
        <w:r>
          <w:rPr>
            <w:noProof/>
            <w:webHidden/>
          </w:rPr>
          <w:fldChar w:fldCharType="separate"/>
        </w:r>
        <w:r>
          <w:rPr>
            <w:noProof/>
            <w:webHidden/>
          </w:rPr>
          <w:t>15</w:t>
        </w:r>
        <w:r>
          <w:rPr>
            <w:noProof/>
            <w:webHidden/>
          </w:rPr>
          <w:fldChar w:fldCharType="end"/>
        </w:r>
      </w:hyperlink>
    </w:p>
    <w:p w:rsidR="00C65DC8" w:rsidRDefault="00C65DC8">
      <w:pPr>
        <w:pStyle w:val="TOC1"/>
        <w:rPr>
          <w:rFonts w:asciiTheme="minorHAnsi" w:eastAsiaTheme="minorEastAsia" w:hAnsiTheme="minorHAnsi" w:cstheme="minorBidi"/>
          <w:b w:val="0"/>
          <w:bCs w:val="0"/>
          <w:noProof/>
          <w:sz w:val="22"/>
          <w:szCs w:val="22"/>
        </w:rPr>
      </w:pPr>
      <w:hyperlink w:anchor="_Toc494258651" w:history="1">
        <w:r w:rsidRPr="00E11E1E">
          <w:rPr>
            <w:rStyle w:val="Hyperlink"/>
            <w:noProof/>
          </w:rPr>
          <w:t>3</w:t>
        </w:r>
        <w:r>
          <w:rPr>
            <w:rFonts w:asciiTheme="minorHAnsi" w:eastAsiaTheme="minorEastAsia" w:hAnsiTheme="minorHAnsi" w:cstheme="minorBidi"/>
            <w:b w:val="0"/>
            <w:bCs w:val="0"/>
            <w:noProof/>
            <w:sz w:val="22"/>
            <w:szCs w:val="22"/>
          </w:rPr>
          <w:tab/>
        </w:r>
        <w:r w:rsidRPr="00E11E1E">
          <w:rPr>
            <w:rStyle w:val="Hyperlink"/>
            <w:noProof/>
          </w:rPr>
          <w:t>Change Tracking</w:t>
        </w:r>
        <w:r>
          <w:rPr>
            <w:noProof/>
            <w:webHidden/>
          </w:rPr>
          <w:tab/>
        </w:r>
        <w:r>
          <w:rPr>
            <w:noProof/>
            <w:webHidden/>
          </w:rPr>
          <w:fldChar w:fldCharType="begin"/>
        </w:r>
        <w:r>
          <w:rPr>
            <w:noProof/>
            <w:webHidden/>
          </w:rPr>
          <w:instrText xml:space="preserve"> PAGEREF _Toc494258651 \h </w:instrText>
        </w:r>
        <w:r>
          <w:rPr>
            <w:noProof/>
            <w:webHidden/>
          </w:rPr>
        </w:r>
        <w:r>
          <w:rPr>
            <w:noProof/>
            <w:webHidden/>
          </w:rPr>
          <w:fldChar w:fldCharType="separate"/>
        </w:r>
        <w:r>
          <w:rPr>
            <w:noProof/>
            <w:webHidden/>
          </w:rPr>
          <w:t>16</w:t>
        </w:r>
        <w:r>
          <w:rPr>
            <w:noProof/>
            <w:webHidden/>
          </w:rPr>
          <w:fldChar w:fldCharType="end"/>
        </w:r>
      </w:hyperlink>
    </w:p>
    <w:p w:rsidR="00C65DC8" w:rsidRDefault="00C65DC8">
      <w:pPr>
        <w:pStyle w:val="TOC1"/>
        <w:rPr>
          <w:rFonts w:asciiTheme="minorHAnsi" w:eastAsiaTheme="minorEastAsia" w:hAnsiTheme="minorHAnsi" w:cstheme="minorBidi"/>
          <w:b w:val="0"/>
          <w:bCs w:val="0"/>
          <w:noProof/>
          <w:sz w:val="22"/>
          <w:szCs w:val="22"/>
        </w:rPr>
      </w:pPr>
      <w:hyperlink w:anchor="_Toc494258652" w:history="1">
        <w:r w:rsidRPr="00E11E1E">
          <w:rPr>
            <w:rStyle w:val="Hyperlink"/>
            <w:noProof/>
          </w:rPr>
          <w:t>4</w:t>
        </w:r>
        <w:r>
          <w:rPr>
            <w:rFonts w:asciiTheme="minorHAnsi" w:eastAsiaTheme="minorEastAsia" w:hAnsiTheme="minorHAnsi" w:cstheme="minorBidi"/>
            <w:b w:val="0"/>
            <w:bCs w:val="0"/>
            <w:noProof/>
            <w:sz w:val="22"/>
            <w:szCs w:val="22"/>
          </w:rPr>
          <w:tab/>
        </w:r>
        <w:r w:rsidRPr="00E11E1E">
          <w:rPr>
            <w:rStyle w:val="Hyperlink"/>
            <w:noProof/>
          </w:rPr>
          <w:t>Index</w:t>
        </w:r>
        <w:r>
          <w:rPr>
            <w:noProof/>
            <w:webHidden/>
          </w:rPr>
          <w:tab/>
        </w:r>
        <w:r>
          <w:rPr>
            <w:noProof/>
            <w:webHidden/>
          </w:rPr>
          <w:fldChar w:fldCharType="begin"/>
        </w:r>
        <w:r>
          <w:rPr>
            <w:noProof/>
            <w:webHidden/>
          </w:rPr>
          <w:instrText xml:space="preserve"> PAGEREF _Toc494258652 \h </w:instrText>
        </w:r>
        <w:r>
          <w:rPr>
            <w:noProof/>
            <w:webHidden/>
          </w:rPr>
        </w:r>
        <w:r>
          <w:rPr>
            <w:noProof/>
            <w:webHidden/>
          </w:rPr>
          <w:fldChar w:fldCharType="separate"/>
        </w:r>
        <w:r>
          <w:rPr>
            <w:noProof/>
            <w:webHidden/>
          </w:rPr>
          <w:t>17</w:t>
        </w:r>
        <w:r>
          <w:rPr>
            <w:noProof/>
            <w:webHidden/>
          </w:rPr>
          <w:fldChar w:fldCharType="end"/>
        </w:r>
      </w:hyperlink>
    </w:p>
    <w:p w:rsidR="00A962BB" w:rsidRDefault="00C65DC8">
      <w:r>
        <w:fldChar w:fldCharType="end"/>
      </w:r>
    </w:p>
    <w:p w:rsidR="00A962BB" w:rsidRDefault="00C65DC8">
      <w:pPr>
        <w:pStyle w:val="Heading1"/>
      </w:pPr>
      <w:bookmarkStart w:id="1" w:name="section_d5d8aeb10a7341b8bd472ab7218f904d"/>
      <w:bookmarkStart w:id="2" w:name="_Toc494258616"/>
      <w:r>
        <w:lastRenderedPageBreak/>
        <w:t>Introduction</w:t>
      </w:r>
      <w:bookmarkEnd w:id="1"/>
      <w:bookmarkEnd w:id="2"/>
      <w:r>
        <w:fldChar w:fldCharType="begin"/>
      </w:r>
      <w:r>
        <w:instrText xml:space="preserve"> XE "Introduction" </w:instrText>
      </w:r>
      <w:r>
        <w:fldChar w:fldCharType="end"/>
      </w:r>
    </w:p>
    <w:p w:rsidR="00A962BB" w:rsidRDefault="00C65DC8">
      <w:r>
        <w:t xml:space="preserve">This document describes the level of support provided by the Microsoft XML Core Services (MSXML) 3.0 and 6.0 for </w:t>
      </w:r>
      <w:r>
        <w:rPr>
          <w:i/>
        </w:rPr>
        <w:t xml:space="preserve">XSL Transformations (XSLT), </w:t>
      </w:r>
      <w:r>
        <w:rPr>
          <w:i/>
        </w:rPr>
        <w:t>Version 1.0</w:t>
      </w:r>
      <w:r>
        <w:t xml:space="preserve"> </w:t>
      </w:r>
      <w:hyperlink r:id="rId15">
        <w:r>
          <w:rPr>
            <w:rStyle w:val="Hyperlink"/>
          </w:rPr>
          <w:t>[W3C-XSLT]</w:t>
        </w:r>
      </w:hyperlink>
      <w:r>
        <w:t>, W3C Recommendation 16 November 1999.</w:t>
      </w:r>
    </w:p>
    <w:p w:rsidR="00A962BB" w:rsidRDefault="00C65DC8">
      <w:r>
        <w:t xml:space="preserve">The [W3C-XSLT] specification may contain guidance for authors of webpages and browser users, in addition to user agents (browser </w:t>
      </w:r>
      <w:r>
        <w:t>applications). Statements found in this document apply only to normative requirements in the specification targeted to user agents, not those targeted to authors.</w:t>
      </w:r>
    </w:p>
    <w:p w:rsidR="00A962BB" w:rsidRDefault="00C65DC8">
      <w:pPr>
        <w:pStyle w:val="Heading2"/>
      </w:pPr>
      <w:bookmarkStart w:id="3" w:name="section_4fe66da49e894afa916fd5e12e9857cc"/>
      <w:bookmarkStart w:id="4" w:name="_Toc494258617"/>
      <w:r>
        <w:t>Glossary</w:t>
      </w:r>
      <w:bookmarkEnd w:id="3"/>
      <w:bookmarkEnd w:id="4"/>
      <w:r>
        <w:fldChar w:fldCharType="begin"/>
      </w:r>
      <w:r>
        <w:instrText xml:space="preserve"> XE "Glossary" </w:instrText>
      </w:r>
      <w:r>
        <w:fldChar w:fldCharType="end"/>
      </w:r>
    </w:p>
    <w:p w:rsidR="00A962BB" w:rsidRDefault="00C65DC8">
      <w:pPr>
        <w:ind w:left="548" w:hanging="274"/>
      </w:pPr>
      <w:r>
        <w:rPr>
          <w:b/>
        </w:rPr>
        <w:t>MAY, SHOULD, MUST, SHOULD NOT, MUST NOT:</w:t>
      </w:r>
      <w:r>
        <w:t xml:space="preserve"> These terms (in all caps) </w:t>
      </w:r>
      <w:r>
        <w:t xml:space="preserve">are used as defined in </w:t>
      </w:r>
      <w:hyperlink r:id="rId16">
        <w:r>
          <w:rPr>
            <w:rStyle w:val="Hyperlink"/>
          </w:rPr>
          <w:t>[RFC2119]</w:t>
        </w:r>
      </w:hyperlink>
      <w:r>
        <w:t>. All statements of optional behavior use either MAY, SHOULD, or SHOULD NOT.</w:t>
      </w:r>
    </w:p>
    <w:p w:rsidR="00A962BB" w:rsidRDefault="00C65DC8">
      <w:pPr>
        <w:pStyle w:val="Heading2"/>
      </w:pPr>
      <w:bookmarkStart w:id="5" w:name="section_9d70a9d5e7b446f3a8fb606466e3037f"/>
      <w:bookmarkStart w:id="6" w:name="_Toc494258618"/>
      <w:r>
        <w:t>References</w:t>
      </w:r>
      <w:bookmarkEnd w:id="5"/>
      <w:bookmarkEnd w:id="6"/>
    </w:p>
    <w:p w:rsidR="00A962BB" w:rsidRDefault="00C65DC8">
      <w:r w:rsidRPr="00301053">
        <w:t xml:space="preserve">Links to a document in the Microsoft Open Specifications library point </w:t>
      </w:r>
      <w:r w:rsidRPr="00301053">
        <w:t>to the correct section in the most recently published version of the referenced document. However, because individual documents in the library are not updated at the same time, the section numbers in the documents may not match. You can confirm the correct</w:t>
      </w:r>
      <w:r w:rsidRPr="00301053">
        <w:t xml:space="preserve"> section numbering by checking the </w:t>
      </w:r>
      <w:hyperlink r:id="rId17" w:history="1">
        <w:r w:rsidRPr="00874DB6">
          <w:rPr>
            <w:rStyle w:val="Hyperlink"/>
          </w:rPr>
          <w:t>Errata</w:t>
        </w:r>
      </w:hyperlink>
      <w:r w:rsidRPr="00301053">
        <w:t xml:space="preserve">.  </w:t>
      </w:r>
    </w:p>
    <w:p w:rsidR="00A962BB" w:rsidRDefault="00C65DC8">
      <w:pPr>
        <w:pStyle w:val="Heading3"/>
      </w:pPr>
      <w:bookmarkStart w:id="7" w:name="section_84d99ef75c274cf58213eea0a96e32c0"/>
      <w:bookmarkStart w:id="8" w:name="_Toc49425861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962BB" w:rsidRDefault="00C65DC8">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A962BB" w:rsidRDefault="00C65DC8">
      <w:pPr>
        <w:spacing w:after="200"/>
      </w:pPr>
      <w:r>
        <w:t xml:space="preserve">[RFC2119] Bradner, S., "Key words for use in RFCs to Indicate Requirement Levels", BCP 14, RFC 2119, March 1997, </w:t>
      </w:r>
      <w:hyperlink r:id="rId19">
        <w:r>
          <w:rPr>
            <w:rStyle w:val="Hyperlink"/>
          </w:rPr>
          <w:t>http://www.rfc-editor.org/rfc/rfc2119.tx</w:t>
        </w:r>
        <w:r>
          <w:rPr>
            <w:rStyle w:val="Hyperlink"/>
          </w:rPr>
          <w:t>t</w:t>
        </w:r>
      </w:hyperlink>
    </w:p>
    <w:p w:rsidR="00A962BB" w:rsidRDefault="00C65DC8">
      <w:pPr>
        <w:spacing w:after="200"/>
      </w:pPr>
      <w:r>
        <w:t xml:space="preserve">[W3C-XSLT] World Wide Web Consortium, "XSL Transformations (XSLT) Version 1.0", W3C Recommendation 16 November 1999, </w:t>
      </w:r>
      <w:hyperlink r:id="rId20">
        <w:r>
          <w:rPr>
            <w:rStyle w:val="Hyperlink"/>
          </w:rPr>
          <w:t>http://www.w3.org/TR/1999/REC-xslt-19991116</w:t>
        </w:r>
      </w:hyperlink>
    </w:p>
    <w:p w:rsidR="00A962BB" w:rsidRDefault="00C65DC8">
      <w:pPr>
        <w:pStyle w:val="Heading3"/>
      </w:pPr>
      <w:bookmarkStart w:id="9" w:name="section_44fcd498b6324b76a18e32f7d31f25e0"/>
      <w:bookmarkStart w:id="10" w:name="_Toc494258620"/>
      <w:r>
        <w:t>Informative References</w:t>
      </w:r>
      <w:bookmarkEnd w:id="9"/>
      <w:bookmarkEnd w:id="10"/>
      <w:r>
        <w:fldChar w:fldCharType="begin"/>
      </w:r>
      <w:r>
        <w:instrText xml:space="preserve"> XE "</w:instrText>
      </w:r>
      <w:r>
        <w:instrText xml:space="preserve">References:informative" </w:instrText>
      </w:r>
      <w:r>
        <w:fldChar w:fldCharType="end"/>
      </w:r>
      <w:r>
        <w:fldChar w:fldCharType="begin"/>
      </w:r>
      <w:r>
        <w:instrText xml:space="preserve"> XE "Informative references" </w:instrText>
      </w:r>
      <w:r>
        <w:fldChar w:fldCharType="end"/>
      </w:r>
    </w:p>
    <w:p w:rsidR="00A962BB" w:rsidRDefault="00C65DC8">
      <w:pPr>
        <w:spacing w:after="200"/>
      </w:pPr>
      <w:r>
        <w:t>[MS-XPATH] Microsoft Corporation, "</w:t>
      </w:r>
      <w:hyperlink r:id="rId21" w:anchor="Section_7838bfe8f1184be89e35a98ac4ae04a2">
        <w:r>
          <w:rPr>
            <w:rStyle w:val="Hyperlink"/>
          </w:rPr>
          <w:t>Microsoft XML XPath Standards Support Document</w:t>
        </w:r>
      </w:hyperlink>
      <w:r>
        <w:t>".</w:t>
      </w:r>
    </w:p>
    <w:p w:rsidR="00A962BB" w:rsidRDefault="00C65DC8">
      <w:pPr>
        <w:spacing w:after="200"/>
      </w:pPr>
      <w:r>
        <w:t xml:space="preserve">[MSDN-NLS] Microsoft Corporation, </w:t>
      </w:r>
      <w:r>
        <w:t xml:space="preserve">"National Language Support Functions [Automation]", </w:t>
      </w:r>
      <w:hyperlink r:id="rId22">
        <w:r>
          <w:rPr>
            <w:rStyle w:val="Hyperlink"/>
          </w:rPr>
          <w:t>http://msdn.microsoft.com/en-us/library/ms221370.aspx</w:t>
        </w:r>
      </w:hyperlink>
    </w:p>
    <w:p w:rsidR="00A962BB" w:rsidRDefault="00C65DC8">
      <w:pPr>
        <w:spacing w:after="200"/>
      </w:pPr>
      <w:r>
        <w:t>[UnicodeCollationAlgorithm] The Unicode Consortium, "Unicode Collation Algorithm", U</w:t>
      </w:r>
      <w:r>
        <w:t xml:space="preserve">nicode® Technical Standard #10 Version 9.0.0 2016-05-18, </w:t>
      </w:r>
      <w:hyperlink r:id="rId23">
        <w:r>
          <w:rPr>
            <w:rStyle w:val="Hyperlink"/>
          </w:rPr>
          <w:t>http://www.unicode.org/reports/tr10/index.html</w:t>
        </w:r>
      </w:hyperlink>
    </w:p>
    <w:p w:rsidR="00A962BB" w:rsidRDefault="00C65DC8">
      <w:pPr>
        <w:spacing w:after="200"/>
      </w:pPr>
      <w:r>
        <w:t>[XPATH] Clark, J. and DeRose, S., "XML Path Language (XPath), Version 1.0", W3C Recomm</w:t>
      </w:r>
      <w:r>
        <w:t xml:space="preserve">endation, November 1999, </w:t>
      </w:r>
      <w:hyperlink r:id="rId24">
        <w:r>
          <w:rPr>
            <w:rStyle w:val="Hyperlink"/>
          </w:rPr>
          <w:t>http://www.w3.org/TR/xpath/</w:t>
        </w:r>
      </w:hyperlink>
    </w:p>
    <w:p w:rsidR="00A962BB" w:rsidRDefault="00C65DC8">
      <w:pPr>
        <w:pStyle w:val="Heading2"/>
      </w:pPr>
      <w:bookmarkStart w:id="11" w:name="section_b497cb69b30a4a14ad97eb2b37c5f865"/>
      <w:bookmarkStart w:id="12" w:name="_Toc494258621"/>
      <w:r>
        <w:t>Microsoft Implementations</w:t>
      </w:r>
      <w:bookmarkEnd w:id="11"/>
      <w:bookmarkEnd w:id="12"/>
    </w:p>
    <w:p w:rsidR="00A962BB" w:rsidRDefault="00C65DC8">
      <w:r>
        <w:t xml:space="preserve">Throughout this document, Microsoft XML Core Services (MSXML) 3.0 is referred to as </w:t>
      </w:r>
      <w:r>
        <w:rPr>
          <w:i/>
        </w:rPr>
        <w:t>MSXML3</w:t>
      </w:r>
      <w:r>
        <w:t xml:space="preserve"> and Microsoft XML Cor</w:t>
      </w:r>
      <w:r>
        <w:t xml:space="preserve">e Services (MSXML) 6.0 is referred to as </w:t>
      </w:r>
      <w:r>
        <w:rPr>
          <w:i/>
        </w:rPr>
        <w:t>MSXML6</w:t>
      </w:r>
      <w:r>
        <w:t>.</w:t>
      </w:r>
    </w:p>
    <w:p w:rsidR="00A962BB" w:rsidRDefault="00C65DC8">
      <w:r>
        <w:t>MSXML3 is the only version of MSXML that is implemented in Windows Internet Explorer 7 and Windows Internet Explorer 8. Both MSXML3 and MSXML6 are implemented in Windows Internet Explorer 9, Windows Internet</w:t>
      </w:r>
      <w:r>
        <w:t xml:space="preserve"> Explorer 10, Internet Explorer 11, and Internet Explorer 11 for Windows 10: MSXML3 is used in IE7 Mode and IE8 Mode, and MSXML6 is used in all other modes. MSXML6 is </w:t>
      </w:r>
      <w:r>
        <w:lastRenderedPageBreak/>
        <w:t xml:space="preserve">the only version of MSXML implemented in Microsoft Edge, which uses it only to implement </w:t>
      </w:r>
      <w:r>
        <w:t xml:space="preserve">XSLT </w:t>
      </w:r>
      <w:hyperlink r:id="rId25">
        <w:r>
          <w:rPr>
            <w:rStyle w:val="Hyperlink"/>
          </w:rPr>
          <w:t>[W3C-XSLT]</w:t>
        </w:r>
      </w:hyperlink>
      <w:r>
        <w:t xml:space="preserve">. Microsoft Edge provides </w:t>
      </w:r>
      <w:hyperlink r:id="rId26">
        <w:r>
          <w:rPr>
            <w:rStyle w:val="Hyperlink"/>
          </w:rPr>
          <w:t>[XPATH]</w:t>
        </w:r>
      </w:hyperlink>
      <w:r>
        <w:t xml:space="preserve"> functionality natively; see </w:t>
      </w:r>
      <w:hyperlink r:id="rId27" w:anchor="Section_7838bfe8f1184be89e35a98ac4ae04a2">
        <w:r>
          <w:rPr>
            <w:rStyle w:val="Hyperlink"/>
          </w:rPr>
          <w:t>[MS-XPATH]</w:t>
        </w:r>
      </w:hyperlink>
      <w:r>
        <w:t xml:space="preserve"> for more information.</w:t>
      </w:r>
    </w:p>
    <w:p w:rsidR="00A962BB" w:rsidRDefault="00C65DC8">
      <w:pPr>
        <w:pStyle w:val="Heading2"/>
      </w:pPr>
      <w:bookmarkStart w:id="13" w:name="section_0d54dbab5bb04c01ad46e92798b40748"/>
      <w:bookmarkStart w:id="14" w:name="_Toc494258622"/>
      <w:r>
        <w:t>Standards Support Requirements</w:t>
      </w:r>
      <w:bookmarkEnd w:id="13"/>
      <w:bookmarkEnd w:id="14"/>
    </w:p>
    <w:p w:rsidR="00A962BB" w:rsidRDefault="00C65DC8">
      <w:r>
        <w:t xml:space="preserve">To conform to </w:t>
      </w:r>
      <w:hyperlink r:id="rId28">
        <w:r>
          <w:rPr>
            <w:rStyle w:val="Hyperlink"/>
          </w:rPr>
          <w:t>[W3C-XSLT]</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9">
        <w:r>
          <w:rPr>
            <w:rStyle w:val="Hyperlink"/>
          </w:rPr>
          <w:t>[RFC2119]</w:t>
        </w:r>
      </w:hyperlink>
      <w:r>
        <w:t>.)</w:t>
      </w:r>
    </w:p>
    <w:p w:rsidR="00A962BB" w:rsidRDefault="00C65DC8">
      <w:r>
        <w:t>The following table lists the sections of [W3C-XSLT]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A962BB" w:rsidTr="00A962BB">
        <w:trPr>
          <w:cnfStyle w:val="100000000000" w:firstRow="1" w:lastRow="0" w:firstColumn="0" w:lastColumn="0" w:oddVBand="0" w:evenVBand="0" w:oddHBand="0" w:evenHBand="0" w:firstRowFirstColumn="0" w:firstRowLastColumn="0" w:lastRowFirstColumn="0" w:lastRowLastColumn="0"/>
          <w:tblHeader/>
        </w:trPr>
        <w:tc>
          <w:tcPr>
            <w:tcW w:w="3168" w:type="dxa"/>
          </w:tcPr>
          <w:p w:rsidR="00A962BB" w:rsidRDefault="00C65DC8">
            <w:pPr>
              <w:pStyle w:val="TableHeaderText"/>
              <w:rPr>
                <w:b w:val="0"/>
              </w:rPr>
            </w:pPr>
            <w:r>
              <w:t>Chapters</w:t>
            </w:r>
          </w:p>
        </w:tc>
        <w:tc>
          <w:tcPr>
            <w:tcW w:w="3168" w:type="dxa"/>
          </w:tcPr>
          <w:p w:rsidR="00A962BB" w:rsidRDefault="00C65DC8">
            <w:pPr>
              <w:pStyle w:val="TableHeaderText"/>
              <w:rPr>
                <w:b w:val="0"/>
              </w:rPr>
            </w:pPr>
            <w:r>
              <w:t>Normative/Informative</w:t>
            </w:r>
          </w:p>
        </w:tc>
      </w:tr>
      <w:tr w:rsidR="00A962BB" w:rsidTr="00A962BB">
        <w:tc>
          <w:tcPr>
            <w:tcW w:w="3168" w:type="dxa"/>
          </w:tcPr>
          <w:p w:rsidR="00A962BB" w:rsidRDefault="00C65DC8">
            <w:pPr>
              <w:pStyle w:val="TableBodyText"/>
            </w:pPr>
            <w:r>
              <w:t>1-18</w:t>
            </w:r>
          </w:p>
        </w:tc>
        <w:tc>
          <w:tcPr>
            <w:tcW w:w="3168" w:type="dxa"/>
          </w:tcPr>
          <w:p w:rsidR="00A962BB" w:rsidRDefault="00C65DC8">
            <w:pPr>
              <w:pStyle w:val="TableBodyText"/>
            </w:pPr>
            <w:r>
              <w:t>Normative</w:t>
            </w:r>
          </w:p>
        </w:tc>
      </w:tr>
      <w:tr w:rsidR="00A962BB" w:rsidTr="00A962BB">
        <w:tc>
          <w:tcPr>
            <w:tcW w:w="3168" w:type="dxa"/>
          </w:tcPr>
          <w:p w:rsidR="00A962BB" w:rsidRDefault="00C65DC8">
            <w:pPr>
              <w:pStyle w:val="TableBodyText"/>
            </w:pPr>
            <w:r>
              <w:t>Appendices A-G</w:t>
            </w:r>
          </w:p>
        </w:tc>
        <w:tc>
          <w:tcPr>
            <w:tcW w:w="3168" w:type="dxa"/>
          </w:tcPr>
          <w:p w:rsidR="00A962BB" w:rsidRDefault="00C65DC8">
            <w:pPr>
              <w:pStyle w:val="TableBodyText"/>
            </w:pPr>
            <w:r>
              <w:t>Informative</w:t>
            </w:r>
          </w:p>
        </w:tc>
      </w:tr>
    </w:tbl>
    <w:p w:rsidR="00A962BB" w:rsidRDefault="00A962BB"/>
    <w:p w:rsidR="00A962BB" w:rsidRDefault="00C65DC8">
      <w:pPr>
        <w:pStyle w:val="Heading2"/>
      </w:pPr>
      <w:bookmarkStart w:id="15" w:name="section_bef551a0d030420597a3d70660a69cab"/>
      <w:bookmarkStart w:id="16" w:name="_Toc494258623"/>
      <w:r>
        <w:t>Notation</w:t>
      </w:r>
      <w:bookmarkEnd w:id="15"/>
      <w:bookmarkEnd w:id="16"/>
    </w:p>
    <w:p w:rsidR="00A962BB" w:rsidRDefault="00C65DC8">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A962BB" w:rsidTr="00A962BB">
        <w:trPr>
          <w:cnfStyle w:val="100000000000" w:firstRow="1" w:lastRow="0" w:firstColumn="0" w:lastColumn="0" w:oddVBand="0" w:evenVBand="0" w:oddHBand="0" w:evenHBand="0" w:firstRowFirstColumn="0" w:firstRowLastColumn="0" w:lastRowFirstColumn="0" w:lastRowLastColumn="0"/>
          <w:tblHeader/>
        </w:trPr>
        <w:tc>
          <w:tcPr>
            <w:tcW w:w="0" w:type="auto"/>
          </w:tcPr>
          <w:p w:rsidR="00A962BB" w:rsidRDefault="00C65DC8">
            <w:pPr>
              <w:pStyle w:val="TableHeaderText"/>
              <w:rPr>
                <w:b w:val="0"/>
              </w:rPr>
            </w:pPr>
            <w:r>
              <w:t>Notation</w:t>
            </w:r>
          </w:p>
        </w:tc>
        <w:tc>
          <w:tcPr>
            <w:tcW w:w="0" w:type="auto"/>
          </w:tcPr>
          <w:p w:rsidR="00A962BB" w:rsidRDefault="00C65DC8">
            <w:pPr>
              <w:pStyle w:val="TableHeaderText"/>
              <w:rPr>
                <w:b w:val="0"/>
              </w:rPr>
            </w:pPr>
            <w:r>
              <w:t>Explanation</w:t>
            </w:r>
          </w:p>
        </w:tc>
      </w:tr>
      <w:tr w:rsidR="00A962BB" w:rsidTr="00A962BB">
        <w:tc>
          <w:tcPr>
            <w:tcW w:w="0" w:type="auto"/>
          </w:tcPr>
          <w:p w:rsidR="00A962BB" w:rsidRDefault="00C65DC8">
            <w:pPr>
              <w:pStyle w:val="TableBodyText"/>
            </w:pPr>
            <w:r>
              <w:t>C####</w:t>
            </w:r>
          </w:p>
        </w:tc>
        <w:tc>
          <w:tcPr>
            <w:tcW w:w="0" w:type="auto"/>
          </w:tcPr>
          <w:p w:rsidR="00A962BB" w:rsidRDefault="00C65DC8">
            <w:pPr>
              <w:pStyle w:val="TableBodyText"/>
            </w:pPr>
            <w:r>
              <w:t xml:space="preserve">Identifies a </w:t>
            </w:r>
            <w:r>
              <w:t>clarification of ambiguity in the target specification. This includes imprecise statements, omitted information, discrepancies, and errata. This does not include data formatting clarifications.</w:t>
            </w:r>
          </w:p>
        </w:tc>
      </w:tr>
      <w:tr w:rsidR="00A962BB" w:rsidTr="00A962BB">
        <w:tc>
          <w:tcPr>
            <w:tcW w:w="0" w:type="auto"/>
          </w:tcPr>
          <w:p w:rsidR="00A962BB" w:rsidRDefault="00C65DC8">
            <w:pPr>
              <w:pStyle w:val="TableBodyText"/>
            </w:pPr>
            <w:r>
              <w:t>V####</w:t>
            </w:r>
          </w:p>
        </w:tc>
        <w:tc>
          <w:tcPr>
            <w:tcW w:w="0" w:type="auto"/>
          </w:tcPr>
          <w:p w:rsidR="00A962BB" w:rsidRDefault="00C65DC8">
            <w:pPr>
              <w:pStyle w:val="TableBodyText"/>
            </w:pPr>
            <w:r>
              <w:t>Identifies an intended point of variability in the targ</w:t>
            </w:r>
            <w:r>
              <w:t xml:space="preserve">et specification such as the use of MAY, SHOULD, or RECOMMENDED. (See </w:t>
            </w:r>
            <w:hyperlink r:id="rId30">
              <w:r>
                <w:rPr>
                  <w:rStyle w:val="Hyperlink"/>
                </w:rPr>
                <w:t>[RFC2119]</w:t>
              </w:r>
            </w:hyperlink>
            <w:r>
              <w:t>.) This does not include extensibility points.</w:t>
            </w:r>
          </w:p>
        </w:tc>
      </w:tr>
      <w:tr w:rsidR="00A962BB" w:rsidTr="00A962BB">
        <w:tc>
          <w:tcPr>
            <w:tcW w:w="0" w:type="auto"/>
          </w:tcPr>
          <w:p w:rsidR="00A962BB" w:rsidRDefault="00C65DC8">
            <w:pPr>
              <w:pStyle w:val="TableBodyText"/>
            </w:pPr>
            <w:r>
              <w:t>E####</w:t>
            </w:r>
          </w:p>
        </w:tc>
        <w:tc>
          <w:tcPr>
            <w:tcW w:w="0" w:type="auto"/>
          </w:tcPr>
          <w:p w:rsidR="00A962BB" w:rsidRDefault="00C65DC8">
            <w:pPr>
              <w:pStyle w:val="TableBodyText"/>
            </w:pPr>
            <w:r>
              <w:t>Identifies extensibility points (such as optional implemen</w:t>
            </w:r>
            <w:r>
              <w:t>tation-specific data) in the target specification, which can impair interoperability.</w:t>
            </w:r>
          </w:p>
        </w:tc>
      </w:tr>
    </w:tbl>
    <w:p w:rsidR="00A962BB" w:rsidRDefault="00C65DC8">
      <w:r>
        <w:t xml:space="preserve">For document mode and browser version notation, see section </w:t>
      </w:r>
      <w:hyperlink w:anchor="Section_b497cb69b30a4a14ad97eb2b37c5f865" w:history="1">
        <w:r>
          <w:rPr>
            <w:rStyle w:val="Hyperlink"/>
          </w:rPr>
          <w:t>1.3</w:t>
        </w:r>
      </w:hyperlink>
      <w:r>
        <w:t>.</w:t>
      </w:r>
    </w:p>
    <w:p w:rsidR="00A962BB" w:rsidRDefault="00C65DC8">
      <w:pPr>
        <w:pStyle w:val="Heading1"/>
      </w:pPr>
      <w:bookmarkStart w:id="17" w:name="section_efc55fe49f9f4d24837509d892dc65c7"/>
      <w:bookmarkStart w:id="18" w:name="_Toc494258624"/>
      <w:r>
        <w:lastRenderedPageBreak/>
        <w:t>Standards Support Statements</w:t>
      </w:r>
      <w:bookmarkEnd w:id="17"/>
      <w:bookmarkEnd w:id="18"/>
    </w:p>
    <w:p w:rsidR="00A962BB" w:rsidRDefault="00C65DC8">
      <w:r>
        <w:t>This section co</w:t>
      </w:r>
      <w:r>
        <w:t xml:space="preserve">ntains a full list of variations, clarifications, and extension points in the Microsoft implementation of </w:t>
      </w:r>
      <w:hyperlink r:id="rId31">
        <w:r>
          <w:rPr>
            <w:rStyle w:val="Hyperlink"/>
          </w:rPr>
          <w:t>[W3C-XSLT]</w:t>
        </w:r>
      </w:hyperlink>
      <w:r>
        <w:t>.</w:t>
      </w:r>
    </w:p>
    <w:p w:rsidR="00A962BB" w:rsidRDefault="00C65DC8">
      <w:pPr>
        <w:pStyle w:val="ListParagraph"/>
        <w:numPr>
          <w:ilvl w:val="0"/>
          <w:numId w:val="47"/>
        </w:numPr>
      </w:pPr>
      <w:r>
        <w:t xml:space="preserve">Section </w:t>
      </w:r>
      <w:hyperlink w:anchor="Section_be5e2a019707447396c6dd296813313a" w:history="1">
        <w:r>
          <w:rPr>
            <w:rStyle w:val="Hyperlink"/>
          </w:rPr>
          <w:t>2.1</w:t>
        </w:r>
      </w:hyperlink>
      <w:r>
        <w:t xml:space="preserve"> </w:t>
      </w:r>
      <w:r>
        <w:t xml:space="preserve">includes only those variations that violate a MUST requirement in the target specification. </w:t>
      </w:r>
    </w:p>
    <w:p w:rsidR="00A962BB" w:rsidRDefault="00C65DC8">
      <w:pPr>
        <w:pStyle w:val="ListParagraph"/>
        <w:numPr>
          <w:ilvl w:val="0"/>
          <w:numId w:val="47"/>
        </w:numPr>
      </w:pPr>
      <w:r>
        <w:t xml:space="preserve">Section </w:t>
      </w:r>
      <w:hyperlink w:anchor="Section_6025b6e7f5124252a2705a87153e3b24" w:history="1">
        <w:r>
          <w:rPr>
            <w:rStyle w:val="Hyperlink"/>
          </w:rPr>
          <w:t>2.2</w:t>
        </w:r>
      </w:hyperlink>
      <w:r>
        <w:t xml:space="preserve"> describes further variations from MAY and SHOULD requirements. </w:t>
      </w:r>
    </w:p>
    <w:p w:rsidR="00A962BB" w:rsidRDefault="00C65DC8">
      <w:pPr>
        <w:pStyle w:val="ListParagraph"/>
        <w:numPr>
          <w:ilvl w:val="0"/>
          <w:numId w:val="47"/>
        </w:numPr>
      </w:pPr>
      <w:r>
        <w:t xml:space="preserve">Section </w:t>
      </w:r>
      <w:hyperlink w:anchor="Section_f257c6b9c3844a51953a48ae010c2f73" w:history="1">
        <w:r>
          <w:rPr>
            <w:rStyle w:val="Hyperlink"/>
          </w:rPr>
          <w:t>2.3</w:t>
        </w:r>
      </w:hyperlink>
      <w:r>
        <w:t xml:space="preserve"> identifies variations in error handling. </w:t>
      </w:r>
    </w:p>
    <w:p w:rsidR="00A962BB" w:rsidRDefault="00C65DC8">
      <w:pPr>
        <w:pStyle w:val="ListParagraph"/>
        <w:numPr>
          <w:ilvl w:val="0"/>
          <w:numId w:val="47"/>
        </w:numPr>
      </w:pPr>
      <w:r>
        <w:t xml:space="preserve">Section </w:t>
      </w:r>
      <w:hyperlink w:anchor="Section_d48e0263ed6640139c6784e3a89d46bf" w:history="1">
        <w:r>
          <w:rPr>
            <w:rStyle w:val="Hyperlink"/>
          </w:rPr>
          <w:t>2.4</w:t>
        </w:r>
      </w:hyperlink>
      <w:r>
        <w:t xml:space="preserve"> identifies variations that impact security.</w:t>
      </w:r>
    </w:p>
    <w:p w:rsidR="00A962BB" w:rsidRDefault="00C65DC8">
      <w:pPr>
        <w:pStyle w:val="Heading2"/>
      </w:pPr>
      <w:bookmarkStart w:id="19" w:name="section_be5e2a019707447396c6dd296813313a"/>
      <w:bookmarkStart w:id="20" w:name="_Toc494258625"/>
      <w:r>
        <w:t>Normative Variations</w:t>
      </w:r>
      <w:bookmarkEnd w:id="19"/>
      <w:bookmarkEnd w:id="20"/>
    </w:p>
    <w:p w:rsidR="00A962BB" w:rsidRDefault="00C65DC8">
      <w:r>
        <w:t xml:space="preserve">The following subsections detail the normative variations from MUST requirements in </w:t>
      </w:r>
      <w:hyperlink r:id="rId32">
        <w:r>
          <w:rPr>
            <w:rStyle w:val="Hyperlink"/>
          </w:rPr>
          <w:t>[W3C-XSLT]</w:t>
        </w:r>
      </w:hyperlink>
      <w:r>
        <w:t>.</w:t>
      </w:r>
    </w:p>
    <w:p w:rsidR="00A962BB" w:rsidRDefault="00C65DC8">
      <w:pPr>
        <w:pStyle w:val="Heading3"/>
      </w:pPr>
      <w:bookmarkStart w:id="21" w:name="section_51a13b8a84e840c7afe96dfc634b551a"/>
      <w:bookmarkStart w:id="22" w:name="_Toc494258626"/>
      <w:r>
        <w:t>[W3C-XSLT] Section 1, Introduction</w:t>
      </w:r>
      <w:bookmarkEnd w:id="21"/>
      <w:bookmarkEnd w:id="22"/>
      <w:r>
        <w:fldChar w:fldCharType="begin"/>
      </w:r>
      <w:r>
        <w:instrText xml:space="preserve"> XE "Introduction" </w:instrText>
      </w:r>
      <w:r>
        <w:fldChar w:fldCharType="end"/>
      </w:r>
    </w:p>
    <w:p w:rsidR="00A962BB" w:rsidRDefault="00C65DC8">
      <w:r>
        <w:t>V0001:</w:t>
      </w:r>
    </w:p>
    <w:p w:rsidR="00A962BB" w:rsidRDefault="00C65DC8">
      <w:bookmarkStart w:id="23" w:name="CC_00000000000000000000000000002021"/>
      <w:bookmarkEnd w:id="23"/>
      <w:r>
        <w:t>The specification states:</w:t>
      </w:r>
    </w:p>
    <w:p w:rsidR="00A962BB" w:rsidRDefault="00C65DC8">
      <w:pPr>
        <w:pStyle w:val="Code"/>
      </w:pPr>
      <w:r>
        <w:t xml:space="preserve">The MIME media types text/xml and application/xml should be used for </w:t>
      </w:r>
    </w:p>
    <w:p w:rsidR="00A962BB" w:rsidRDefault="00C65DC8">
      <w:pPr>
        <w:pStyle w:val="Code"/>
      </w:pPr>
      <w:r>
        <w:t>XSLT stylesheets. It is possible that a media type will be registered specifically</w:t>
      </w:r>
    </w:p>
    <w:p w:rsidR="00A962BB" w:rsidRDefault="00C65DC8">
      <w:pPr>
        <w:pStyle w:val="Code"/>
      </w:pPr>
      <w:r>
        <w:t>for XSLT stylesheets; if and when it is, that media type may also be used.</w:t>
      </w:r>
    </w:p>
    <w:p w:rsidR="00A962BB" w:rsidRDefault="00C65DC8">
      <w:pPr>
        <w:rPr>
          <w:i/>
        </w:rPr>
      </w:pPr>
      <w:r>
        <w:rPr>
          <w:i/>
        </w:rPr>
        <w:t>MSXML3</w:t>
      </w:r>
    </w:p>
    <w:p w:rsidR="00A962BB" w:rsidRDefault="00C65DC8">
      <w:r>
        <w:t>An XML style sheet is</w:t>
      </w:r>
      <w:r>
        <w:t xml:space="preserve"> transformed only when </w:t>
      </w:r>
      <w:r>
        <w:rPr>
          <w:b/>
        </w:rPr>
        <w:t>type</w:t>
      </w:r>
      <w:r>
        <w:t>="</w:t>
      </w:r>
      <w:r>
        <w:rPr>
          <w:rStyle w:val="InlineCode"/>
        </w:rPr>
        <w:t>text/xsl</w:t>
      </w:r>
      <w:r>
        <w:t xml:space="preserve">". XML style sheets of </w:t>
      </w:r>
      <w:r>
        <w:rPr>
          <w:b/>
        </w:rPr>
        <w:t>type</w:t>
      </w:r>
      <w:r>
        <w:t>="</w:t>
      </w:r>
      <w:r>
        <w:rPr>
          <w:rStyle w:val="InlineCode"/>
        </w:rPr>
        <w:t>text/xml</w:t>
      </w:r>
      <w:r>
        <w:t xml:space="preserve">" or of </w:t>
      </w:r>
      <w:r>
        <w:rPr>
          <w:b/>
        </w:rPr>
        <w:t>type</w:t>
      </w:r>
      <w:r>
        <w:t>="</w:t>
      </w:r>
      <w:r>
        <w:rPr>
          <w:rStyle w:val="InlineCode"/>
        </w:rPr>
        <w:t>application/xml</w:t>
      </w:r>
      <w:r>
        <w:t>" are not transformed.</w:t>
      </w:r>
    </w:p>
    <w:p w:rsidR="00A962BB" w:rsidRDefault="00C65DC8">
      <w:pPr>
        <w:rPr>
          <w:i/>
        </w:rPr>
      </w:pPr>
      <w:r>
        <w:rPr>
          <w:i/>
        </w:rPr>
        <w:t>MSXML6</w:t>
      </w:r>
    </w:p>
    <w:p w:rsidR="00A962BB" w:rsidRDefault="00C65DC8">
      <w:r>
        <w:t>Processing instructions for XML style sheets are supported, but an XML style sheet is not automatically associated with XML</w:t>
      </w:r>
      <w:r>
        <w:t xml:space="preserve"> content.</w:t>
      </w:r>
    </w:p>
    <w:p w:rsidR="00A962BB" w:rsidRDefault="00C65DC8">
      <w:pPr>
        <w:pStyle w:val="Heading3"/>
      </w:pPr>
      <w:bookmarkStart w:id="24" w:name="section_ff0b2ad5f4ee4bfe83c5cb564549c574"/>
      <w:bookmarkStart w:id="25" w:name="_Toc494258627"/>
      <w:r>
        <w:t>[W3C-XSLT] Section 2.7, Embedding Stylesheets</w:t>
      </w:r>
      <w:bookmarkEnd w:id="24"/>
      <w:bookmarkEnd w:id="25"/>
      <w:r>
        <w:fldChar w:fldCharType="begin"/>
      </w:r>
      <w:r>
        <w:instrText xml:space="preserve"> XE "Embedding Stylesheets" </w:instrText>
      </w:r>
      <w:r>
        <w:fldChar w:fldCharType="end"/>
      </w:r>
    </w:p>
    <w:p w:rsidR="00A962BB" w:rsidRDefault="00C65DC8">
      <w:r>
        <w:t>V0002:</w:t>
      </w:r>
    </w:p>
    <w:p w:rsidR="00A962BB" w:rsidRDefault="00C65DC8">
      <w:bookmarkStart w:id="26" w:name="CC_00000000000000000000000000002052"/>
      <w:bookmarkEnd w:id="26"/>
      <w:r>
        <w:t>The specification states:</w:t>
      </w:r>
    </w:p>
    <w:p w:rsidR="00A962BB" w:rsidRDefault="00C65DC8">
      <w:pPr>
        <w:pStyle w:val="Code"/>
      </w:pPr>
      <w:r>
        <w:t>NOTE: A stylesheet that is embedded in the document to which it is to be applied or</w:t>
      </w:r>
    </w:p>
    <w:p w:rsidR="00A962BB" w:rsidRDefault="00C65DC8">
      <w:pPr>
        <w:pStyle w:val="Code"/>
      </w:pPr>
      <w:r>
        <w:t>that may be included or imported into an stylesheet t</w:t>
      </w:r>
      <w:r>
        <w:t>hat is so embedded typically</w:t>
      </w:r>
    </w:p>
    <w:p w:rsidR="00A962BB" w:rsidRDefault="00C65DC8">
      <w:pPr>
        <w:pStyle w:val="Code"/>
      </w:pPr>
      <w:r>
        <w:t xml:space="preserve">needs to contain a template rule that specifies that </w:t>
      </w:r>
      <w:r>
        <w:rPr>
          <w:b/>
        </w:rPr>
        <w:t>xsl:stylesheet</w:t>
      </w:r>
      <w:r>
        <w:t xml:space="preserve"> elements are to</w:t>
      </w:r>
    </w:p>
    <w:p w:rsidR="00A962BB" w:rsidRDefault="00C65DC8">
      <w:pPr>
        <w:pStyle w:val="Code"/>
      </w:pPr>
      <w:r>
        <w:t>be ignored.</w:t>
      </w:r>
    </w:p>
    <w:p w:rsidR="00A962BB" w:rsidRDefault="00C65DC8">
      <w:pPr>
        <w:rPr>
          <w:i/>
        </w:rPr>
      </w:pPr>
      <w:r>
        <w:rPr>
          <w:i/>
        </w:rPr>
        <w:t>MSXML3 and MSXML6</w:t>
      </w:r>
    </w:p>
    <w:p w:rsidR="00A962BB" w:rsidRDefault="00C65DC8">
      <w:r>
        <w:t>Embedded style sheets are not supported.</w:t>
      </w:r>
    </w:p>
    <w:p w:rsidR="00A962BB" w:rsidRDefault="00C65DC8">
      <w:pPr>
        <w:pStyle w:val="Heading3"/>
      </w:pPr>
      <w:bookmarkStart w:id="27" w:name="section_15bcefc3225e4f9d990b9ec3de5a2d88"/>
      <w:bookmarkStart w:id="28" w:name="_Toc494258628"/>
      <w:r>
        <w:t>[W3C-XSLT] Section 12.1, Multiple Source Documents</w:t>
      </w:r>
      <w:bookmarkEnd w:id="27"/>
      <w:bookmarkEnd w:id="28"/>
      <w:r>
        <w:fldChar w:fldCharType="begin"/>
      </w:r>
      <w:r>
        <w:instrText xml:space="preserve"> XE "Multiple Source D</w:instrText>
      </w:r>
      <w:r>
        <w:instrText xml:space="preserve">ocuments" </w:instrText>
      </w:r>
      <w:r>
        <w:fldChar w:fldCharType="end"/>
      </w:r>
    </w:p>
    <w:p w:rsidR="00A962BB" w:rsidRDefault="00C65DC8">
      <w:r>
        <w:t>V0003:</w:t>
      </w:r>
    </w:p>
    <w:p w:rsidR="00A962BB" w:rsidRDefault="00C65DC8">
      <w:bookmarkStart w:id="29" w:name="CC_00000000000000000000000000002153"/>
      <w:bookmarkEnd w:id="29"/>
      <w:r>
        <w:lastRenderedPageBreak/>
        <w:t>The specification states:</w:t>
      </w:r>
    </w:p>
    <w:p w:rsidR="00A962BB" w:rsidRDefault="00C65DC8">
      <w:pPr>
        <w:pStyle w:val="Code"/>
      </w:pPr>
      <w:r>
        <w:t xml:space="preserve">If the URI reference does not contain a fragment identifier, then a node-set </w:t>
      </w:r>
    </w:p>
    <w:p w:rsidR="00A962BB" w:rsidRDefault="00C65DC8">
      <w:pPr>
        <w:pStyle w:val="Code"/>
      </w:pPr>
      <w:r>
        <w:t>containing just the root node of the document is returned. If the URI reference</w:t>
      </w:r>
    </w:p>
    <w:p w:rsidR="00A962BB" w:rsidRDefault="00C65DC8">
      <w:pPr>
        <w:pStyle w:val="Code"/>
      </w:pPr>
      <w:r>
        <w:t>does contain a fragment identifier, the function ret</w:t>
      </w:r>
      <w:r>
        <w:t>urns a node-set containing the</w:t>
      </w:r>
    </w:p>
    <w:p w:rsidR="00A962BB" w:rsidRDefault="00C65DC8">
      <w:pPr>
        <w:pStyle w:val="Code"/>
      </w:pPr>
      <w:r>
        <w:t>nodes in the tree identified by the fragment identifier of the URI reference. The</w:t>
      </w:r>
    </w:p>
    <w:p w:rsidR="00A962BB" w:rsidRDefault="00C65DC8">
      <w:pPr>
        <w:pStyle w:val="Code"/>
      </w:pPr>
      <w:r>
        <w:t>semantics of the fragment identifier is dependent on the media type of the result</w:t>
      </w:r>
    </w:p>
    <w:p w:rsidR="00A962BB" w:rsidRDefault="00C65DC8">
      <w:pPr>
        <w:pStyle w:val="Code"/>
      </w:pPr>
      <w:r>
        <w:t>of retrieving the URI. If there is an error in processing the</w:t>
      </w:r>
      <w:r>
        <w:t xml:space="preserve"> fragment identifier,</w:t>
      </w:r>
    </w:p>
    <w:p w:rsidR="00A962BB" w:rsidRDefault="00C65DC8">
      <w:pPr>
        <w:pStyle w:val="Code"/>
      </w:pPr>
      <w:r>
        <w:t xml:space="preserve">the XSLT processor may signal the error; if it does not signal the error, it must </w:t>
      </w:r>
    </w:p>
    <w:p w:rsidR="00A962BB" w:rsidRDefault="00C65DC8">
      <w:pPr>
        <w:pStyle w:val="Code"/>
      </w:pPr>
      <w:r>
        <w:t>recover by returning an empty node-set. Possible errors include:</w:t>
      </w:r>
    </w:p>
    <w:p w:rsidR="00A962BB" w:rsidRDefault="00C65DC8">
      <w:pPr>
        <w:pStyle w:val="Code"/>
        <w:numPr>
          <w:ilvl w:val="0"/>
          <w:numId w:val="0"/>
        </w:numPr>
        <w:ind w:left="374" w:right="0"/>
      </w:pPr>
      <w:r>
        <w:t xml:space="preserve">    • The fragment identifier identifies something that cannot be represented by an </w:t>
      </w:r>
    </w:p>
    <w:p w:rsidR="00A962BB" w:rsidRDefault="00C65DC8">
      <w:pPr>
        <w:pStyle w:val="Code"/>
        <w:numPr>
          <w:ilvl w:val="0"/>
          <w:numId w:val="0"/>
        </w:numPr>
        <w:ind w:left="374" w:right="0"/>
      </w:pPr>
      <w:r>
        <w:t>XSLT node-set (such as a range of characters within a text node).</w:t>
      </w:r>
    </w:p>
    <w:p w:rsidR="00A962BB" w:rsidRDefault="00A962BB">
      <w:pPr>
        <w:pStyle w:val="Code"/>
      </w:pPr>
    </w:p>
    <w:p w:rsidR="00A962BB" w:rsidRDefault="00C65DC8">
      <w:pPr>
        <w:pStyle w:val="Code"/>
      </w:pPr>
      <w:r>
        <w:t xml:space="preserve">    • The XSLT processor does not support fragment identifiers for the media-type </w:t>
      </w:r>
    </w:p>
    <w:p w:rsidR="00A962BB" w:rsidRDefault="00C65DC8">
      <w:pPr>
        <w:pStyle w:val="Code"/>
      </w:pPr>
      <w:r>
        <w:t xml:space="preserve">of the retrieval result. An XSLT processor is not required to support any </w:t>
      </w:r>
    </w:p>
    <w:p w:rsidR="00A962BB" w:rsidRDefault="00C65DC8">
      <w:pPr>
        <w:pStyle w:val="Code"/>
      </w:pPr>
      <w:r>
        <w:t xml:space="preserve">particular media types. The </w:t>
      </w:r>
      <w:r>
        <w:t>documentation for an XSLT processor should specify for</w:t>
      </w:r>
    </w:p>
    <w:p w:rsidR="00A962BB" w:rsidRDefault="00C65DC8">
      <w:pPr>
        <w:pStyle w:val="Code"/>
      </w:pPr>
      <w:r>
        <w:t>which media types the XSLT processor supports fragment identifiers.</w:t>
      </w:r>
    </w:p>
    <w:p w:rsidR="00A962BB" w:rsidRDefault="00C65DC8">
      <w:r>
        <w:rPr>
          <w:i/>
        </w:rPr>
        <w:t>MSXML3 and MSXML6</w:t>
      </w:r>
    </w:p>
    <w:p w:rsidR="00A962BB" w:rsidRDefault="00C65DC8">
      <w:r>
        <w:t xml:space="preserve">The fragment identifier in the </w:t>
      </w:r>
      <w:r>
        <w:rPr>
          <w:b/>
        </w:rPr>
        <w:t>document()</w:t>
      </w:r>
      <w:r>
        <w:t xml:space="preserve"> function is not processed.</w:t>
      </w:r>
    </w:p>
    <w:p w:rsidR="00A962BB" w:rsidRDefault="00C65DC8">
      <w:pPr>
        <w:pStyle w:val="Heading3"/>
      </w:pPr>
      <w:bookmarkStart w:id="30" w:name="section_ff71bd961d6a4a0bbb658bab6884da80"/>
      <w:bookmarkStart w:id="31" w:name="_Toc494258629"/>
      <w:r>
        <w:t>[W3C-XSLT] Section 12.3, Number Formatting</w:t>
      </w:r>
      <w:bookmarkEnd w:id="30"/>
      <w:bookmarkEnd w:id="31"/>
      <w:r>
        <w:fldChar w:fldCharType="begin"/>
      </w:r>
      <w:r>
        <w:instrText xml:space="preserve"> XE </w:instrText>
      </w:r>
      <w:r>
        <w:instrText xml:space="preserve">"Number Formatting" </w:instrText>
      </w:r>
      <w:r>
        <w:fldChar w:fldCharType="end"/>
      </w:r>
    </w:p>
    <w:p w:rsidR="00A962BB" w:rsidRDefault="00C65DC8">
      <w:r>
        <w:t>V0004:</w:t>
      </w:r>
    </w:p>
    <w:p w:rsidR="00A962BB" w:rsidRDefault="00C65DC8">
      <w:bookmarkStart w:id="32" w:name="CC_00000000000000000000000000002160"/>
      <w:bookmarkEnd w:id="32"/>
      <w:r>
        <w:t>The specification states:</w:t>
      </w:r>
    </w:p>
    <w:p w:rsidR="00A962BB" w:rsidRDefault="00C65DC8">
      <w:pPr>
        <w:pStyle w:val="Code"/>
      </w:pPr>
      <w:r>
        <w:t>The format pattern must not contain the currency sign (</w:t>
      </w:r>
      <w:r>
        <w:rPr>
          <w:rStyle w:val="InlineCode"/>
        </w:rPr>
        <w:t>#x00A4</w:t>
      </w:r>
      <w:r>
        <w:t>); support for this</w:t>
      </w:r>
    </w:p>
    <w:p w:rsidR="00A962BB" w:rsidRDefault="00C65DC8">
      <w:pPr>
        <w:pStyle w:val="Code"/>
      </w:pPr>
      <w:r>
        <w:t xml:space="preserve">feature was added after the initial release of JDK 1.1. The decimal-format name </w:t>
      </w:r>
    </w:p>
    <w:p w:rsidR="00A962BB" w:rsidRDefault="00C65DC8">
      <w:pPr>
        <w:pStyle w:val="Code"/>
      </w:pPr>
      <w:r>
        <w:t xml:space="preserve">must be a QName, which is expanded as </w:t>
      </w:r>
      <w:r>
        <w:t xml:space="preserve">described in [2.4 Qualified Names]. It is an </w:t>
      </w:r>
    </w:p>
    <w:p w:rsidR="00A962BB" w:rsidRDefault="00C65DC8">
      <w:pPr>
        <w:pStyle w:val="Code"/>
        <w:numPr>
          <w:ilvl w:val="0"/>
          <w:numId w:val="0"/>
        </w:numPr>
        <w:ind w:left="360" w:right="0"/>
      </w:pPr>
      <w:r>
        <w:t>error if the stylesheet does not contain a declaration of the decimal-format with the specified expanded-name.</w:t>
      </w:r>
    </w:p>
    <w:p w:rsidR="00A962BB" w:rsidRDefault="00C65DC8">
      <w:pPr>
        <w:rPr>
          <w:i/>
        </w:rPr>
      </w:pPr>
      <w:r>
        <w:rPr>
          <w:i/>
        </w:rPr>
        <w:t>MSXML3 and MSXML6</w:t>
      </w:r>
    </w:p>
    <w:p w:rsidR="00A962BB" w:rsidRDefault="00C65DC8">
      <w:r>
        <w:t>The format pattern can contain the currency sign character reference (</w:t>
      </w:r>
      <w:r>
        <w:rPr>
          <w:rStyle w:val="InlineCode"/>
        </w:rPr>
        <w:t>#x00A4</w:t>
      </w:r>
      <w:r>
        <w:t>).</w:t>
      </w:r>
    </w:p>
    <w:p w:rsidR="00A962BB" w:rsidRDefault="00C65DC8">
      <w:pPr>
        <w:pStyle w:val="Heading3"/>
      </w:pPr>
      <w:bookmarkStart w:id="33" w:name="section_1c51e774a9a447dca3a76d2b6939209b"/>
      <w:bookmarkStart w:id="34" w:name="_Toc494258630"/>
      <w:r>
        <w:t>[W</w:t>
      </w:r>
      <w:r>
        <w:t>3C-XSLT] Section 16.2, HTML Output Method</w:t>
      </w:r>
      <w:bookmarkEnd w:id="33"/>
      <w:bookmarkEnd w:id="34"/>
      <w:r>
        <w:fldChar w:fldCharType="begin"/>
      </w:r>
      <w:r>
        <w:instrText xml:space="preserve"> XE "HTML Output Method" </w:instrText>
      </w:r>
      <w:r>
        <w:fldChar w:fldCharType="end"/>
      </w:r>
    </w:p>
    <w:p w:rsidR="00A962BB" w:rsidRDefault="00C65DC8">
      <w:r>
        <w:t>V0005:</w:t>
      </w:r>
    </w:p>
    <w:p w:rsidR="00A962BB" w:rsidRDefault="00C65DC8">
      <w:bookmarkStart w:id="35" w:name="CC_00000000000000000000000000002210"/>
      <w:bookmarkEnd w:id="35"/>
      <w:r>
        <w:t>The specification states:</w:t>
      </w:r>
    </w:p>
    <w:p w:rsidR="00A962BB" w:rsidRDefault="00C65DC8">
      <w:pPr>
        <w:pStyle w:val="Code"/>
      </w:pPr>
      <w:r>
        <w:t xml:space="preserve">The </w:t>
      </w:r>
      <w:r>
        <w:rPr>
          <w:b/>
        </w:rPr>
        <w:t>html</w:t>
      </w:r>
      <w:r>
        <w:rPr>
          <w:rStyle w:val="InlineCode"/>
        </w:rPr>
        <w:t xml:space="preserve"> </w:t>
      </w:r>
      <w:r>
        <w:t>output method should escape non-ASCII characters in URI attribute values</w:t>
      </w:r>
    </w:p>
    <w:p w:rsidR="00A962BB" w:rsidRDefault="00C65DC8">
      <w:pPr>
        <w:pStyle w:val="Code"/>
      </w:pPr>
      <w:r>
        <w:t>using the method recommended in Section B.2.1 of the HTML 4.0 Recommenda</w:t>
      </w:r>
      <w:r>
        <w:t>tion.</w:t>
      </w:r>
    </w:p>
    <w:p w:rsidR="00A962BB" w:rsidRDefault="00C65DC8">
      <w:pPr>
        <w:rPr>
          <w:i/>
        </w:rPr>
      </w:pPr>
      <w:r>
        <w:rPr>
          <w:i/>
        </w:rPr>
        <w:t>MSXML3 and MSXML6</w:t>
      </w:r>
    </w:p>
    <w:p w:rsidR="00A962BB" w:rsidRDefault="00C65DC8">
      <w:r>
        <w:t xml:space="preserve">The </w:t>
      </w:r>
      <w:r>
        <w:rPr>
          <w:b/>
        </w:rPr>
        <w:t>href</w:t>
      </w:r>
      <w:r>
        <w:t xml:space="preserve"> attribute of the </w:t>
      </w:r>
      <w:r>
        <w:rPr>
          <w:b/>
        </w:rPr>
        <w:t>a</w:t>
      </w:r>
      <w:r>
        <w:t xml:space="preserve"> element supports only ASCII characters.</w:t>
      </w:r>
    </w:p>
    <w:p w:rsidR="00A962BB" w:rsidRDefault="00C65DC8">
      <w:pPr>
        <w:pStyle w:val="Heading2"/>
      </w:pPr>
      <w:bookmarkStart w:id="36" w:name="section_6025b6e7f5124252a2705a87153e3b24"/>
      <w:bookmarkStart w:id="37" w:name="_Toc494258631"/>
      <w:r>
        <w:t>Clarifications</w:t>
      </w:r>
      <w:bookmarkEnd w:id="36"/>
      <w:bookmarkEnd w:id="37"/>
    </w:p>
    <w:p w:rsidR="00A962BB" w:rsidRDefault="00C65DC8">
      <w:r>
        <w:t xml:space="preserve">The following subsections identify clarifications to recommendations made by </w:t>
      </w:r>
      <w:hyperlink r:id="rId33">
        <w:r>
          <w:rPr>
            <w:rStyle w:val="Hyperlink"/>
          </w:rPr>
          <w:t>[W3C-XSLT]</w:t>
        </w:r>
      </w:hyperlink>
      <w:r>
        <w:t>.</w:t>
      </w:r>
    </w:p>
    <w:p w:rsidR="00A962BB" w:rsidRDefault="00C65DC8">
      <w:pPr>
        <w:pStyle w:val="Heading3"/>
      </w:pPr>
      <w:bookmarkStart w:id="38" w:name="section_7b02e1aa07cf49e09ea5969b0b2284e8"/>
      <w:bookmarkStart w:id="39" w:name="_Toc494258632"/>
      <w:r>
        <w:lastRenderedPageBreak/>
        <w:t>[W3C-XSLT] Section 1, Introduction</w:t>
      </w:r>
      <w:bookmarkEnd w:id="38"/>
      <w:bookmarkEnd w:id="39"/>
      <w:r>
        <w:fldChar w:fldCharType="begin"/>
      </w:r>
      <w:r>
        <w:instrText xml:space="preserve"> XE "Introduction" </w:instrText>
      </w:r>
      <w:r>
        <w:fldChar w:fldCharType="end"/>
      </w:r>
    </w:p>
    <w:p w:rsidR="00A962BB" w:rsidRDefault="00C65DC8">
      <w:r>
        <w:t>C0001:</w:t>
      </w:r>
    </w:p>
    <w:p w:rsidR="00A962BB" w:rsidRDefault="00C65DC8">
      <w:bookmarkStart w:id="40" w:name="CC_00000000000000000000000000002020"/>
      <w:bookmarkEnd w:id="40"/>
      <w:r>
        <w:t>The specification states:</w:t>
      </w:r>
    </w:p>
    <w:p w:rsidR="00A962BB" w:rsidRDefault="00C65DC8">
      <w:pPr>
        <w:pStyle w:val="Code"/>
      </w:pPr>
      <w:r>
        <w:t>This document does not specify how an XSLT stylesheet is associated with an XML</w:t>
      </w:r>
    </w:p>
    <w:p w:rsidR="00A962BB" w:rsidRDefault="00C65DC8">
      <w:pPr>
        <w:pStyle w:val="Code"/>
      </w:pPr>
      <w:r>
        <w:t>document. It is recommended that XSL processors support the mechanism descr</w:t>
      </w:r>
      <w:r>
        <w:t>ibed in</w:t>
      </w:r>
    </w:p>
    <w:p w:rsidR="00A962BB" w:rsidRDefault="00C65DC8">
      <w:pPr>
        <w:pStyle w:val="Code"/>
      </w:pPr>
      <w:r>
        <w:t>[XML Stylesheet]. When this or any other mechanism yields a sequence of more than</w:t>
      </w:r>
    </w:p>
    <w:p w:rsidR="00A962BB" w:rsidRDefault="00C65DC8">
      <w:pPr>
        <w:pStyle w:val="Code"/>
      </w:pPr>
      <w:r>
        <w:t>one XSLT stylesheet to be applied simultaneously to a XML document, then the effect</w:t>
      </w:r>
    </w:p>
    <w:p w:rsidR="00A962BB" w:rsidRDefault="00C65DC8">
      <w:pPr>
        <w:pStyle w:val="Code"/>
      </w:pPr>
      <w:r>
        <w:t>should be the same as applying a single stylesheet that imports each member of the</w:t>
      </w:r>
    </w:p>
    <w:p w:rsidR="00A962BB" w:rsidRDefault="00C65DC8">
      <w:pPr>
        <w:pStyle w:val="Code"/>
      </w:pPr>
      <w:r>
        <w:t xml:space="preserve">sequence in order (see </w:t>
      </w:r>
      <w:hyperlink r:id="rId34">
        <w:r>
          <w:rPr>
            <w:rStyle w:val="Hyperlink"/>
          </w:rPr>
          <w:t>[W3C-XSLT]</w:t>
        </w:r>
      </w:hyperlink>
      <w:r>
        <w:t xml:space="preserve"> [2.6.2 Stylesheet Import]).</w:t>
      </w:r>
    </w:p>
    <w:p w:rsidR="00A962BB" w:rsidRDefault="00C65DC8">
      <w:pPr>
        <w:rPr>
          <w:i/>
        </w:rPr>
      </w:pPr>
      <w:r>
        <w:rPr>
          <w:i/>
        </w:rPr>
        <w:t>MSXML3</w:t>
      </w:r>
    </w:p>
    <w:p w:rsidR="00A962BB" w:rsidRDefault="00C65DC8">
      <w:r>
        <w:t xml:space="preserve">An XML style sheet is transformed only where </w:t>
      </w:r>
      <w:r>
        <w:rPr>
          <w:b/>
        </w:rPr>
        <w:t>type</w:t>
      </w:r>
      <w:r>
        <w:t>="</w:t>
      </w:r>
      <w:r>
        <w:rPr>
          <w:rStyle w:val="InlineCode"/>
        </w:rPr>
        <w:t>text/xsl</w:t>
      </w:r>
      <w:r>
        <w:t xml:space="preserve">". XML style sheets of </w:t>
      </w:r>
      <w:r>
        <w:rPr>
          <w:b/>
        </w:rPr>
        <w:t>type</w:t>
      </w:r>
      <w:r>
        <w:t>="</w:t>
      </w:r>
      <w:r>
        <w:rPr>
          <w:rStyle w:val="InlineCode"/>
        </w:rPr>
        <w:t>text/xml</w:t>
      </w:r>
      <w:r>
        <w:t xml:space="preserve">" or of </w:t>
      </w:r>
      <w:r>
        <w:rPr>
          <w:b/>
        </w:rPr>
        <w:t>type</w:t>
      </w:r>
      <w:r>
        <w:t>="</w:t>
      </w:r>
      <w:r>
        <w:rPr>
          <w:rStyle w:val="InlineCode"/>
        </w:rPr>
        <w:t>application/xml</w:t>
      </w:r>
      <w:r>
        <w:t>" are not transformed.</w:t>
      </w:r>
    </w:p>
    <w:p w:rsidR="00A962BB" w:rsidRDefault="00C65DC8">
      <w:pPr>
        <w:rPr>
          <w:i/>
        </w:rPr>
      </w:pPr>
      <w:r>
        <w:rPr>
          <w:i/>
        </w:rPr>
        <w:t>MSXML6</w:t>
      </w:r>
    </w:p>
    <w:p w:rsidR="00A962BB" w:rsidRDefault="00C65DC8">
      <w:r>
        <w:t>Processing instructions for XML style sheets are supported, but an XML style sheet is not automatically associated with XML content.</w:t>
      </w:r>
    </w:p>
    <w:p w:rsidR="00A962BB" w:rsidRDefault="00C65DC8">
      <w:pPr>
        <w:pStyle w:val="Heading3"/>
      </w:pPr>
      <w:bookmarkStart w:id="41" w:name="section_86a6893c406b4fe4b99a1073ed09135b"/>
      <w:bookmarkStart w:id="42" w:name="_Toc494258633"/>
      <w:r>
        <w:t>[W3C-XSLT] Section 2.1, XSLT Namespace</w:t>
      </w:r>
      <w:bookmarkEnd w:id="41"/>
      <w:bookmarkEnd w:id="42"/>
      <w:r>
        <w:fldChar w:fldCharType="begin"/>
      </w:r>
      <w:r>
        <w:instrText xml:space="preserve"> XE "XSLT Namespace" </w:instrText>
      </w:r>
      <w:r>
        <w:fldChar w:fldCharType="end"/>
      </w:r>
    </w:p>
    <w:p w:rsidR="00A962BB" w:rsidRDefault="00C65DC8">
      <w:r>
        <w:t>C0024:</w:t>
      </w:r>
    </w:p>
    <w:p w:rsidR="00A962BB" w:rsidRDefault="00C65DC8">
      <w:bookmarkStart w:id="43" w:name="CC_00000000000000000000000000002022"/>
      <w:bookmarkEnd w:id="43"/>
      <w:r>
        <w:t>The speci</w:t>
      </w:r>
      <w:r>
        <w:t>fication states:</w:t>
      </w:r>
    </w:p>
    <w:p w:rsidR="00A962BB" w:rsidRDefault="00C65DC8">
      <w:pPr>
        <w:pStyle w:val="Code"/>
      </w:pPr>
      <w:r>
        <w:t xml:space="preserve">XSLT processors must use the XML namespaces mechanism [XML Names] to recognize </w:t>
      </w:r>
    </w:p>
    <w:p w:rsidR="00A962BB" w:rsidRDefault="00C65DC8">
      <w:pPr>
        <w:pStyle w:val="Code"/>
      </w:pPr>
      <w:r>
        <w:t xml:space="preserve">elements and attributes from this namespace. Elements from the XSLT namespace </w:t>
      </w:r>
    </w:p>
    <w:p w:rsidR="00A962BB" w:rsidRDefault="00C65DC8">
      <w:pPr>
        <w:pStyle w:val="Code"/>
      </w:pPr>
      <w:r>
        <w:t xml:space="preserve">are recognized only in the stylesheet not in the source document. The complete </w:t>
      </w:r>
    </w:p>
    <w:p w:rsidR="00A962BB" w:rsidRDefault="00C65DC8">
      <w:pPr>
        <w:pStyle w:val="Code"/>
      </w:pPr>
      <w:r>
        <w:t>list of XSLT-defined elements is specified in [B Element Syntax Summary].</w:t>
      </w:r>
    </w:p>
    <w:p w:rsidR="00A962BB" w:rsidRDefault="00C65DC8">
      <w:pPr>
        <w:rPr>
          <w:i/>
        </w:rPr>
      </w:pPr>
      <w:r>
        <w:rPr>
          <w:i/>
        </w:rPr>
        <w:t>MSXML6</w:t>
      </w:r>
    </w:p>
    <w:p w:rsidR="00A962BB" w:rsidRDefault="00C65DC8">
      <w:r>
        <w:t xml:space="preserve">Only </w:t>
      </w:r>
      <w:r>
        <w:rPr>
          <w:b/>
        </w:rPr>
        <w:t>Instruction</w:t>
      </w:r>
      <w:r>
        <w:t xml:space="preserve"> elements from the complete list of XSLT-defined elements specified in Appendix B of </w:t>
      </w:r>
      <w:hyperlink r:id="rId35">
        <w:r>
          <w:rPr>
            <w:rStyle w:val="Hyperlink"/>
          </w:rPr>
          <w:t>[W3C-XSL</w:t>
        </w:r>
        <w:r>
          <w:rPr>
            <w:rStyle w:val="Hyperlink"/>
          </w:rPr>
          <w:t>T]</w:t>
        </w:r>
      </w:hyperlink>
      <w:r>
        <w:t xml:space="preserve"> are recognized.</w:t>
      </w:r>
    </w:p>
    <w:p w:rsidR="00A962BB" w:rsidRDefault="00C65DC8">
      <w:pPr>
        <w:pStyle w:val="Heading3"/>
      </w:pPr>
      <w:bookmarkStart w:id="44" w:name="section_675c52f3cdd54daf95405327ee04ed31"/>
      <w:bookmarkStart w:id="45" w:name="_Toc494258634"/>
      <w:r>
        <w:t>[W3C-XSLT] Section 3.4, Whitespace Stripping</w:t>
      </w:r>
      <w:bookmarkEnd w:id="44"/>
      <w:bookmarkEnd w:id="45"/>
      <w:r>
        <w:fldChar w:fldCharType="begin"/>
      </w:r>
      <w:r>
        <w:instrText xml:space="preserve"> XE "Whitespace Stripping" </w:instrText>
      </w:r>
      <w:r>
        <w:fldChar w:fldCharType="end"/>
      </w:r>
    </w:p>
    <w:p w:rsidR="00A962BB" w:rsidRDefault="00C65DC8">
      <w:r>
        <w:t>C0002:</w:t>
      </w:r>
    </w:p>
    <w:p w:rsidR="00A962BB" w:rsidRDefault="00C65DC8">
      <w:bookmarkStart w:id="46" w:name="CC_00000000000000000000000000002057"/>
      <w:bookmarkEnd w:id="46"/>
      <w:r>
        <w:t>The specification states:</w:t>
      </w:r>
    </w:p>
    <w:p w:rsidR="00A962BB" w:rsidRDefault="00C65DC8">
      <w:pPr>
        <w:pStyle w:val="Code"/>
      </w:pPr>
      <w:r>
        <w:t>Thus, the applicable match for a particular element name is determined as follows:</w:t>
      </w:r>
    </w:p>
    <w:p w:rsidR="00A962BB" w:rsidRDefault="00A962BB">
      <w:pPr>
        <w:pStyle w:val="Code"/>
      </w:pPr>
    </w:p>
    <w:p w:rsidR="00A962BB" w:rsidRDefault="00C65DC8">
      <w:pPr>
        <w:pStyle w:val="Code"/>
      </w:pPr>
      <w:r>
        <w:t xml:space="preserve">-First, any match with lower </w:t>
      </w:r>
      <w:r>
        <w:rPr>
          <w:rStyle w:val="Hyperlink"/>
          <w:u w:val="none"/>
        </w:rPr>
        <w:t>import precedence</w:t>
      </w:r>
      <w:r>
        <w:t xml:space="preserve"> than another match is ignored.</w:t>
      </w:r>
    </w:p>
    <w:p w:rsidR="00A962BB" w:rsidRDefault="00C65DC8">
      <w:pPr>
        <w:pStyle w:val="Code"/>
      </w:pPr>
      <w:r>
        <w:t xml:space="preserve">-Next, any match with a </w:t>
      </w:r>
      <w:r>
        <w:rPr>
          <w:rStyle w:val="Hyperlink"/>
          <w:u w:val="none"/>
        </w:rPr>
        <w:t>NameTest</w:t>
      </w:r>
      <w:r>
        <w:t xml:space="preserve"> that has a lower </w:t>
      </w:r>
      <w:r>
        <w:rPr>
          <w:rStyle w:val="Hyperlink"/>
          <w:u w:val="none"/>
        </w:rPr>
        <w:t>default priority</w:t>
      </w:r>
      <w:r>
        <w:t xml:space="preserve"> than the </w:t>
      </w:r>
      <w:r>
        <w:rPr>
          <w:rStyle w:val="Hyperlink"/>
          <w:u w:val="none"/>
        </w:rPr>
        <w:t>default priority</w:t>
      </w:r>
      <w:r>
        <w:t xml:space="preserve"> of the </w:t>
      </w:r>
      <w:r>
        <w:rPr>
          <w:rStyle w:val="Hyperlink"/>
          <w:u w:val="none"/>
        </w:rPr>
        <w:t>NameTest</w:t>
      </w:r>
      <w:r>
        <w:t xml:space="preserve"> of another match is ignored.</w:t>
      </w:r>
    </w:p>
    <w:p w:rsidR="00A962BB" w:rsidRDefault="00A962BB">
      <w:pPr>
        <w:pStyle w:val="Code"/>
      </w:pPr>
    </w:p>
    <w:p w:rsidR="00A962BB" w:rsidRDefault="00C65DC8">
      <w:pPr>
        <w:pStyle w:val="Code"/>
      </w:pPr>
      <w:r>
        <w:t>It is an error if this leaves more than one match. An XSLT processor may signal the</w:t>
      </w:r>
    </w:p>
    <w:p w:rsidR="00A962BB" w:rsidRDefault="00C65DC8">
      <w:pPr>
        <w:pStyle w:val="Code"/>
      </w:pPr>
      <w:r>
        <w:t>e</w:t>
      </w:r>
      <w:r>
        <w:t>rror; if it does not signal the error, it must recover by choosing, from amongst</w:t>
      </w:r>
    </w:p>
    <w:p w:rsidR="00A962BB" w:rsidRDefault="00C65DC8">
      <w:pPr>
        <w:pStyle w:val="Code"/>
      </w:pPr>
      <w:r>
        <w:t>the matches that are left, the one that occurs last in the stylesheet.</w:t>
      </w:r>
    </w:p>
    <w:p w:rsidR="00A962BB" w:rsidRDefault="00C65DC8">
      <w:r>
        <w:rPr>
          <w:i/>
        </w:rPr>
        <w:t>MSXML3 and MSXML6</w:t>
      </w:r>
    </w:p>
    <w:p w:rsidR="00A962BB" w:rsidRDefault="00C65DC8">
      <w:r>
        <w:t>No error is signaled for stripped white space. Instead, the last match in the style sh</w:t>
      </w:r>
      <w:r>
        <w:t>eet is chosen.</w:t>
      </w:r>
    </w:p>
    <w:p w:rsidR="00A962BB" w:rsidRDefault="00C65DC8">
      <w:pPr>
        <w:pStyle w:val="Heading3"/>
      </w:pPr>
      <w:bookmarkStart w:id="47" w:name="section_63c958c21ca94f6e8d5ca04b30bc27bb"/>
      <w:bookmarkStart w:id="48" w:name="_Toc494258635"/>
      <w:r>
        <w:lastRenderedPageBreak/>
        <w:t>[W3C-XSLT] Section 5.5, Conflict Resolution for Template Rules</w:t>
      </w:r>
      <w:bookmarkEnd w:id="47"/>
      <w:bookmarkEnd w:id="48"/>
      <w:r>
        <w:fldChar w:fldCharType="begin"/>
      </w:r>
      <w:r>
        <w:instrText xml:space="preserve"> XE "Conflict Resolution for Template Rules" </w:instrText>
      </w:r>
      <w:r>
        <w:fldChar w:fldCharType="end"/>
      </w:r>
    </w:p>
    <w:p w:rsidR="00A962BB" w:rsidRDefault="00C65DC8">
      <w:r>
        <w:t>C0003:</w:t>
      </w:r>
    </w:p>
    <w:p w:rsidR="00A962BB" w:rsidRDefault="00C65DC8">
      <w:bookmarkStart w:id="49" w:name="CC_00000000000000000000000000002072"/>
      <w:bookmarkEnd w:id="49"/>
      <w:r>
        <w:t>The specification states:</w:t>
      </w:r>
    </w:p>
    <w:p w:rsidR="00A962BB" w:rsidRDefault="00C65DC8">
      <w:pPr>
        <w:pStyle w:val="Code"/>
      </w:pPr>
      <w:r>
        <w:t>It is an error if [the algorithm in section 5.5] leaves more than one matching template rule. An X</w:t>
      </w:r>
      <w:r>
        <w:t>SLT processor may signal the error; if it does not signal the error, it must recover by choosing, from amongst the matching template rules that are left, the one that occurs last in the stylesheet.</w:t>
      </w:r>
    </w:p>
    <w:p w:rsidR="00A962BB" w:rsidRDefault="00C65DC8">
      <w:pPr>
        <w:rPr>
          <w:i/>
        </w:rPr>
      </w:pPr>
      <w:r>
        <w:rPr>
          <w:i/>
        </w:rPr>
        <w:t>MSXML3 and MSXML6</w:t>
      </w:r>
    </w:p>
    <w:p w:rsidR="00A962BB" w:rsidRDefault="00C65DC8">
      <w:r>
        <w:t xml:space="preserve">No error is signaled. Instead, the last </w:t>
      </w:r>
      <w:r>
        <w:t>matching template rule in the style sheet is chosen.</w:t>
      </w:r>
    </w:p>
    <w:p w:rsidR="00A962BB" w:rsidRDefault="00C65DC8">
      <w:pPr>
        <w:pStyle w:val="Heading3"/>
      </w:pPr>
      <w:bookmarkStart w:id="50" w:name="section_ac3a4ca4a21d43febb6a3d975e15ca10"/>
      <w:bookmarkStart w:id="51" w:name="_Toc494258636"/>
      <w:r>
        <w:t>[W3C-XSLT] Section 7.1.1, Literal Result Elements</w:t>
      </w:r>
      <w:bookmarkEnd w:id="50"/>
      <w:bookmarkEnd w:id="51"/>
      <w:r>
        <w:fldChar w:fldCharType="begin"/>
      </w:r>
      <w:r>
        <w:instrText xml:space="preserve"> XE "Literal Result Elements" </w:instrText>
      </w:r>
      <w:r>
        <w:fldChar w:fldCharType="end"/>
      </w:r>
    </w:p>
    <w:p w:rsidR="00A962BB" w:rsidRDefault="00C65DC8">
      <w:r>
        <w:t>C0004:</w:t>
      </w:r>
    </w:p>
    <w:p w:rsidR="00A962BB" w:rsidRDefault="00C65DC8">
      <w:bookmarkStart w:id="52" w:name="CC_00000000000000000000000000002084"/>
      <w:bookmarkEnd w:id="52"/>
      <w:r>
        <w:t>The specification states:</w:t>
      </w:r>
    </w:p>
    <w:p w:rsidR="00A962BB" w:rsidRDefault="00C65DC8">
      <w:pPr>
        <w:pStyle w:val="Code"/>
      </w:pPr>
      <w:r>
        <w:t xml:space="preserve">If a namespace URI is declared to be an alias for multiple different namespace URIs, </w:t>
      </w:r>
      <w:r>
        <w:t>then the declaration with the highest import precedence is used.It is an error if there is more than one such declaration. An XSLT processor may signal the error; if it does not signal the error, it must recover by choosing,from amongst the declarations wi</w:t>
      </w:r>
      <w:r>
        <w:t>th the highest import precedence, the one that occurs last in the stylesheet.</w:t>
      </w:r>
    </w:p>
    <w:p w:rsidR="00A962BB" w:rsidRDefault="00C65DC8">
      <w:pPr>
        <w:rPr>
          <w:i/>
        </w:rPr>
      </w:pPr>
      <w:r>
        <w:rPr>
          <w:i/>
        </w:rPr>
        <w:t>MSXML3 and MSXML6</w:t>
      </w:r>
    </w:p>
    <w:p w:rsidR="00A962BB" w:rsidRDefault="00C65DC8">
      <w:r>
        <w:t>No error is signaled. Instead, the last matching template rule in the style sheet is chosen.</w:t>
      </w:r>
    </w:p>
    <w:p w:rsidR="00A962BB" w:rsidRDefault="00C65DC8">
      <w:pPr>
        <w:pStyle w:val="Heading3"/>
      </w:pPr>
      <w:bookmarkStart w:id="53" w:name="section_acf78eeed61147af8019166aca62a073"/>
      <w:bookmarkStart w:id="54" w:name="_Toc494258637"/>
      <w:r>
        <w:t>[W3C-XSLT] Section 7.1.2, Creating Elements with xsl : element</w:t>
      </w:r>
      <w:bookmarkEnd w:id="53"/>
      <w:bookmarkEnd w:id="54"/>
      <w:r>
        <w:fldChar w:fldCharType="begin"/>
      </w:r>
      <w:r>
        <w:instrText xml:space="preserve"> XE "</w:instrText>
      </w:r>
      <w:r>
        <w:instrText xml:space="preserve">Creating Elements with xsl \: element" </w:instrText>
      </w:r>
      <w:r>
        <w:fldChar w:fldCharType="end"/>
      </w:r>
    </w:p>
    <w:p w:rsidR="00A962BB" w:rsidRDefault="00C65DC8">
      <w:r>
        <w:t>C0005:</w:t>
      </w:r>
    </w:p>
    <w:p w:rsidR="00A962BB" w:rsidRDefault="00C65DC8">
      <w:bookmarkStart w:id="55" w:name="CC_00000000000000000000000000002088"/>
      <w:bookmarkEnd w:id="55"/>
      <w:r>
        <w:t>The specification states:</w:t>
      </w:r>
    </w:p>
    <w:p w:rsidR="00A962BB" w:rsidRDefault="00C65DC8">
      <w:pPr>
        <w:pStyle w:val="Code"/>
      </w:pPr>
      <w:r>
        <w:t xml:space="preserve">The </w:t>
      </w:r>
      <w:r>
        <w:rPr>
          <w:b/>
        </w:rPr>
        <w:t>name</w:t>
      </w:r>
      <w:r>
        <w:t xml:space="preserve"> attribute is interpreted as an attribute value template. It is an error if</w:t>
      </w:r>
    </w:p>
    <w:p w:rsidR="00A962BB" w:rsidRDefault="00C65DC8">
      <w:pPr>
        <w:pStyle w:val="Code"/>
      </w:pPr>
      <w:r>
        <w:t xml:space="preserve">the string that results from instantiating the attribute value template is not a </w:t>
      </w:r>
    </w:p>
    <w:p w:rsidR="00A962BB" w:rsidRDefault="00C65DC8">
      <w:pPr>
        <w:pStyle w:val="Code"/>
      </w:pPr>
      <w:r>
        <w:rPr>
          <w:b/>
        </w:rPr>
        <w:t>QName</w:t>
      </w:r>
      <w:r>
        <w:t xml:space="preserve">. An XSLT </w:t>
      </w:r>
      <w:r>
        <w:t>processor may signal the error; if it does not signal the error,</w:t>
      </w:r>
    </w:p>
    <w:p w:rsidR="00A962BB" w:rsidRDefault="00C65DC8">
      <w:pPr>
        <w:pStyle w:val="Code"/>
      </w:pPr>
      <w:r>
        <w:t xml:space="preserve">then it must recover by making the result of instantiating the </w:t>
      </w:r>
      <w:r>
        <w:rPr>
          <w:b/>
        </w:rPr>
        <w:t>xsl:element</w:t>
      </w:r>
      <w:r>
        <w:t xml:space="preserve"> </w:t>
      </w:r>
    </w:p>
    <w:p w:rsidR="00A962BB" w:rsidRDefault="00C65DC8">
      <w:pPr>
        <w:pStyle w:val="Code"/>
      </w:pPr>
      <w:r>
        <w:t xml:space="preserve">element be the sequence of nodes created by instantiating the content of the </w:t>
      </w:r>
    </w:p>
    <w:p w:rsidR="00A962BB" w:rsidRDefault="00C65DC8">
      <w:pPr>
        <w:pStyle w:val="Code"/>
      </w:pPr>
      <w:r>
        <w:rPr>
          <w:b/>
        </w:rPr>
        <w:t>xsl:element</w:t>
      </w:r>
      <w:r>
        <w:t xml:space="preserve"> element, excluding any initial attribute nodes.</w:t>
      </w:r>
    </w:p>
    <w:p w:rsidR="00A962BB" w:rsidRDefault="00C65DC8">
      <w:pPr>
        <w:rPr>
          <w:i/>
        </w:rPr>
      </w:pPr>
      <w:r>
        <w:rPr>
          <w:i/>
        </w:rPr>
        <w:t>MSXML3 and MSXML6</w:t>
      </w:r>
    </w:p>
    <w:p w:rsidR="00A962BB" w:rsidRDefault="00C65DC8">
      <w:r>
        <w:t>An error is signaled when the string that results from instantiating the attribute value template is not a QName.</w:t>
      </w:r>
    </w:p>
    <w:p w:rsidR="00A962BB" w:rsidRDefault="00C65DC8">
      <w:pPr>
        <w:pStyle w:val="Heading3"/>
      </w:pPr>
      <w:bookmarkStart w:id="56" w:name="section_a1ea445970ce4e67925b2032f6431c29"/>
      <w:bookmarkStart w:id="57" w:name="_Toc494258638"/>
      <w:r>
        <w:t>[W3C-XSLT] Section 7.1.3, Creating Attributes with xsl : attribute</w:t>
      </w:r>
      <w:bookmarkEnd w:id="56"/>
      <w:bookmarkEnd w:id="57"/>
      <w:r>
        <w:fldChar w:fldCharType="begin"/>
      </w:r>
      <w:r>
        <w:instrText xml:space="preserve"> XE "Crea</w:instrText>
      </w:r>
      <w:r>
        <w:instrText xml:space="preserve">ting Attributes with xsl \: attribute" </w:instrText>
      </w:r>
      <w:r>
        <w:fldChar w:fldCharType="end"/>
      </w:r>
    </w:p>
    <w:p w:rsidR="00A962BB" w:rsidRDefault="00C65DC8">
      <w:r>
        <w:t>C0006:</w:t>
      </w:r>
    </w:p>
    <w:p w:rsidR="00A962BB" w:rsidRDefault="00C65DC8">
      <w:bookmarkStart w:id="58" w:name="CC_00000000000000000000000000002092"/>
      <w:bookmarkEnd w:id="58"/>
      <w:r>
        <w:t>The specification states:</w:t>
      </w:r>
    </w:p>
    <w:p w:rsidR="00A962BB" w:rsidRDefault="00C65DC8">
      <w:pPr>
        <w:pStyle w:val="Code"/>
      </w:pPr>
      <w:r>
        <w:t xml:space="preserve">The </w:t>
      </w:r>
      <w:r>
        <w:rPr>
          <w:b/>
        </w:rPr>
        <w:t>name</w:t>
      </w:r>
      <w:r>
        <w:t xml:space="preserve"> attribute is interpreted as an attribute value template. It is an error if</w:t>
      </w:r>
    </w:p>
    <w:p w:rsidR="00A962BB" w:rsidRDefault="00C65DC8">
      <w:pPr>
        <w:pStyle w:val="Code"/>
      </w:pPr>
      <w:r>
        <w:lastRenderedPageBreak/>
        <w:t>the string that results from instantiating the attribute value template is not a</w:t>
      </w:r>
    </w:p>
    <w:p w:rsidR="00A962BB" w:rsidRDefault="00C65DC8">
      <w:pPr>
        <w:pStyle w:val="Code"/>
      </w:pPr>
      <w:r>
        <w:rPr>
          <w:b/>
        </w:rPr>
        <w:t>QName</w:t>
      </w:r>
      <w:r>
        <w:t xml:space="preserve"> or is the </w:t>
      </w:r>
      <w:r>
        <w:t xml:space="preserve">string </w:t>
      </w:r>
      <w:r>
        <w:rPr>
          <w:rStyle w:val="InlineCode"/>
        </w:rPr>
        <w:t>xmlns</w:t>
      </w:r>
      <w:r>
        <w:t>. An XSLT processor may signal the error; if it does</w:t>
      </w:r>
    </w:p>
    <w:p w:rsidR="00A962BB" w:rsidRDefault="00C65DC8">
      <w:pPr>
        <w:pStyle w:val="Code"/>
      </w:pPr>
      <w:r>
        <w:t>not signal the error, it must recover by not adding the attribute to the result</w:t>
      </w:r>
    </w:p>
    <w:p w:rsidR="00A962BB" w:rsidRDefault="00C65DC8">
      <w:pPr>
        <w:pStyle w:val="Code"/>
      </w:pPr>
      <w:r>
        <w:t>tree.</w:t>
      </w:r>
    </w:p>
    <w:p w:rsidR="00A962BB" w:rsidRDefault="00C65DC8">
      <w:pPr>
        <w:rPr>
          <w:i/>
        </w:rPr>
      </w:pPr>
      <w:r>
        <w:rPr>
          <w:i/>
        </w:rPr>
        <w:t>MSXML3 and MSXML6</w:t>
      </w:r>
    </w:p>
    <w:p w:rsidR="00A962BB" w:rsidRDefault="00C65DC8">
      <w:r>
        <w:t>An error is signaled when the string that results from instantiating the attribute valu</w:t>
      </w:r>
      <w:r>
        <w:t xml:space="preserve">e template is not a QName or is the string </w:t>
      </w:r>
      <w:r>
        <w:rPr>
          <w:rStyle w:val="InlineCode"/>
        </w:rPr>
        <w:t>xmlns</w:t>
      </w:r>
      <w:r>
        <w:t>.</w:t>
      </w:r>
    </w:p>
    <w:p w:rsidR="00A962BB" w:rsidRDefault="00C65DC8">
      <w:r>
        <w:t>C0007:</w:t>
      </w:r>
    </w:p>
    <w:p w:rsidR="00A962BB" w:rsidRDefault="00C65DC8">
      <w:bookmarkStart w:id="59" w:name="CC_00000000000000000000000000002094"/>
      <w:bookmarkEnd w:id="59"/>
      <w:r>
        <w:t>The specification states:</w:t>
      </w:r>
    </w:p>
    <w:p w:rsidR="00A962BB" w:rsidRDefault="00C65DC8">
      <w:pPr>
        <w:pStyle w:val="Code"/>
      </w:pPr>
      <w:r>
        <w:t xml:space="preserve">XSLT processors may make use of the prefix of the </w:t>
      </w:r>
      <w:r>
        <w:rPr>
          <w:b/>
        </w:rPr>
        <w:t>QName</w:t>
      </w:r>
      <w:r>
        <w:t xml:space="preserve"> specified in the </w:t>
      </w:r>
      <w:r>
        <w:rPr>
          <w:b/>
        </w:rPr>
        <w:t>name</w:t>
      </w:r>
      <w:r>
        <w:t xml:space="preserve"> </w:t>
      </w:r>
    </w:p>
    <w:p w:rsidR="00A962BB" w:rsidRDefault="00C65DC8">
      <w:pPr>
        <w:pStyle w:val="Code"/>
      </w:pPr>
      <w:r>
        <w:t xml:space="preserve">attribute when selecting the prefix used for outputting the created attribute as </w:t>
      </w:r>
    </w:p>
    <w:p w:rsidR="00A962BB" w:rsidRDefault="00C65DC8">
      <w:pPr>
        <w:pStyle w:val="Code"/>
      </w:pPr>
      <w:r>
        <w:t>XML; however</w:t>
      </w:r>
      <w:r>
        <w:t xml:space="preserve">, they are not required to do so and, if the prefix is </w:t>
      </w:r>
      <w:r>
        <w:rPr>
          <w:b/>
        </w:rPr>
        <w:t>xmlns</w:t>
      </w:r>
      <w:r>
        <w:t xml:space="preserve">, </w:t>
      </w:r>
    </w:p>
    <w:p w:rsidR="00A962BB" w:rsidRDefault="00C65DC8">
      <w:pPr>
        <w:pStyle w:val="Code"/>
      </w:pPr>
      <w:r>
        <w:t>they must not do so. Thus, although it is not an error to do:</w:t>
      </w:r>
    </w:p>
    <w:p w:rsidR="00A962BB" w:rsidRDefault="00C65DC8">
      <w:pPr>
        <w:pStyle w:val="Code"/>
        <w:rPr>
          <w:rStyle w:val="InlineCode"/>
        </w:rPr>
      </w:pPr>
      <w:r>
        <w:rPr>
          <w:rStyle w:val="InlineCode"/>
        </w:rPr>
        <w:t>&lt;xsl:attribute name="xmlns:xsl" namespace="whatever"&gt;http://www.w3.org/1999/XSL/Transform&lt;/xsl:attribute&gt;</w:t>
      </w:r>
    </w:p>
    <w:p w:rsidR="00A962BB" w:rsidRDefault="00A962BB">
      <w:pPr>
        <w:pStyle w:val="Code"/>
      </w:pPr>
    </w:p>
    <w:p w:rsidR="00A962BB" w:rsidRDefault="00C65DC8">
      <w:pPr>
        <w:pStyle w:val="Code"/>
      </w:pPr>
      <w:r>
        <w:t xml:space="preserve">it will not result in a </w:t>
      </w:r>
      <w:r>
        <w:t>namespace declaration being output.</w:t>
      </w:r>
    </w:p>
    <w:p w:rsidR="00A962BB" w:rsidRDefault="00C65DC8">
      <w:pPr>
        <w:rPr>
          <w:i/>
        </w:rPr>
      </w:pPr>
      <w:r>
        <w:rPr>
          <w:i/>
        </w:rPr>
        <w:t>MSXML3 and MSXML6</w:t>
      </w:r>
    </w:p>
    <w:p w:rsidR="00A962BB" w:rsidRDefault="00C65DC8">
      <w:r>
        <w:t>A new prefix for the namespace is automatically generated.</w:t>
      </w:r>
    </w:p>
    <w:p w:rsidR="00A962BB" w:rsidRDefault="00C65DC8">
      <w:r>
        <w:t>C0008:</w:t>
      </w:r>
    </w:p>
    <w:p w:rsidR="00A962BB" w:rsidRDefault="00C65DC8">
      <w:bookmarkStart w:id="60" w:name="CC_00000000000000000000000000002095"/>
      <w:bookmarkEnd w:id="60"/>
      <w:r>
        <w:t>The specification states:</w:t>
      </w:r>
    </w:p>
    <w:p w:rsidR="00A962BB" w:rsidRDefault="00C65DC8">
      <w:pPr>
        <w:pStyle w:val="Code"/>
      </w:pPr>
      <w:r>
        <w:t>The following are all errors:</w:t>
      </w:r>
    </w:p>
    <w:p w:rsidR="00A962BB" w:rsidRDefault="00A962BB">
      <w:pPr>
        <w:pStyle w:val="Code"/>
      </w:pPr>
    </w:p>
    <w:p w:rsidR="00A962BB" w:rsidRDefault="00C65DC8">
      <w:pPr>
        <w:pStyle w:val="Code"/>
      </w:pPr>
      <w:r>
        <w:t xml:space="preserve">    • Adding an attribute to an element after children have been added to it; </w:t>
      </w:r>
    </w:p>
    <w:p w:rsidR="00A962BB" w:rsidRDefault="00C65DC8">
      <w:pPr>
        <w:pStyle w:val="Code"/>
      </w:pPr>
      <w:r>
        <w:t>implementations may either signal the error or ignore the attribute.</w:t>
      </w:r>
    </w:p>
    <w:p w:rsidR="00A962BB" w:rsidRDefault="00A962BB">
      <w:pPr>
        <w:pStyle w:val="Code"/>
      </w:pPr>
    </w:p>
    <w:p w:rsidR="00A962BB" w:rsidRDefault="00C65DC8">
      <w:pPr>
        <w:pStyle w:val="Code"/>
      </w:pPr>
      <w:r>
        <w:t xml:space="preserve">    • Adding an attribute to a node that is not an element; implementations may</w:t>
      </w:r>
    </w:p>
    <w:p w:rsidR="00A962BB" w:rsidRDefault="00C65DC8">
      <w:pPr>
        <w:pStyle w:val="Code"/>
      </w:pPr>
      <w:r>
        <w:t>either signal the error or ignore the attribute.</w:t>
      </w:r>
    </w:p>
    <w:p w:rsidR="00A962BB" w:rsidRDefault="00A962BB">
      <w:pPr>
        <w:pStyle w:val="Code"/>
      </w:pPr>
    </w:p>
    <w:p w:rsidR="00A962BB" w:rsidRDefault="00C65DC8">
      <w:pPr>
        <w:pStyle w:val="Code"/>
      </w:pPr>
      <w:r>
        <w:t xml:space="preserve">    • Creating nodes other than text nodes during the in</w:t>
      </w:r>
      <w:r>
        <w:t>stantiation of the content</w:t>
      </w:r>
    </w:p>
    <w:p w:rsidR="00A962BB" w:rsidRDefault="00C65DC8">
      <w:pPr>
        <w:pStyle w:val="Code"/>
        <w:numPr>
          <w:ilvl w:val="0"/>
          <w:numId w:val="0"/>
        </w:numPr>
        <w:ind w:left="374" w:hanging="14"/>
      </w:pPr>
      <w:r>
        <w:t xml:space="preserve">of the </w:t>
      </w:r>
      <w:r>
        <w:rPr>
          <w:b/>
        </w:rPr>
        <w:t>xsl:attribute</w:t>
      </w:r>
      <w:r>
        <w:t xml:space="preserve"> element; implementations may either signal the error or</w:t>
      </w:r>
    </w:p>
    <w:p w:rsidR="00A962BB" w:rsidRDefault="00C65DC8">
      <w:pPr>
        <w:pStyle w:val="Code"/>
        <w:numPr>
          <w:ilvl w:val="0"/>
          <w:numId w:val="0"/>
        </w:numPr>
        <w:ind w:left="374" w:hanging="14"/>
      </w:pPr>
      <w:r>
        <w:t>ignore the offending nodes.</w:t>
      </w:r>
    </w:p>
    <w:p w:rsidR="00A962BB" w:rsidRDefault="00C65DC8">
      <w:pPr>
        <w:rPr>
          <w:i/>
        </w:rPr>
      </w:pPr>
      <w:r>
        <w:rPr>
          <w:i/>
        </w:rPr>
        <w:t>MSXML3 and MSXML6</w:t>
      </w:r>
    </w:p>
    <w:p w:rsidR="00A962BB" w:rsidRDefault="00C65DC8">
      <w:r>
        <w:t>No error is signaled. Instead, any attribute added to an element after children have been added to it is i</w:t>
      </w:r>
      <w:r>
        <w:t xml:space="preserve">gnored. Likewise, any node created other than text nodes during the instantiation of the content of the </w:t>
      </w:r>
      <w:r>
        <w:rPr>
          <w:b/>
        </w:rPr>
        <w:t>xsl:attribute</w:t>
      </w:r>
      <w:r>
        <w:t xml:space="preserve"> element is ignored.</w:t>
      </w:r>
    </w:p>
    <w:p w:rsidR="00A962BB" w:rsidRDefault="00C65DC8">
      <w:pPr>
        <w:pStyle w:val="Heading3"/>
      </w:pPr>
      <w:bookmarkStart w:id="61" w:name="section_bc138ed84d6a48cd9c120c623b3b6488"/>
      <w:bookmarkStart w:id="62" w:name="_Toc494258639"/>
      <w:r>
        <w:t>[W3C-XSLT] Section 7.1.4, Named Attribute Sets</w:t>
      </w:r>
      <w:bookmarkEnd w:id="61"/>
      <w:bookmarkEnd w:id="62"/>
      <w:r>
        <w:fldChar w:fldCharType="begin"/>
      </w:r>
      <w:r>
        <w:instrText xml:space="preserve"> XE "Named Attribute Sets" </w:instrText>
      </w:r>
      <w:r>
        <w:fldChar w:fldCharType="end"/>
      </w:r>
    </w:p>
    <w:p w:rsidR="00A962BB" w:rsidRDefault="00C65DC8">
      <w:r>
        <w:t>C0009:</w:t>
      </w:r>
    </w:p>
    <w:p w:rsidR="00A962BB" w:rsidRDefault="00C65DC8">
      <w:bookmarkStart w:id="63" w:name="CC_00000000000000000000000000002099"/>
      <w:bookmarkEnd w:id="63"/>
      <w:r>
        <w:t>The specification states:</w:t>
      </w:r>
    </w:p>
    <w:p w:rsidR="00A962BB" w:rsidRDefault="00C65DC8">
      <w:pPr>
        <w:pStyle w:val="Code"/>
      </w:pPr>
      <w:r>
        <w:t xml:space="preserve">It is an </w:t>
      </w:r>
      <w:r>
        <w:t>error if there are two attribute sets that have the same expanded-name and</w:t>
      </w:r>
    </w:p>
    <w:p w:rsidR="00A962BB" w:rsidRDefault="00C65DC8">
      <w:pPr>
        <w:pStyle w:val="Code"/>
      </w:pPr>
      <w:r>
        <w:lastRenderedPageBreak/>
        <w:t>equal import precedence and that both contain the same attribute, unless there is a</w:t>
      </w:r>
    </w:p>
    <w:p w:rsidR="00A962BB" w:rsidRDefault="00C65DC8">
      <w:pPr>
        <w:pStyle w:val="Code"/>
      </w:pPr>
      <w:r>
        <w:t>definition of the attribute set with higher import precedence that also contains</w:t>
      </w:r>
    </w:p>
    <w:p w:rsidR="00A962BB" w:rsidRDefault="00C65DC8">
      <w:pPr>
        <w:pStyle w:val="Code"/>
      </w:pPr>
      <w:r>
        <w:t>the attribute. A</w:t>
      </w:r>
      <w:r>
        <w:t>n XSLT processor may signal the error; if it does not signal the</w:t>
      </w:r>
    </w:p>
    <w:p w:rsidR="00A962BB" w:rsidRDefault="00C65DC8">
      <w:pPr>
        <w:pStyle w:val="Code"/>
      </w:pPr>
      <w:r>
        <w:t>error, it must recover by choosing from amongst the definitions that specify the</w:t>
      </w:r>
    </w:p>
    <w:p w:rsidR="00A962BB" w:rsidRDefault="00C65DC8">
      <w:pPr>
        <w:pStyle w:val="Code"/>
      </w:pPr>
      <w:r>
        <w:t>attribute that have the highest import precedence the one that was specified last</w:t>
      </w:r>
    </w:p>
    <w:p w:rsidR="00A962BB" w:rsidRDefault="00C65DC8">
      <w:pPr>
        <w:pStyle w:val="Code"/>
      </w:pPr>
      <w:r>
        <w:t>in the stylesheet.</w:t>
      </w:r>
    </w:p>
    <w:p w:rsidR="00A962BB" w:rsidRDefault="00C65DC8">
      <w:pPr>
        <w:rPr>
          <w:i/>
        </w:rPr>
      </w:pPr>
      <w:r>
        <w:rPr>
          <w:i/>
        </w:rPr>
        <w:t>MSXML3 an</w:t>
      </w:r>
      <w:r>
        <w:rPr>
          <w:i/>
        </w:rPr>
        <w:t>d MSXML6</w:t>
      </w:r>
    </w:p>
    <w:p w:rsidR="00A962BB" w:rsidRDefault="00C65DC8">
      <w:r>
        <w:t>No error is signaled. Instead, the last attribute that occurs in the style sheet is chosen.</w:t>
      </w:r>
    </w:p>
    <w:p w:rsidR="00A962BB" w:rsidRDefault="00C65DC8">
      <w:pPr>
        <w:pStyle w:val="Heading3"/>
      </w:pPr>
      <w:bookmarkStart w:id="64" w:name="section_3bc229e8d43748c2bb25e2f0c31c220b"/>
      <w:bookmarkStart w:id="65" w:name="_Toc494258640"/>
      <w:r>
        <w:t>[W3C-XSLT] Section 7.3, Creating Processing Instructions</w:t>
      </w:r>
      <w:bookmarkEnd w:id="64"/>
      <w:bookmarkEnd w:id="65"/>
      <w:r>
        <w:fldChar w:fldCharType="begin"/>
      </w:r>
      <w:r>
        <w:instrText xml:space="preserve"> XE "Creating Processing Instructions" </w:instrText>
      </w:r>
      <w:r>
        <w:fldChar w:fldCharType="end"/>
      </w:r>
    </w:p>
    <w:p w:rsidR="00A962BB" w:rsidRDefault="00C65DC8">
      <w:r>
        <w:t>C0010:</w:t>
      </w:r>
    </w:p>
    <w:p w:rsidR="00A962BB" w:rsidRDefault="00C65DC8">
      <w:bookmarkStart w:id="66" w:name="CC_00000000000000000000000000002104"/>
      <w:bookmarkEnd w:id="66"/>
      <w:r>
        <w:t>The specification states:</w:t>
      </w:r>
    </w:p>
    <w:p w:rsidR="00A962BB" w:rsidRDefault="00C65DC8">
      <w:pPr>
        <w:pStyle w:val="Code"/>
      </w:pPr>
      <w:r>
        <w:t>It is an error if the st</w:t>
      </w:r>
      <w:r>
        <w:t xml:space="preserve">ring that results from instantiating the </w:t>
      </w:r>
      <w:r>
        <w:rPr>
          <w:rStyle w:val="InlineCode"/>
        </w:rPr>
        <w:t>name</w:t>
      </w:r>
      <w:r>
        <w:t xml:space="preserve"> attribute is</w:t>
      </w:r>
    </w:p>
    <w:p w:rsidR="00A962BB" w:rsidRDefault="00C65DC8">
      <w:pPr>
        <w:pStyle w:val="Code"/>
      </w:pPr>
      <w:r>
        <w:t xml:space="preserve">not both an </w:t>
      </w:r>
      <w:r>
        <w:rPr>
          <w:b/>
        </w:rPr>
        <w:t>NCName</w:t>
      </w:r>
      <w:r>
        <w:t xml:space="preserve"> and a </w:t>
      </w:r>
      <w:r>
        <w:rPr>
          <w:b/>
        </w:rPr>
        <w:t>PITarget</w:t>
      </w:r>
      <w:r>
        <w:t xml:space="preserve">. An XSLT processor may signal the error; if it </w:t>
      </w:r>
    </w:p>
    <w:p w:rsidR="00A962BB" w:rsidRDefault="00C65DC8">
      <w:pPr>
        <w:pStyle w:val="Code"/>
      </w:pPr>
      <w:r>
        <w:t>does not signal the error, it must recover by not adding the processing instruction</w:t>
      </w:r>
    </w:p>
    <w:p w:rsidR="00A962BB" w:rsidRDefault="00C65DC8">
      <w:pPr>
        <w:pStyle w:val="Code"/>
      </w:pPr>
      <w:r>
        <w:t>to the result tree.</w:t>
      </w:r>
    </w:p>
    <w:p w:rsidR="00A962BB" w:rsidRDefault="00C65DC8">
      <w:pPr>
        <w:rPr>
          <w:i/>
        </w:rPr>
      </w:pPr>
      <w:r>
        <w:rPr>
          <w:i/>
        </w:rPr>
        <w:t xml:space="preserve">MSXML3 and </w:t>
      </w:r>
      <w:r>
        <w:rPr>
          <w:i/>
        </w:rPr>
        <w:t>MSXML6</w:t>
      </w:r>
    </w:p>
    <w:p w:rsidR="00A962BB" w:rsidRDefault="00C65DC8">
      <w:r>
        <w:t xml:space="preserve">An error is signaled if the string that results from instantiating the </w:t>
      </w:r>
      <w:r>
        <w:rPr>
          <w:b/>
        </w:rPr>
        <w:t>name</w:t>
      </w:r>
      <w:r>
        <w:t xml:space="preserve"> attribute is not both an </w:t>
      </w:r>
      <w:r>
        <w:rPr>
          <w:rStyle w:val="InlineCode"/>
        </w:rPr>
        <w:t>NCName</w:t>
      </w:r>
      <w:r>
        <w:t xml:space="preserve"> and a </w:t>
      </w:r>
      <w:r>
        <w:rPr>
          <w:rStyle w:val="InlineCode"/>
        </w:rPr>
        <w:t>PITarget</w:t>
      </w:r>
      <w:r>
        <w:t>.</w:t>
      </w:r>
    </w:p>
    <w:p w:rsidR="00A962BB" w:rsidRDefault="00C65DC8">
      <w:r>
        <w:t>C0011:</w:t>
      </w:r>
    </w:p>
    <w:p w:rsidR="00A962BB" w:rsidRDefault="00C65DC8">
      <w:bookmarkStart w:id="67" w:name="CC_00000000000000000000000000002106"/>
      <w:bookmarkEnd w:id="67"/>
      <w:r>
        <w:t>The specification states:</w:t>
      </w:r>
    </w:p>
    <w:p w:rsidR="00A962BB" w:rsidRDefault="00C65DC8">
      <w:pPr>
        <w:pStyle w:val="Code"/>
      </w:pPr>
      <w:r>
        <w:t xml:space="preserve">It is an error if instantiating the content of </w:t>
      </w:r>
      <w:r>
        <w:rPr>
          <w:b/>
        </w:rPr>
        <w:t>xsl:processing-instruction</w:t>
      </w:r>
      <w:r>
        <w:t xml:space="preserve"> creates</w:t>
      </w:r>
    </w:p>
    <w:p w:rsidR="00A962BB" w:rsidRDefault="00C65DC8">
      <w:pPr>
        <w:pStyle w:val="Code"/>
      </w:pPr>
      <w:r>
        <w:t xml:space="preserve">nodes </w:t>
      </w:r>
      <w:r>
        <w:t>other than text nodes. An XSLT processor may signal the error; if it does not</w:t>
      </w:r>
    </w:p>
    <w:p w:rsidR="00A962BB" w:rsidRDefault="00C65DC8">
      <w:pPr>
        <w:pStyle w:val="Code"/>
      </w:pPr>
      <w:r>
        <w:t xml:space="preserve">signal the error, it must recover by ignoring the offending nodes together with </w:t>
      </w:r>
    </w:p>
    <w:p w:rsidR="00A962BB" w:rsidRDefault="00C65DC8">
      <w:pPr>
        <w:pStyle w:val="Code"/>
      </w:pPr>
      <w:r>
        <w:t>their content.</w:t>
      </w:r>
    </w:p>
    <w:p w:rsidR="00A962BB" w:rsidRDefault="00C65DC8">
      <w:pPr>
        <w:rPr>
          <w:i/>
        </w:rPr>
      </w:pPr>
      <w:r>
        <w:rPr>
          <w:i/>
        </w:rPr>
        <w:t>MSXML3 and MSXML6</w:t>
      </w:r>
    </w:p>
    <w:p w:rsidR="00A962BB" w:rsidRDefault="00C65DC8">
      <w:r>
        <w:t>The offending nodes and their content are ignored.</w:t>
      </w:r>
    </w:p>
    <w:p w:rsidR="00A962BB" w:rsidRDefault="00C65DC8">
      <w:r>
        <w:t>C0012:</w:t>
      </w:r>
    </w:p>
    <w:p w:rsidR="00A962BB" w:rsidRDefault="00C65DC8">
      <w:bookmarkStart w:id="68" w:name="CC_00000000000000000000000000002107"/>
      <w:bookmarkEnd w:id="68"/>
      <w:r>
        <w:t>The sp</w:t>
      </w:r>
      <w:r>
        <w:t>ecification states:</w:t>
      </w:r>
    </w:p>
    <w:p w:rsidR="00A962BB" w:rsidRDefault="00C65DC8">
      <w:pPr>
        <w:pStyle w:val="Code"/>
      </w:pPr>
      <w:r>
        <w:t xml:space="preserve">It is an error if the result of instantiating the content of the </w:t>
      </w:r>
    </w:p>
    <w:p w:rsidR="00A962BB" w:rsidRDefault="00C65DC8">
      <w:pPr>
        <w:pStyle w:val="Code"/>
      </w:pPr>
      <w:r>
        <w:rPr>
          <w:b/>
        </w:rPr>
        <w:t>xsl:processing-instruction</w:t>
      </w:r>
      <w:r>
        <w:t xml:space="preserve"> contains the string </w:t>
      </w:r>
      <w:r>
        <w:rPr>
          <w:rStyle w:val="InlineCode"/>
        </w:rPr>
        <w:t>?&gt;</w:t>
      </w:r>
      <w:r>
        <w:t>. An XSLT processor may signal the</w:t>
      </w:r>
    </w:p>
    <w:p w:rsidR="00A962BB" w:rsidRDefault="00C65DC8">
      <w:pPr>
        <w:pStyle w:val="Code"/>
      </w:pPr>
      <w:r>
        <w:t>error; if it does not signal the error, it must recover by inserting a space after</w:t>
      </w:r>
    </w:p>
    <w:p w:rsidR="00A962BB" w:rsidRDefault="00C65DC8">
      <w:pPr>
        <w:pStyle w:val="Code"/>
      </w:pPr>
      <w:r>
        <w:t>any</w:t>
      </w:r>
      <w:r>
        <w:t xml:space="preserve"> occurrence of </w:t>
      </w:r>
      <w:r>
        <w:rPr>
          <w:rStyle w:val="InlineCode"/>
        </w:rPr>
        <w:t>?</w:t>
      </w:r>
      <w:r>
        <w:t xml:space="preserve"> that is followed by a </w:t>
      </w:r>
      <w:r>
        <w:rPr>
          <w:rStyle w:val="InlineCode"/>
        </w:rPr>
        <w:t>&gt;</w:t>
      </w:r>
      <w:r>
        <w:t>.</w:t>
      </w:r>
    </w:p>
    <w:p w:rsidR="00A962BB" w:rsidRDefault="00C65DC8">
      <w:pPr>
        <w:rPr>
          <w:i/>
        </w:rPr>
      </w:pPr>
      <w:r>
        <w:rPr>
          <w:i/>
        </w:rPr>
        <w:t>MSXML3 and MSXML6</w:t>
      </w:r>
    </w:p>
    <w:p w:rsidR="00A962BB" w:rsidRDefault="00C65DC8">
      <w:r>
        <w:t>A space is inserted after any occurrence of a "</w:t>
      </w:r>
      <w:r>
        <w:rPr>
          <w:rStyle w:val="InlineCode"/>
        </w:rPr>
        <w:t>?</w:t>
      </w:r>
      <w:r>
        <w:t>" that occurs immediately before a "</w:t>
      </w:r>
      <w:r>
        <w:rPr>
          <w:rStyle w:val="InlineCode"/>
        </w:rPr>
        <w:t>&gt;</w:t>
      </w:r>
      <w:r>
        <w:t>". That is, a space is inserted between a "</w:t>
      </w:r>
      <w:r>
        <w:rPr>
          <w:rStyle w:val="InlineCode"/>
        </w:rPr>
        <w:t>?</w:t>
      </w:r>
      <w:r>
        <w:t>" and a "</w:t>
      </w:r>
      <w:r>
        <w:rPr>
          <w:rStyle w:val="InlineCode"/>
        </w:rPr>
        <w:t>&gt;</w:t>
      </w:r>
      <w:r>
        <w:t>". The result is "</w:t>
      </w:r>
      <w:r>
        <w:rPr>
          <w:rStyle w:val="InlineCode"/>
        </w:rPr>
        <w:t>? &gt;</w:t>
      </w:r>
      <w:r>
        <w:t>".</w:t>
      </w:r>
    </w:p>
    <w:p w:rsidR="00A962BB" w:rsidRDefault="00C65DC8">
      <w:pPr>
        <w:pStyle w:val="Heading3"/>
      </w:pPr>
      <w:bookmarkStart w:id="69" w:name="section_30a953a11a2d49d98399ee145c1e0bbe"/>
      <w:bookmarkStart w:id="70" w:name="_Toc494258641"/>
      <w:r>
        <w:lastRenderedPageBreak/>
        <w:t xml:space="preserve">[W3C-XSLT] Section 7.4, Creating </w:t>
      </w:r>
      <w:r>
        <w:t>Comments</w:t>
      </w:r>
      <w:bookmarkEnd w:id="69"/>
      <w:bookmarkEnd w:id="70"/>
      <w:r>
        <w:fldChar w:fldCharType="begin"/>
      </w:r>
      <w:r>
        <w:instrText xml:space="preserve"> XE "Creating Comments" </w:instrText>
      </w:r>
      <w:r>
        <w:fldChar w:fldCharType="end"/>
      </w:r>
    </w:p>
    <w:p w:rsidR="00A962BB" w:rsidRDefault="00C65DC8">
      <w:r>
        <w:t>C0013:</w:t>
      </w:r>
    </w:p>
    <w:p w:rsidR="00A962BB" w:rsidRDefault="00C65DC8">
      <w:bookmarkStart w:id="71" w:name="CC_00000000000000000000000000002109"/>
      <w:bookmarkEnd w:id="71"/>
      <w:r>
        <w:t>The specification states:</w:t>
      </w:r>
    </w:p>
    <w:p w:rsidR="00A962BB" w:rsidRDefault="00C65DC8">
      <w:pPr>
        <w:pStyle w:val="Code"/>
      </w:pPr>
      <w:r>
        <w:t xml:space="preserve">It is an error if instantiating the content of </w:t>
      </w:r>
      <w:r>
        <w:rPr>
          <w:b/>
        </w:rPr>
        <w:t>xsl:comment</w:t>
      </w:r>
      <w:r>
        <w:t xml:space="preserve"> creates nodes other than</w:t>
      </w:r>
    </w:p>
    <w:p w:rsidR="00A962BB" w:rsidRDefault="00C65DC8">
      <w:pPr>
        <w:pStyle w:val="Code"/>
      </w:pPr>
      <w:r>
        <w:t>text nodes. An XSLT processor may signal the error; if it does not signal the</w:t>
      </w:r>
    </w:p>
    <w:p w:rsidR="00A962BB" w:rsidRDefault="00C65DC8">
      <w:pPr>
        <w:pStyle w:val="Code"/>
      </w:pPr>
      <w:r>
        <w:t xml:space="preserve">error, it must recover by </w:t>
      </w:r>
      <w:r>
        <w:t>ignoring the offending nodes together with their content.</w:t>
      </w:r>
    </w:p>
    <w:p w:rsidR="00A962BB" w:rsidRDefault="00C65DC8">
      <w:pPr>
        <w:rPr>
          <w:i/>
        </w:rPr>
      </w:pPr>
      <w:r>
        <w:rPr>
          <w:i/>
        </w:rPr>
        <w:t>MSXML3 and MSXML6</w:t>
      </w:r>
    </w:p>
    <w:p w:rsidR="00A962BB" w:rsidRDefault="00C65DC8">
      <w:r>
        <w:t>The offending nodes and their content are ignored.</w:t>
      </w:r>
    </w:p>
    <w:p w:rsidR="00A962BB" w:rsidRDefault="00C65DC8">
      <w:r>
        <w:t>C0014:</w:t>
      </w:r>
    </w:p>
    <w:p w:rsidR="00A962BB" w:rsidRDefault="00C65DC8">
      <w:bookmarkStart w:id="72" w:name="CC_00000000000000000000000000002110"/>
      <w:bookmarkEnd w:id="72"/>
      <w:r>
        <w:t>The specification states:</w:t>
      </w:r>
    </w:p>
    <w:p w:rsidR="00A962BB" w:rsidRDefault="00C65DC8">
      <w:pPr>
        <w:pStyle w:val="Code"/>
      </w:pPr>
      <w:r>
        <w:t xml:space="preserve">It is an error if the result of instantiating the content of the </w:t>
      </w:r>
      <w:r>
        <w:rPr>
          <w:b/>
        </w:rPr>
        <w:t>xsl:comment</w:t>
      </w:r>
    </w:p>
    <w:p w:rsidR="00A962BB" w:rsidRDefault="00C65DC8">
      <w:pPr>
        <w:pStyle w:val="Code"/>
      </w:pPr>
      <w:r>
        <w:t>contains the string</w:t>
      </w:r>
      <w:r>
        <w:t xml:space="preserve"> -- or ends with -. An XSLT processor may signal the error; if</w:t>
      </w:r>
    </w:p>
    <w:p w:rsidR="00A962BB" w:rsidRDefault="00C65DC8">
      <w:pPr>
        <w:pStyle w:val="Code"/>
      </w:pPr>
      <w:r>
        <w:t>it does not signal the error, it must recover by inserting a space after any</w:t>
      </w:r>
    </w:p>
    <w:p w:rsidR="00A962BB" w:rsidRDefault="00C65DC8">
      <w:pPr>
        <w:pStyle w:val="Code"/>
      </w:pPr>
      <w:r>
        <w:t>occurrence of - that is followed by another - or that ends the comment.</w:t>
      </w:r>
    </w:p>
    <w:p w:rsidR="00A962BB" w:rsidRDefault="00C65DC8">
      <w:pPr>
        <w:rPr>
          <w:i/>
        </w:rPr>
      </w:pPr>
      <w:r>
        <w:rPr>
          <w:i/>
        </w:rPr>
        <w:t>MSXML3 and MSXML6</w:t>
      </w:r>
    </w:p>
    <w:p w:rsidR="00A962BB" w:rsidRDefault="00C65DC8">
      <w:r>
        <w:t xml:space="preserve">A space is inserted after </w:t>
      </w:r>
      <w:r>
        <w:t>any occurrence of a "</w:t>
      </w:r>
      <w:r>
        <w:rPr>
          <w:rStyle w:val="InlineCode"/>
        </w:rPr>
        <w:t>-</w:t>
      </w:r>
      <w:r>
        <w:t>" that is immediately followed by another "</w:t>
      </w:r>
      <w:r>
        <w:rPr>
          <w:rStyle w:val="InlineCode"/>
        </w:rPr>
        <w:t>-</w:t>
      </w:r>
      <w:r>
        <w:t>". That is, a space is inserted between a "</w:t>
      </w:r>
      <w:r>
        <w:rPr>
          <w:rStyle w:val="InlineCode"/>
        </w:rPr>
        <w:t>-</w:t>
      </w:r>
      <w:r>
        <w:t>" and a "</w:t>
      </w:r>
      <w:r>
        <w:rPr>
          <w:rStyle w:val="InlineCode"/>
        </w:rPr>
        <w:t>-</w:t>
      </w:r>
      <w:r>
        <w:t>". The result is "</w:t>
      </w:r>
      <w:r>
        <w:rPr>
          <w:rStyle w:val="InlineCode"/>
        </w:rPr>
        <w:t>- -</w:t>
      </w:r>
      <w:r>
        <w:t>".</w:t>
      </w:r>
    </w:p>
    <w:p w:rsidR="00A962BB" w:rsidRDefault="00C65DC8">
      <w:pPr>
        <w:pStyle w:val="Heading3"/>
      </w:pPr>
      <w:bookmarkStart w:id="73" w:name="section_c4e4e100b7dd4450938b8232b86bf502"/>
      <w:bookmarkStart w:id="74" w:name="_Toc494258642"/>
      <w:r>
        <w:t>[W3C-XSLT] Section 10, Sorting</w:t>
      </w:r>
      <w:bookmarkEnd w:id="73"/>
      <w:bookmarkEnd w:id="74"/>
      <w:r>
        <w:fldChar w:fldCharType="begin"/>
      </w:r>
      <w:r>
        <w:instrText xml:space="preserve"> XE "Sorting" </w:instrText>
      </w:r>
      <w:r>
        <w:fldChar w:fldCharType="end"/>
      </w:r>
    </w:p>
    <w:p w:rsidR="00A962BB" w:rsidRDefault="00C65DC8">
      <w:r>
        <w:t>C0015:</w:t>
      </w:r>
    </w:p>
    <w:p w:rsidR="00A962BB" w:rsidRDefault="00C65DC8">
      <w:bookmarkStart w:id="75" w:name="CC_00000000000000000000000000002138"/>
      <w:bookmarkEnd w:id="75"/>
      <w:r>
        <w:t>The specification states:</w:t>
      </w:r>
    </w:p>
    <w:p w:rsidR="00A962BB" w:rsidRDefault="00C65DC8">
      <w:pPr>
        <w:pStyle w:val="Code"/>
        <w:rPr>
          <w:rStyle w:val="InlineCode"/>
        </w:rPr>
      </w:pPr>
      <w:r>
        <w:rPr>
          <w:rStyle w:val="InlineCode"/>
        </w:rPr>
        <w:t xml:space="preserve">NOTE:It is possible for two </w:t>
      </w:r>
      <w:r>
        <w:rPr>
          <w:rStyle w:val="InlineCode"/>
        </w:rPr>
        <w:t>conforming XSLT processors not to sort exactly the</w:t>
      </w:r>
    </w:p>
    <w:p w:rsidR="00A962BB" w:rsidRDefault="00C65DC8">
      <w:pPr>
        <w:pStyle w:val="Code"/>
        <w:rPr>
          <w:rStyle w:val="InlineCode"/>
        </w:rPr>
      </w:pPr>
      <w:r>
        <w:rPr>
          <w:rStyle w:val="InlineCode"/>
        </w:rPr>
        <w:t>same. Some XSLT processors may not support some languages. Furthermore, there may</w:t>
      </w:r>
    </w:p>
    <w:p w:rsidR="00A962BB" w:rsidRDefault="00C65DC8">
      <w:pPr>
        <w:pStyle w:val="Code"/>
        <w:rPr>
          <w:rStyle w:val="InlineCode"/>
        </w:rPr>
      </w:pPr>
      <w:r>
        <w:rPr>
          <w:rStyle w:val="InlineCode"/>
        </w:rPr>
        <w:t>be variations possible in the sorting of any particular language that are not</w:t>
      </w:r>
    </w:p>
    <w:p w:rsidR="00A962BB" w:rsidRDefault="00C65DC8">
      <w:pPr>
        <w:pStyle w:val="Code"/>
        <w:rPr>
          <w:rStyle w:val="InlineCode"/>
        </w:rPr>
      </w:pPr>
      <w:r>
        <w:rPr>
          <w:rStyle w:val="InlineCode"/>
        </w:rPr>
        <w:t xml:space="preserve">specified by the attributes on </w:t>
      </w:r>
      <w:r>
        <w:rPr>
          <w:rStyle w:val="InlineCode"/>
          <w:b/>
        </w:rPr>
        <w:t>xsl:sort</w:t>
      </w:r>
      <w:r>
        <w:rPr>
          <w:rStyle w:val="InlineCode"/>
        </w:rPr>
        <w:t xml:space="preserve">, for </w:t>
      </w:r>
      <w:r>
        <w:rPr>
          <w:rStyle w:val="InlineCode"/>
        </w:rPr>
        <w:t>example, whether Hiragana or Katakana</w:t>
      </w:r>
    </w:p>
    <w:p w:rsidR="00A962BB" w:rsidRDefault="00C65DC8">
      <w:pPr>
        <w:pStyle w:val="Code"/>
        <w:rPr>
          <w:rStyle w:val="InlineCode"/>
        </w:rPr>
      </w:pPr>
      <w:r>
        <w:rPr>
          <w:rStyle w:val="InlineCode"/>
        </w:rPr>
        <w:t>is sorted first in Japanese. Future versions of XSLT may provide additional</w:t>
      </w:r>
    </w:p>
    <w:p w:rsidR="00A962BB" w:rsidRDefault="00C65DC8">
      <w:pPr>
        <w:pStyle w:val="Code"/>
        <w:rPr>
          <w:rStyle w:val="InlineCode"/>
        </w:rPr>
      </w:pPr>
      <w:r>
        <w:rPr>
          <w:rStyle w:val="InlineCode"/>
        </w:rPr>
        <w:t>attributes to provide control over these variations. Implementations may also use</w:t>
      </w:r>
    </w:p>
    <w:p w:rsidR="00A962BB" w:rsidRDefault="00C65DC8">
      <w:pPr>
        <w:pStyle w:val="Code"/>
        <w:rPr>
          <w:rStyle w:val="InlineCode"/>
        </w:rPr>
      </w:pPr>
      <w:r>
        <w:rPr>
          <w:rStyle w:val="InlineCode"/>
        </w:rPr>
        <w:t xml:space="preserve">implementation-specific namespaced attributes on </w:t>
      </w:r>
      <w:r>
        <w:rPr>
          <w:rStyle w:val="InlineCode"/>
          <w:b/>
        </w:rPr>
        <w:t>xsl:sort</w:t>
      </w:r>
      <w:r>
        <w:rPr>
          <w:rStyle w:val="InlineCode"/>
        </w:rPr>
        <w:t xml:space="preserve"> fo</w:t>
      </w:r>
      <w:r>
        <w:rPr>
          <w:rStyle w:val="InlineCode"/>
        </w:rPr>
        <w:t>r this.</w:t>
      </w:r>
    </w:p>
    <w:p w:rsidR="00A962BB" w:rsidRDefault="00C65DC8">
      <w:pPr>
        <w:rPr>
          <w:i/>
        </w:rPr>
      </w:pPr>
      <w:r>
        <w:rPr>
          <w:i/>
        </w:rPr>
        <w:t>MSXML3 and MSXML6</w:t>
      </w:r>
    </w:p>
    <w:p w:rsidR="00A962BB" w:rsidRDefault="00C65DC8">
      <w:r>
        <w:t xml:space="preserve">The processor does not use implementation-specific namespaced attributes on </w:t>
      </w:r>
      <w:r>
        <w:rPr>
          <w:b/>
        </w:rPr>
        <w:t>xsl:sort</w:t>
      </w:r>
      <w:r>
        <w:t>.</w:t>
      </w:r>
    </w:p>
    <w:p w:rsidR="00A962BB" w:rsidRDefault="00C65DC8">
      <w:r>
        <w:t>C0016:</w:t>
      </w:r>
    </w:p>
    <w:p w:rsidR="00A962BB" w:rsidRDefault="00C65DC8">
      <w:bookmarkStart w:id="76" w:name="CC_00000000000000000000000000002139"/>
      <w:bookmarkEnd w:id="76"/>
      <w:r>
        <w:t>The specification states:</w:t>
      </w:r>
    </w:p>
    <w:p w:rsidR="00A962BB" w:rsidRDefault="00C65DC8">
      <w:pPr>
        <w:pStyle w:val="Code"/>
      </w:pPr>
      <w:r>
        <w:t xml:space="preserve">NOTE:It is recommended that implementers consult </w:t>
      </w:r>
      <w:hyperlink r:id="rId36">
        <w:r>
          <w:rPr>
            <w:rStyle w:val="Hyperlink"/>
          </w:rPr>
          <w:t>[UnicodeCollationAlgorithm]</w:t>
        </w:r>
      </w:hyperlink>
      <w:r>
        <w:t xml:space="preserve"> </w:t>
      </w:r>
    </w:p>
    <w:p w:rsidR="00A962BB" w:rsidRDefault="00C65DC8">
      <w:pPr>
        <w:pStyle w:val="Code"/>
      </w:pPr>
      <w:r>
        <w:t>for information on internationalized sorting.</w:t>
      </w:r>
    </w:p>
    <w:p w:rsidR="00A962BB" w:rsidRDefault="00C65DC8">
      <w:pPr>
        <w:rPr>
          <w:i/>
        </w:rPr>
      </w:pPr>
      <w:r>
        <w:rPr>
          <w:i/>
        </w:rPr>
        <w:t>MSXML3 and MSXML6</w:t>
      </w:r>
    </w:p>
    <w:p w:rsidR="00A962BB" w:rsidRDefault="00C65DC8">
      <w:r>
        <w:t xml:space="preserve">The processor uses the functions in </w:t>
      </w:r>
      <w:hyperlink r:id="rId37">
        <w:r>
          <w:rPr>
            <w:rStyle w:val="Hyperlink"/>
          </w:rPr>
          <w:t>[MSDN-NLS]</w:t>
        </w:r>
      </w:hyperlink>
      <w:r>
        <w:t xml:space="preserve"> in Windows to sort Unicode strings.</w:t>
      </w:r>
    </w:p>
    <w:p w:rsidR="00A962BB" w:rsidRDefault="00C65DC8">
      <w:pPr>
        <w:pStyle w:val="Heading3"/>
      </w:pPr>
      <w:bookmarkStart w:id="77" w:name="section_b5bfff69d2bc418da37a79ddf34fc276"/>
      <w:bookmarkStart w:id="78" w:name="_Toc494258643"/>
      <w:r>
        <w:lastRenderedPageBreak/>
        <w:t>[W3C-XSLT]</w:t>
      </w:r>
      <w:r>
        <w:t xml:space="preserve"> Section 11.2, Values of Variables and Parameters</w:t>
      </w:r>
      <w:bookmarkEnd w:id="77"/>
      <w:bookmarkEnd w:id="78"/>
      <w:r>
        <w:fldChar w:fldCharType="begin"/>
      </w:r>
      <w:r>
        <w:instrText xml:space="preserve"> XE "Values of Variables and Parameters" </w:instrText>
      </w:r>
      <w:r>
        <w:fldChar w:fldCharType="end"/>
      </w:r>
    </w:p>
    <w:p w:rsidR="00A962BB" w:rsidRDefault="00C65DC8">
      <w:r>
        <w:t>C0017:</w:t>
      </w:r>
    </w:p>
    <w:p w:rsidR="00A962BB" w:rsidRDefault="00C65DC8">
      <w:bookmarkStart w:id="79" w:name="CC_00000000000000000000000000002145"/>
      <w:bookmarkEnd w:id="79"/>
      <w:r>
        <w:t>The specification states:</w:t>
      </w:r>
    </w:p>
    <w:p w:rsidR="00A962BB" w:rsidRDefault="00C65DC8">
      <w:pPr>
        <w:pStyle w:val="Code"/>
      </w:pPr>
      <w:r>
        <w:t>It is an error if a member of the sequence of nodes created by instantiating the</w:t>
      </w:r>
    </w:p>
    <w:p w:rsidR="00A962BB" w:rsidRDefault="00C65DC8">
      <w:pPr>
        <w:pStyle w:val="Code"/>
      </w:pPr>
      <w:r>
        <w:t xml:space="preserve">template is an attribute node or a namespace </w:t>
      </w:r>
      <w:r>
        <w:t>node, since a root node cannot have an</w:t>
      </w:r>
    </w:p>
    <w:p w:rsidR="00A962BB" w:rsidRDefault="00C65DC8">
      <w:pPr>
        <w:pStyle w:val="Code"/>
      </w:pPr>
      <w:r>
        <w:t>attribute node or a namespace node as a child. An XSLT processor may signal the</w:t>
      </w:r>
    </w:p>
    <w:p w:rsidR="00A962BB" w:rsidRDefault="00C65DC8">
      <w:pPr>
        <w:pStyle w:val="Code"/>
      </w:pPr>
      <w:r>
        <w:t>error; if it does not signal the error, it must recover by not adding the attribute</w:t>
      </w:r>
    </w:p>
    <w:p w:rsidR="00A962BB" w:rsidRDefault="00C65DC8">
      <w:pPr>
        <w:pStyle w:val="Code"/>
      </w:pPr>
      <w:r>
        <w:t>node or namespace node.</w:t>
      </w:r>
    </w:p>
    <w:p w:rsidR="00A962BB" w:rsidRDefault="00C65DC8">
      <w:pPr>
        <w:rPr>
          <w:i/>
        </w:rPr>
      </w:pPr>
      <w:r>
        <w:rPr>
          <w:i/>
        </w:rPr>
        <w:t>MSXML3 and MSXML6</w:t>
      </w:r>
    </w:p>
    <w:p w:rsidR="00A962BB" w:rsidRDefault="00C65DC8">
      <w:r>
        <w:t>No attribut</w:t>
      </w:r>
      <w:r>
        <w:t>e node or namespace node is added.</w:t>
      </w:r>
    </w:p>
    <w:p w:rsidR="00A962BB" w:rsidRDefault="00C65DC8">
      <w:pPr>
        <w:pStyle w:val="Heading3"/>
      </w:pPr>
      <w:bookmarkStart w:id="80" w:name="section_4d4d08ac0c9e4580a430a71d29ad34c2"/>
      <w:bookmarkStart w:id="81" w:name="_Toc494258644"/>
      <w:r>
        <w:t>[W3C-XSLT] Section 12.1, Multiple Source Documents</w:t>
      </w:r>
      <w:bookmarkEnd w:id="80"/>
      <w:bookmarkEnd w:id="81"/>
      <w:r>
        <w:fldChar w:fldCharType="begin"/>
      </w:r>
      <w:r>
        <w:instrText xml:space="preserve"> XE "Multiple Source Documents" </w:instrText>
      </w:r>
      <w:r>
        <w:fldChar w:fldCharType="end"/>
      </w:r>
    </w:p>
    <w:p w:rsidR="00A962BB" w:rsidRDefault="00C65DC8">
      <w:r>
        <w:t>C0018:</w:t>
      </w:r>
    </w:p>
    <w:p w:rsidR="00A962BB" w:rsidRDefault="00C65DC8">
      <w:bookmarkStart w:id="82" w:name="CC_00000000000000000000000000002152"/>
      <w:bookmarkEnd w:id="82"/>
      <w:r>
        <w:t>The specification states:</w:t>
      </w:r>
    </w:p>
    <w:p w:rsidR="00A962BB" w:rsidRDefault="00C65DC8">
      <w:pPr>
        <w:pStyle w:val="Code"/>
      </w:pPr>
      <w:r>
        <w:t>If there is an error retrieving the resource [an XML document specified by URI</w:t>
      </w:r>
    </w:p>
    <w:p w:rsidR="00A962BB" w:rsidRDefault="00C65DC8">
      <w:pPr>
        <w:pStyle w:val="Code"/>
      </w:pPr>
      <w:r>
        <w:t>reference], then the XSL</w:t>
      </w:r>
      <w:r>
        <w:t>T processor may signal an error; if it does not signal an</w:t>
      </w:r>
    </w:p>
    <w:p w:rsidR="00A962BB" w:rsidRDefault="00C65DC8">
      <w:pPr>
        <w:pStyle w:val="Code"/>
      </w:pPr>
      <w:r>
        <w:t>error, it must recover by returning an empty node-set. One possible kind of</w:t>
      </w:r>
    </w:p>
    <w:p w:rsidR="00A962BB" w:rsidRDefault="00C65DC8">
      <w:pPr>
        <w:pStyle w:val="Code"/>
      </w:pPr>
      <w:r>
        <w:t>retrieval error is that the XSLT processor does not support the URI scheme used by</w:t>
      </w:r>
    </w:p>
    <w:p w:rsidR="00A962BB" w:rsidRDefault="00C65DC8">
      <w:pPr>
        <w:pStyle w:val="Code"/>
      </w:pPr>
      <w:r>
        <w:t xml:space="preserve">the URI. An XSLT processor is not </w:t>
      </w:r>
      <w:r>
        <w:t>required to support any particular URI schemes.</w:t>
      </w:r>
    </w:p>
    <w:p w:rsidR="00A962BB" w:rsidRDefault="00C65DC8">
      <w:pPr>
        <w:pStyle w:val="Code"/>
      </w:pPr>
      <w:r>
        <w:t>The documentation for an XSLT processor should specify which URI schemes the XSLT</w:t>
      </w:r>
    </w:p>
    <w:p w:rsidR="00A962BB" w:rsidRDefault="00C65DC8">
      <w:pPr>
        <w:pStyle w:val="Code"/>
      </w:pPr>
      <w:r>
        <w:t>processor supports.</w:t>
      </w:r>
    </w:p>
    <w:p w:rsidR="00A962BB" w:rsidRDefault="00C65DC8">
      <w:pPr>
        <w:rPr>
          <w:i/>
        </w:rPr>
      </w:pPr>
      <w:r>
        <w:rPr>
          <w:i/>
        </w:rPr>
        <w:t>MSXML3 and MSXML6</w:t>
      </w:r>
    </w:p>
    <w:p w:rsidR="00A962BB" w:rsidRDefault="00C65DC8">
      <w:r>
        <w:t>If there is an error retrieving the resource, the XSLT processor signals an error and do</w:t>
      </w:r>
      <w:r>
        <w:t>es not return an empty node set.</w:t>
      </w:r>
    </w:p>
    <w:p w:rsidR="00A962BB" w:rsidRDefault="00C65DC8">
      <w:r>
        <w:t>The XSLT processor supports the following URI schemes:</w:t>
      </w:r>
    </w:p>
    <w:p w:rsidR="00A962BB" w:rsidRDefault="00C65DC8">
      <w:pPr>
        <w:ind w:left="360"/>
        <w:rPr>
          <w:rStyle w:val="InlineCode"/>
        </w:rPr>
      </w:pPr>
      <w:r>
        <w:rPr>
          <w:rStyle w:val="InlineCode"/>
        </w:rPr>
        <w:t>file</w:t>
      </w:r>
    </w:p>
    <w:p w:rsidR="00A962BB" w:rsidRDefault="00C65DC8">
      <w:pPr>
        <w:pStyle w:val="Definition-Field2"/>
        <w:tabs>
          <w:tab w:val="left" w:pos="720"/>
        </w:tabs>
      </w:pPr>
      <w:r>
        <w:t xml:space="preserve">      Local file </w:t>
      </w:r>
    </w:p>
    <w:p w:rsidR="00A962BB" w:rsidRDefault="00C65DC8">
      <w:pPr>
        <w:ind w:left="360"/>
        <w:rPr>
          <w:rStyle w:val="InlineCode"/>
        </w:rPr>
      </w:pPr>
      <w:r>
        <w:rPr>
          <w:rStyle w:val="InlineCode"/>
        </w:rPr>
        <w:t>ftp</w:t>
      </w:r>
    </w:p>
    <w:p w:rsidR="00A962BB" w:rsidRDefault="00C65DC8">
      <w:pPr>
        <w:pStyle w:val="Definition-Field2"/>
        <w:tabs>
          <w:tab w:val="left" w:pos="720"/>
        </w:tabs>
      </w:pPr>
      <w:r>
        <w:t xml:space="preserve">      File Transfer Protocol </w:t>
      </w:r>
    </w:p>
    <w:p w:rsidR="00A962BB" w:rsidRDefault="00C65DC8">
      <w:pPr>
        <w:ind w:left="360"/>
        <w:rPr>
          <w:rStyle w:val="InlineCode"/>
        </w:rPr>
      </w:pPr>
      <w:r>
        <w:rPr>
          <w:rStyle w:val="InlineCode"/>
        </w:rPr>
        <w:t>gopher</w:t>
      </w:r>
    </w:p>
    <w:p w:rsidR="00A962BB" w:rsidRDefault="00C65DC8">
      <w:pPr>
        <w:pStyle w:val="Definition-Field2"/>
      </w:pPr>
      <w:r>
        <w:t xml:space="preserve">      Gopher protocol </w:t>
      </w:r>
    </w:p>
    <w:p w:rsidR="00A962BB" w:rsidRDefault="00C65DC8">
      <w:pPr>
        <w:ind w:left="360"/>
        <w:rPr>
          <w:rStyle w:val="InlineCode"/>
        </w:rPr>
      </w:pPr>
      <w:r>
        <w:rPr>
          <w:rStyle w:val="InlineCode"/>
        </w:rPr>
        <w:t>http</w:t>
      </w:r>
    </w:p>
    <w:p w:rsidR="00A962BB" w:rsidRDefault="00C65DC8">
      <w:pPr>
        <w:pStyle w:val="Definition-Field2"/>
      </w:pPr>
      <w:r>
        <w:t xml:space="preserve">      Hypertext Transfer Protocol </w:t>
      </w:r>
    </w:p>
    <w:p w:rsidR="00A962BB" w:rsidRDefault="00C65DC8">
      <w:pPr>
        <w:ind w:left="360"/>
        <w:rPr>
          <w:rStyle w:val="InlineCode"/>
        </w:rPr>
      </w:pPr>
      <w:r>
        <w:rPr>
          <w:rStyle w:val="InlineCode"/>
        </w:rPr>
        <w:t>mailto</w:t>
      </w:r>
    </w:p>
    <w:p w:rsidR="00A962BB" w:rsidRDefault="00C65DC8">
      <w:pPr>
        <w:pStyle w:val="Definition-Field2"/>
      </w:pPr>
      <w:r>
        <w:t xml:space="preserve">      Electronic mail address </w:t>
      </w:r>
    </w:p>
    <w:p w:rsidR="00A962BB" w:rsidRDefault="00C65DC8">
      <w:r>
        <w:rPr>
          <w:b/>
        </w:rPr>
        <w:t>Note</w:t>
      </w:r>
      <w:r>
        <w:t xml:space="preserve">    In response to a </w:t>
      </w:r>
      <w:r>
        <w:rPr>
          <w:rStyle w:val="InlineCode"/>
        </w:rPr>
        <w:t>mailto</w:t>
      </w:r>
      <w:r>
        <w:t xml:space="preserve"> request, the XSLT processor first requests privilege to display a New Mail window using the default mail sender. The window is displayed only if privilege is granted.</w:t>
      </w:r>
    </w:p>
    <w:p w:rsidR="00A962BB" w:rsidRDefault="00C65DC8">
      <w:pPr>
        <w:pStyle w:val="Heading3"/>
      </w:pPr>
      <w:bookmarkStart w:id="83" w:name="section_14457dee915a47419f20ef1ed7e938bd"/>
      <w:bookmarkStart w:id="84" w:name="_Toc494258645"/>
      <w:r>
        <w:lastRenderedPageBreak/>
        <w:t>[W3C-XSLT] Section 16, Output</w:t>
      </w:r>
      <w:bookmarkEnd w:id="83"/>
      <w:bookmarkEnd w:id="84"/>
      <w:r>
        <w:fldChar w:fldCharType="begin"/>
      </w:r>
      <w:r>
        <w:instrText xml:space="preserve"> XE "Output" </w:instrText>
      </w:r>
      <w:r>
        <w:fldChar w:fldCharType="end"/>
      </w:r>
    </w:p>
    <w:p w:rsidR="00A962BB" w:rsidRDefault="00C65DC8">
      <w:r>
        <w:t>C0019:</w:t>
      </w:r>
    </w:p>
    <w:p w:rsidR="00A962BB" w:rsidRDefault="00C65DC8">
      <w:bookmarkStart w:id="85" w:name="CC_00000000000000000000000000002181"/>
      <w:bookmarkEnd w:id="85"/>
      <w:r>
        <w:t>The s</w:t>
      </w:r>
      <w:r>
        <w:t>pecification states:</w:t>
      </w:r>
    </w:p>
    <w:p w:rsidR="00A962BB" w:rsidRDefault="00C65DC8">
      <w:pPr>
        <w:pStyle w:val="Code"/>
      </w:pPr>
      <w:r>
        <w:t>An XSLT processor may output the result tree as a sequence of bytes, although it is</w:t>
      </w:r>
    </w:p>
    <w:p w:rsidR="00A962BB" w:rsidRDefault="00C65DC8">
      <w:pPr>
        <w:pStyle w:val="Code"/>
      </w:pPr>
      <w:r>
        <w:t xml:space="preserve">not required to be able to do so (see </w:t>
      </w:r>
      <w:hyperlink r:id="rId38">
        <w:r>
          <w:rPr>
            <w:rStyle w:val="Hyperlink"/>
          </w:rPr>
          <w:t>[W3C-XSLT]</w:t>
        </w:r>
      </w:hyperlink>
      <w:r>
        <w:t xml:space="preserve"> [17 Conformance]). The xsl:output</w:t>
      </w:r>
    </w:p>
    <w:p w:rsidR="00A962BB" w:rsidRDefault="00C65DC8">
      <w:pPr>
        <w:pStyle w:val="Code"/>
      </w:pPr>
      <w:r>
        <w:t>el</w:t>
      </w:r>
      <w:r>
        <w:t>ement allows stylesheet authors to specify how they wish the result tree to be</w:t>
      </w:r>
    </w:p>
    <w:p w:rsidR="00A962BB" w:rsidRDefault="00C65DC8">
      <w:pPr>
        <w:pStyle w:val="Code"/>
      </w:pPr>
      <w:r>
        <w:t>output. If an XSLT processor outputs the result tree, it should do so as specified</w:t>
      </w:r>
    </w:p>
    <w:p w:rsidR="00A962BB" w:rsidRDefault="00C65DC8">
      <w:pPr>
        <w:pStyle w:val="Code"/>
      </w:pPr>
      <w:r>
        <w:t>by the xsl:output element; however, it is not required to do so.</w:t>
      </w:r>
    </w:p>
    <w:p w:rsidR="00A962BB" w:rsidRDefault="00C65DC8">
      <w:r>
        <w:rPr>
          <w:i/>
        </w:rPr>
        <w:t>MSXML3 and MSXML6</w:t>
      </w:r>
    </w:p>
    <w:p w:rsidR="00A962BB" w:rsidRDefault="00C65DC8">
      <w:r>
        <w:t>The process</w:t>
      </w:r>
      <w:r>
        <w:t>or does not produce the result tree as a sequence of bytes.</w:t>
      </w:r>
    </w:p>
    <w:p w:rsidR="00A962BB" w:rsidRDefault="00C65DC8">
      <w:pPr>
        <w:pStyle w:val="Heading3"/>
      </w:pPr>
      <w:bookmarkStart w:id="86" w:name="section_11ffbe65af3d48e5b331cfa52f58d2e3"/>
      <w:bookmarkStart w:id="87" w:name="_Toc494258646"/>
      <w:r>
        <w:t>[W3C-XSLT] Section 16.1, XML Output Method</w:t>
      </w:r>
      <w:bookmarkEnd w:id="86"/>
      <w:bookmarkEnd w:id="87"/>
      <w:r>
        <w:fldChar w:fldCharType="begin"/>
      </w:r>
      <w:r>
        <w:instrText xml:space="preserve"> XE "XML Output Method" </w:instrText>
      </w:r>
      <w:r>
        <w:fldChar w:fldCharType="end"/>
      </w:r>
    </w:p>
    <w:p w:rsidR="00A962BB" w:rsidRDefault="00C65DC8">
      <w:r>
        <w:t>C0020:</w:t>
      </w:r>
    </w:p>
    <w:p w:rsidR="00A962BB" w:rsidRDefault="00C65DC8">
      <w:bookmarkStart w:id="88" w:name="CC_00000000000000000000000000002193"/>
      <w:bookmarkEnd w:id="88"/>
      <w:r>
        <w:t>The specification states:</w:t>
      </w:r>
    </w:p>
    <w:p w:rsidR="00A962BB" w:rsidRDefault="00C65DC8">
      <w:pPr>
        <w:pStyle w:val="Code"/>
      </w:pPr>
      <w:r>
        <w:t>NOTE: An XSLT processor may need to add namespace declarations in the course of</w:t>
      </w:r>
    </w:p>
    <w:p w:rsidR="00A962BB" w:rsidRDefault="00C65DC8">
      <w:pPr>
        <w:pStyle w:val="Code"/>
      </w:pPr>
      <w:r>
        <w:t>outputting the</w:t>
      </w:r>
      <w:r>
        <w:t xml:space="preserve"> result tree as XML.</w:t>
      </w:r>
    </w:p>
    <w:p w:rsidR="00A962BB" w:rsidRDefault="00C65DC8">
      <w:pPr>
        <w:rPr>
          <w:i/>
        </w:rPr>
      </w:pPr>
      <w:r>
        <w:rPr>
          <w:i/>
        </w:rPr>
        <w:t>MSXML3 and MSXML6</w:t>
      </w:r>
    </w:p>
    <w:p w:rsidR="00A962BB" w:rsidRDefault="00C65DC8">
      <w:r>
        <w:t>The XSLT processor adds namespace declarations if needed.</w:t>
      </w:r>
    </w:p>
    <w:p w:rsidR="00A962BB" w:rsidRDefault="00C65DC8">
      <w:pPr>
        <w:pStyle w:val="Heading3"/>
      </w:pPr>
      <w:bookmarkStart w:id="89" w:name="section_49b0b7885a774aeb96e6ee11af1486a7"/>
      <w:bookmarkStart w:id="90" w:name="_Toc494258647"/>
      <w:r>
        <w:t>[W3C-XSLT] Section 16.2, HTML Output Method</w:t>
      </w:r>
      <w:bookmarkEnd w:id="89"/>
      <w:bookmarkEnd w:id="90"/>
      <w:r>
        <w:fldChar w:fldCharType="begin"/>
      </w:r>
      <w:r>
        <w:instrText xml:space="preserve"> XE "HTML Output Method" </w:instrText>
      </w:r>
      <w:r>
        <w:fldChar w:fldCharType="end"/>
      </w:r>
    </w:p>
    <w:p w:rsidR="00A962BB" w:rsidRDefault="00C65DC8">
      <w:r>
        <w:t>C0021:</w:t>
      </w:r>
    </w:p>
    <w:p w:rsidR="00A962BB" w:rsidRDefault="00C65DC8">
      <w:bookmarkStart w:id="91" w:name="CC_00000000000000000000000000002211"/>
      <w:bookmarkEnd w:id="91"/>
      <w:r>
        <w:t>The specification states:</w:t>
      </w:r>
    </w:p>
    <w:p w:rsidR="00A962BB" w:rsidRDefault="00C65DC8">
      <w:pPr>
        <w:pStyle w:val="Code"/>
      </w:pPr>
      <w:r>
        <w:t xml:space="preserve">The </w:t>
      </w:r>
      <w:r>
        <w:rPr>
          <w:b/>
        </w:rPr>
        <w:t>html</w:t>
      </w:r>
      <w:r>
        <w:t xml:space="preserve"> output method may output a character using a character entity reference, if</w:t>
      </w:r>
    </w:p>
    <w:p w:rsidR="00A962BB" w:rsidRDefault="00C65DC8">
      <w:pPr>
        <w:pStyle w:val="Code"/>
      </w:pPr>
      <w:r>
        <w:t>one is defined for it in the version of HTML that the output method is using.</w:t>
      </w:r>
    </w:p>
    <w:p w:rsidR="00A962BB" w:rsidRDefault="00C65DC8">
      <w:pPr>
        <w:rPr>
          <w:i/>
        </w:rPr>
      </w:pPr>
      <w:r>
        <w:rPr>
          <w:i/>
        </w:rPr>
        <w:t>MSXML3 and MSXML6</w:t>
      </w:r>
    </w:p>
    <w:p w:rsidR="00A962BB" w:rsidRDefault="00C65DC8">
      <w:r>
        <w:t xml:space="preserve">The </w:t>
      </w:r>
      <w:r>
        <w:rPr>
          <w:b/>
        </w:rPr>
        <w:t>html</w:t>
      </w:r>
      <w:r>
        <w:t xml:space="preserve"> output method writes a character using a character entity reference, if on</w:t>
      </w:r>
      <w:r>
        <w:t>e is defined for it in the version of HTML that the output method is using.</w:t>
      </w:r>
    </w:p>
    <w:p w:rsidR="00A962BB" w:rsidRDefault="00C65DC8">
      <w:pPr>
        <w:pStyle w:val="Heading3"/>
      </w:pPr>
      <w:bookmarkStart w:id="92" w:name="section_7a5d9cd5170545cfac55c67f7bdc33cb"/>
      <w:bookmarkStart w:id="93" w:name="_Toc494258648"/>
      <w:r>
        <w:t>[W3C-XSLT] Section 16.4, Disabling Output Escaping</w:t>
      </w:r>
      <w:bookmarkEnd w:id="92"/>
      <w:bookmarkEnd w:id="93"/>
      <w:r>
        <w:fldChar w:fldCharType="begin"/>
      </w:r>
      <w:r>
        <w:instrText xml:space="preserve"> XE "Disabling Output Escaping" </w:instrText>
      </w:r>
      <w:r>
        <w:fldChar w:fldCharType="end"/>
      </w:r>
    </w:p>
    <w:p w:rsidR="00A962BB" w:rsidRDefault="00C65DC8">
      <w:r>
        <w:t>C0022:</w:t>
      </w:r>
    </w:p>
    <w:p w:rsidR="00A962BB" w:rsidRDefault="00C65DC8">
      <w:bookmarkStart w:id="94" w:name="CC_00000000000000000000000000002220"/>
      <w:bookmarkEnd w:id="94"/>
      <w:r>
        <w:t>The specification states:</w:t>
      </w:r>
    </w:p>
    <w:p w:rsidR="00A962BB" w:rsidRDefault="00C65DC8">
      <w:pPr>
        <w:pStyle w:val="Code"/>
      </w:pPr>
      <w:r>
        <w:t xml:space="preserve">It is an error for output escaping to be disabled for a text </w:t>
      </w:r>
      <w:r>
        <w:t>node that is used for</w:t>
      </w:r>
    </w:p>
    <w:p w:rsidR="00A962BB" w:rsidRDefault="00C65DC8">
      <w:pPr>
        <w:pStyle w:val="Code"/>
      </w:pPr>
      <w:r>
        <w:t>something other than a text node in the result tree. Thus, it is an error to</w:t>
      </w:r>
    </w:p>
    <w:p w:rsidR="00A962BB" w:rsidRDefault="00C65DC8">
      <w:pPr>
        <w:pStyle w:val="Code"/>
      </w:pPr>
      <w:r>
        <w:t xml:space="preserve">disable output escaping for an </w:t>
      </w:r>
      <w:r>
        <w:rPr>
          <w:b/>
        </w:rPr>
        <w:t>xsl:value-of</w:t>
      </w:r>
      <w:r>
        <w:t xml:space="preserve"> or </w:t>
      </w:r>
      <w:r>
        <w:rPr>
          <w:b/>
        </w:rPr>
        <w:t>xsl:text</w:t>
      </w:r>
      <w:r>
        <w:t xml:space="preserve"> element that is used to</w:t>
      </w:r>
    </w:p>
    <w:p w:rsidR="00A962BB" w:rsidRDefault="00C65DC8">
      <w:pPr>
        <w:pStyle w:val="Code"/>
      </w:pPr>
      <w:r>
        <w:t xml:space="preserve">generate the </w:t>
      </w:r>
      <w:r>
        <w:rPr>
          <w:b/>
        </w:rPr>
        <w:t>string-value</w:t>
      </w:r>
      <w:r>
        <w:t xml:space="preserve"> of a comment, processing instruction or attribute n</w:t>
      </w:r>
      <w:r>
        <w:t>ode;</w:t>
      </w:r>
    </w:p>
    <w:p w:rsidR="00A962BB" w:rsidRDefault="00C65DC8">
      <w:pPr>
        <w:pStyle w:val="Code"/>
      </w:pPr>
      <w:r>
        <w:t>it is also an error to convert a result tree fragment to a number or a string if</w:t>
      </w:r>
    </w:p>
    <w:p w:rsidR="00A962BB" w:rsidRDefault="00C65DC8">
      <w:pPr>
        <w:pStyle w:val="Code"/>
      </w:pPr>
      <w:r>
        <w:t>the result tree fragment contains a text node for which escaping was disabled. In</w:t>
      </w:r>
    </w:p>
    <w:p w:rsidR="00A962BB" w:rsidRDefault="00C65DC8">
      <w:pPr>
        <w:pStyle w:val="Code"/>
      </w:pPr>
      <w:r>
        <w:t>both cases, an XSLT processor may signal the error; if it does not signal the</w:t>
      </w:r>
    </w:p>
    <w:p w:rsidR="00A962BB" w:rsidRDefault="00C65DC8">
      <w:pPr>
        <w:pStyle w:val="Code"/>
      </w:pPr>
      <w:r>
        <w:lastRenderedPageBreak/>
        <w:t xml:space="preserve">error, it </w:t>
      </w:r>
      <w:r>
        <w:t xml:space="preserve">must recover by ignoring the </w:t>
      </w:r>
      <w:r>
        <w:rPr>
          <w:b/>
        </w:rPr>
        <w:t>disable-output-escaping</w:t>
      </w:r>
      <w:r>
        <w:t xml:space="preserve"> attribute.</w:t>
      </w:r>
    </w:p>
    <w:p w:rsidR="00A962BB" w:rsidRDefault="00C65DC8">
      <w:pPr>
        <w:rPr>
          <w:i/>
        </w:rPr>
      </w:pPr>
      <w:r>
        <w:rPr>
          <w:i/>
        </w:rPr>
        <w:t>MSXML3 and MSXML6</w:t>
      </w:r>
    </w:p>
    <w:p w:rsidR="00A962BB" w:rsidRDefault="00C65DC8">
      <w:r>
        <w:t xml:space="preserve">No error is signaled. The XSLT processor recovers by ignoring the </w:t>
      </w:r>
      <w:r>
        <w:rPr>
          <w:b/>
        </w:rPr>
        <w:t>disable-output-escaping</w:t>
      </w:r>
      <w:r>
        <w:t xml:space="preserve"> attribute.</w:t>
      </w:r>
    </w:p>
    <w:p w:rsidR="00A962BB" w:rsidRDefault="00C65DC8">
      <w:r>
        <w:t>C0023:</w:t>
      </w:r>
    </w:p>
    <w:p w:rsidR="00A962BB" w:rsidRDefault="00C65DC8">
      <w:bookmarkStart w:id="95" w:name="CC_00000000000000000000000000002221"/>
      <w:bookmarkEnd w:id="95"/>
      <w:r>
        <w:t>The specification states:</w:t>
      </w:r>
    </w:p>
    <w:p w:rsidR="00A962BB" w:rsidRDefault="00C65DC8">
      <w:pPr>
        <w:pStyle w:val="Code"/>
      </w:pPr>
      <w:r>
        <w:t>An XSLT processor is not required to sup</w:t>
      </w:r>
      <w:r>
        <w:t>port disabling output escaping. If an</w:t>
      </w:r>
    </w:p>
    <w:p w:rsidR="00A962BB" w:rsidRDefault="00C65DC8">
      <w:pPr>
        <w:pStyle w:val="Code"/>
      </w:pPr>
      <w:r>
        <w:rPr>
          <w:b/>
        </w:rPr>
        <w:t>xsl:value-of</w:t>
      </w:r>
      <w:r>
        <w:t xml:space="preserve"> or </w:t>
      </w:r>
      <w:r>
        <w:rPr>
          <w:b/>
        </w:rPr>
        <w:t>xsl:text</w:t>
      </w:r>
      <w:r>
        <w:t xml:space="preserve"> specifies that output escaping should be disabled and the</w:t>
      </w:r>
    </w:p>
    <w:p w:rsidR="00A962BB" w:rsidRDefault="00C65DC8">
      <w:pPr>
        <w:pStyle w:val="Code"/>
      </w:pPr>
      <w:r>
        <w:t>XSLT processor does not support this, the XSLT processor may signal an error; if it</w:t>
      </w:r>
    </w:p>
    <w:p w:rsidR="00A962BB" w:rsidRDefault="00C65DC8">
      <w:pPr>
        <w:pStyle w:val="Code"/>
      </w:pPr>
      <w:r>
        <w:t>does not signal an error, it must recover by not di</w:t>
      </w:r>
      <w:r>
        <w:t>sabling output escaping.</w:t>
      </w:r>
    </w:p>
    <w:p w:rsidR="00A962BB" w:rsidRDefault="00C65DC8">
      <w:pPr>
        <w:rPr>
          <w:i/>
        </w:rPr>
      </w:pPr>
      <w:r>
        <w:rPr>
          <w:i/>
        </w:rPr>
        <w:t>MSXML3 and MSXML6</w:t>
      </w:r>
    </w:p>
    <w:p w:rsidR="00A962BB" w:rsidRDefault="00C65DC8">
      <w:r>
        <w:t>The XSLT processor supports disabling output escaping.</w:t>
      </w:r>
    </w:p>
    <w:p w:rsidR="00A962BB" w:rsidRDefault="00C65DC8">
      <w:pPr>
        <w:pStyle w:val="Heading2"/>
      </w:pPr>
      <w:bookmarkStart w:id="96" w:name="section_f257c6b9c3844a51953a48ae010c2f73"/>
      <w:bookmarkStart w:id="97" w:name="_Toc494258649"/>
      <w:r>
        <w:t>Error Handling</w:t>
      </w:r>
      <w:bookmarkEnd w:id="96"/>
      <w:bookmarkEnd w:id="97"/>
    </w:p>
    <w:p w:rsidR="00A962BB" w:rsidRDefault="00C65DC8">
      <w:r>
        <w:t>There are no additional considerations for error handling.</w:t>
      </w:r>
    </w:p>
    <w:p w:rsidR="00A962BB" w:rsidRDefault="00C65DC8">
      <w:pPr>
        <w:pStyle w:val="Heading2"/>
      </w:pPr>
      <w:bookmarkStart w:id="98" w:name="section_d48e0263ed6640139c6784e3a89d46bf"/>
      <w:bookmarkStart w:id="99" w:name="_Toc494258650"/>
      <w:r>
        <w:t>Security</w:t>
      </w:r>
      <w:bookmarkEnd w:id="98"/>
      <w:bookmarkEnd w:id="99"/>
    </w:p>
    <w:p w:rsidR="00A962BB" w:rsidRDefault="00C65DC8">
      <w:r>
        <w:t>There are no additional security considerations.</w:t>
      </w:r>
    </w:p>
    <w:p w:rsidR="00A962BB" w:rsidRDefault="00C65DC8">
      <w:pPr>
        <w:pStyle w:val="Heading1"/>
      </w:pPr>
      <w:bookmarkStart w:id="100" w:name="section_2493863aed4c416e8c2d5af2fe3daa6a"/>
      <w:bookmarkStart w:id="101" w:name="_Toc494258651"/>
      <w:r>
        <w:lastRenderedPageBreak/>
        <w:t>Change Tracking</w:t>
      </w:r>
      <w:bookmarkEnd w:id="100"/>
      <w:bookmarkEnd w:id="101"/>
      <w:r>
        <w:fldChar w:fldCharType="begin"/>
      </w:r>
      <w:r>
        <w:instrText xml:space="preserve"> XE "Change</w:instrText>
      </w:r>
      <w:r>
        <w:instrText xml:space="preserve"> tracking" </w:instrText>
      </w:r>
      <w:r>
        <w:fldChar w:fldCharType="end"/>
      </w:r>
      <w:r>
        <w:fldChar w:fldCharType="begin"/>
      </w:r>
      <w:r>
        <w:instrText xml:space="preserve"> XE "Tracking changes" </w:instrText>
      </w:r>
      <w:r>
        <w:fldChar w:fldCharType="end"/>
      </w:r>
    </w:p>
    <w:p w:rsidR="00A962BB" w:rsidRDefault="00C65DC8">
      <w:r>
        <w:t>No table of changes is available. The document is either new or has had no changes since its last release.</w:t>
      </w:r>
    </w:p>
    <w:p w:rsidR="00A962BB" w:rsidRDefault="00C65DC8">
      <w:pPr>
        <w:pStyle w:val="Heading1"/>
        <w:sectPr w:rsidR="00A962BB">
          <w:footerReference w:type="default" r:id="rId39"/>
          <w:endnotePr>
            <w:numFmt w:val="decimal"/>
          </w:endnotePr>
          <w:type w:val="continuous"/>
          <w:pgSz w:w="12240" w:h="15840"/>
          <w:pgMar w:top="1080" w:right="1440" w:bottom="2016" w:left="1440" w:header="720" w:footer="720" w:gutter="0"/>
          <w:cols w:space="720"/>
          <w:docGrid w:linePitch="360"/>
        </w:sectPr>
      </w:pPr>
      <w:bookmarkStart w:id="102" w:name="section_d8e560c8071c488fa948eddfb4286d9e"/>
      <w:bookmarkStart w:id="103" w:name="_Toc494258652"/>
      <w:r>
        <w:lastRenderedPageBreak/>
        <w:t>Index</w:t>
      </w:r>
      <w:bookmarkEnd w:id="102"/>
      <w:bookmarkEnd w:id="103"/>
    </w:p>
    <w:p w:rsidR="00A962BB" w:rsidRDefault="00C65DC8">
      <w:pPr>
        <w:pStyle w:val="indexheader"/>
      </w:pPr>
      <w:r>
        <w:t>C</w:t>
      </w:r>
    </w:p>
    <w:p w:rsidR="00A962BB" w:rsidRDefault="00A962BB">
      <w:pPr>
        <w:spacing w:before="0" w:after="0"/>
        <w:rPr>
          <w:sz w:val="16"/>
        </w:rPr>
      </w:pPr>
    </w:p>
    <w:p w:rsidR="00A962BB" w:rsidRDefault="00C65DC8">
      <w:pPr>
        <w:pStyle w:val="indexentry0"/>
      </w:pPr>
      <w:hyperlink w:anchor="section_2493863aed4c416e8c2d5af2fe3daa6a">
        <w:r>
          <w:rPr>
            <w:rStyle w:val="Hyperlink"/>
          </w:rPr>
          <w:t>Change tracking</w:t>
        </w:r>
      </w:hyperlink>
      <w:r>
        <w:t xml:space="preserve"> </w:t>
      </w:r>
      <w:r>
        <w:fldChar w:fldCharType="begin"/>
      </w:r>
      <w:r>
        <w:instrText>PAGEREF section_2493863aed4c416e8c2d5af2fe3daa6a</w:instrText>
      </w:r>
      <w:r>
        <w:fldChar w:fldCharType="separate"/>
      </w:r>
      <w:r>
        <w:rPr>
          <w:noProof/>
        </w:rPr>
        <w:t>16</w:t>
      </w:r>
      <w:r>
        <w:fldChar w:fldCharType="end"/>
      </w:r>
    </w:p>
    <w:p w:rsidR="00A962BB" w:rsidRDefault="00C65DC8">
      <w:pPr>
        <w:pStyle w:val="indexentry0"/>
      </w:pPr>
      <w:hyperlink w:anchor="section_63c958c21ca94f6e8d5ca04b30bc27bb">
        <w:r>
          <w:rPr>
            <w:rStyle w:val="Hyperlink"/>
          </w:rPr>
          <w:t>Conflict Resolution for Template Rules</w:t>
        </w:r>
      </w:hyperlink>
      <w:r>
        <w:t xml:space="preserve"> </w:t>
      </w:r>
      <w:r>
        <w:fldChar w:fldCharType="begin"/>
      </w:r>
      <w:r>
        <w:instrText>PAGEREF section_63c958c21ca94f6e8d5ca04b30bc27bb</w:instrText>
      </w:r>
      <w:r>
        <w:fldChar w:fldCharType="separate"/>
      </w:r>
      <w:r>
        <w:rPr>
          <w:noProof/>
        </w:rPr>
        <w:t>9</w:t>
      </w:r>
      <w:r>
        <w:fldChar w:fldCharType="end"/>
      </w:r>
    </w:p>
    <w:p w:rsidR="00A962BB" w:rsidRDefault="00C65DC8">
      <w:pPr>
        <w:pStyle w:val="indexentry0"/>
      </w:pPr>
      <w:hyperlink w:anchor="section_a1ea445970ce4e67925b2032f6431c29">
        <w:r>
          <w:rPr>
            <w:rStyle w:val="Hyperlink"/>
          </w:rPr>
          <w:t>Creating Attributes with xsl : attribute</w:t>
        </w:r>
      </w:hyperlink>
      <w:r>
        <w:t xml:space="preserve"> </w:t>
      </w:r>
      <w:r>
        <w:fldChar w:fldCharType="begin"/>
      </w:r>
      <w:r>
        <w:instrText>PAGEREF section_a1ea445970ce4e67925b2032f6431c29</w:instrText>
      </w:r>
      <w:r>
        <w:fldChar w:fldCharType="separate"/>
      </w:r>
      <w:r>
        <w:rPr>
          <w:noProof/>
        </w:rPr>
        <w:t>9</w:t>
      </w:r>
      <w:r>
        <w:fldChar w:fldCharType="end"/>
      </w:r>
    </w:p>
    <w:p w:rsidR="00A962BB" w:rsidRDefault="00C65DC8">
      <w:pPr>
        <w:pStyle w:val="indexentry0"/>
      </w:pPr>
      <w:hyperlink w:anchor="section_30a953a11a2d49d98399ee145c1e0bbe">
        <w:r>
          <w:rPr>
            <w:rStyle w:val="Hyperlink"/>
          </w:rPr>
          <w:t>Creating Comments</w:t>
        </w:r>
      </w:hyperlink>
      <w:r>
        <w:t xml:space="preserve"> </w:t>
      </w:r>
      <w:r>
        <w:fldChar w:fldCharType="begin"/>
      </w:r>
      <w:r>
        <w:instrText>PAGEREF section_30a953a11a2d49d98399ee145c1e0bbe</w:instrText>
      </w:r>
      <w:r>
        <w:fldChar w:fldCharType="separate"/>
      </w:r>
      <w:r>
        <w:rPr>
          <w:noProof/>
        </w:rPr>
        <w:t>12</w:t>
      </w:r>
      <w:r>
        <w:fldChar w:fldCharType="end"/>
      </w:r>
    </w:p>
    <w:p w:rsidR="00A962BB" w:rsidRDefault="00C65DC8">
      <w:pPr>
        <w:pStyle w:val="indexentry0"/>
      </w:pPr>
      <w:hyperlink w:anchor="section_acf78eeed61147af8019166aca62a073">
        <w:r>
          <w:rPr>
            <w:rStyle w:val="Hyperlink"/>
          </w:rPr>
          <w:t>Creating Elements with xsl : element</w:t>
        </w:r>
      </w:hyperlink>
      <w:r>
        <w:t xml:space="preserve"> </w:t>
      </w:r>
      <w:r>
        <w:fldChar w:fldCharType="begin"/>
      </w:r>
      <w:r>
        <w:instrText>PAGEREF section_acf78eeed61147af8019166aca62a073</w:instrText>
      </w:r>
      <w:r>
        <w:fldChar w:fldCharType="separate"/>
      </w:r>
      <w:r>
        <w:rPr>
          <w:noProof/>
        </w:rPr>
        <w:t>9</w:t>
      </w:r>
      <w:r>
        <w:fldChar w:fldCharType="end"/>
      </w:r>
    </w:p>
    <w:p w:rsidR="00A962BB" w:rsidRDefault="00C65DC8">
      <w:pPr>
        <w:pStyle w:val="indexentry0"/>
      </w:pPr>
      <w:hyperlink w:anchor="section_3bc229e8d43748c2bb25e2f0c31c220b">
        <w:r>
          <w:rPr>
            <w:rStyle w:val="Hyperlink"/>
          </w:rPr>
          <w:t>Creating Processing Instructions</w:t>
        </w:r>
      </w:hyperlink>
      <w:r>
        <w:t xml:space="preserve"> </w:t>
      </w:r>
      <w:r>
        <w:fldChar w:fldCharType="begin"/>
      </w:r>
      <w:r>
        <w:instrText>PAGEREF section_3bc229e8d</w:instrText>
      </w:r>
      <w:r>
        <w:instrText>43748c2bb25e2f0c31c220b</w:instrText>
      </w:r>
      <w:r>
        <w:fldChar w:fldCharType="separate"/>
      </w:r>
      <w:r>
        <w:rPr>
          <w:noProof/>
        </w:rPr>
        <w:t>11</w:t>
      </w:r>
      <w:r>
        <w:fldChar w:fldCharType="end"/>
      </w:r>
    </w:p>
    <w:p w:rsidR="00A962BB" w:rsidRDefault="00A962BB">
      <w:pPr>
        <w:spacing w:before="0" w:after="0"/>
        <w:rPr>
          <w:sz w:val="16"/>
        </w:rPr>
      </w:pPr>
    </w:p>
    <w:p w:rsidR="00A962BB" w:rsidRDefault="00C65DC8">
      <w:pPr>
        <w:pStyle w:val="indexheader"/>
      </w:pPr>
      <w:r>
        <w:t>D</w:t>
      </w:r>
    </w:p>
    <w:p w:rsidR="00A962BB" w:rsidRDefault="00A962BB">
      <w:pPr>
        <w:spacing w:before="0" w:after="0"/>
        <w:rPr>
          <w:sz w:val="16"/>
        </w:rPr>
      </w:pPr>
    </w:p>
    <w:p w:rsidR="00A962BB" w:rsidRDefault="00C65DC8">
      <w:pPr>
        <w:pStyle w:val="indexentry0"/>
      </w:pPr>
      <w:hyperlink w:anchor="section_7a5d9cd5170545cfac55c67f7bdc33cb">
        <w:r>
          <w:rPr>
            <w:rStyle w:val="Hyperlink"/>
          </w:rPr>
          <w:t>Disabling Output Escaping</w:t>
        </w:r>
      </w:hyperlink>
      <w:r>
        <w:t xml:space="preserve"> </w:t>
      </w:r>
      <w:r>
        <w:fldChar w:fldCharType="begin"/>
      </w:r>
      <w:r>
        <w:instrText>PAGEREF section_7a5d9cd5170545cfac55c67f7bdc33cb</w:instrText>
      </w:r>
      <w:r>
        <w:fldChar w:fldCharType="separate"/>
      </w:r>
      <w:r>
        <w:rPr>
          <w:noProof/>
        </w:rPr>
        <w:t>14</w:t>
      </w:r>
      <w:r>
        <w:fldChar w:fldCharType="end"/>
      </w:r>
    </w:p>
    <w:p w:rsidR="00A962BB" w:rsidRDefault="00A962BB">
      <w:pPr>
        <w:spacing w:before="0" w:after="0"/>
        <w:rPr>
          <w:sz w:val="16"/>
        </w:rPr>
      </w:pPr>
    </w:p>
    <w:p w:rsidR="00A962BB" w:rsidRDefault="00C65DC8">
      <w:pPr>
        <w:pStyle w:val="indexheader"/>
      </w:pPr>
      <w:r>
        <w:t>E</w:t>
      </w:r>
    </w:p>
    <w:p w:rsidR="00A962BB" w:rsidRDefault="00A962BB">
      <w:pPr>
        <w:spacing w:before="0" w:after="0"/>
        <w:rPr>
          <w:sz w:val="16"/>
        </w:rPr>
      </w:pPr>
    </w:p>
    <w:p w:rsidR="00A962BB" w:rsidRDefault="00C65DC8">
      <w:pPr>
        <w:pStyle w:val="indexentry0"/>
      </w:pPr>
      <w:hyperlink w:anchor="section_ff0b2ad5f4ee4bfe83c5cb564549c574">
        <w:r>
          <w:rPr>
            <w:rStyle w:val="Hyperlink"/>
          </w:rPr>
          <w:t>Embedding Styleshee</w:t>
        </w:r>
        <w:r>
          <w:rPr>
            <w:rStyle w:val="Hyperlink"/>
          </w:rPr>
          <w:t>ts</w:t>
        </w:r>
      </w:hyperlink>
      <w:r>
        <w:t xml:space="preserve"> </w:t>
      </w:r>
      <w:r>
        <w:fldChar w:fldCharType="begin"/>
      </w:r>
      <w:r>
        <w:instrText>PAGEREF section_ff0b2ad5f4ee4bfe83c5cb564549c574</w:instrText>
      </w:r>
      <w:r>
        <w:fldChar w:fldCharType="separate"/>
      </w:r>
      <w:r>
        <w:rPr>
          <w:noProof/>
        </w:rPr>
        <w:t>6</w:t>
      </w:r>
      <w:r>
        <w:fldChar w:fldCharType="end"/>
      </w:r>
    </w:p>
    <w:p w:rsidR="00A962BB" w:rsidRDefault="00A962BB">
      <w:pPr>
        <w:spacing w:before="0" w:after="0"/>
        <w:rPr>
          <w:sz w:val="16"/>
        </w:rPr>
      </w:pPr>
    </w:p>
    <w:p w:rsidR="00A962BB" w:rsidRDefault="00C65DC8">
      <w:pPr>
        <w:pStyle w:val="indexheader"/>
      </w:pPr>
      <w:r>
        <w:t>G</w:t>
      </w:r>
    </w:p>
    <w:p w:rsidR="00A962BB" w:rsidRDefault="00A962BB">
      <w:pPr>
        <w:spacing w:before="0" w:after="0"/>
        <w:rPr>
          <w:sz w:val="16"/>
        </w:rPr>
      </w:pPr>
    </w:p>
    <w:p w:rsidR="00A962BB" w:rsidRDefault="00C65DC8">
      <w:pPr>
        <w:pStyle w:val="indexentry0"/>
      </w:pPr>
      <w:hyperlink w:anchor="section_4fe66da49e894afa916fd5e12e9857cc">
        <w:r>
          <w:rPr>
            <w:rStyle w:val="Hyperlink"/>
          </w:rPr>
          <w:t>Glossary</w:t>
        </w:r>
      </w:hyperlink>
      <w:r>
        <w:t xml:space="preserve"> </w:t>
      </w:r>
      <w:r>
        <w:fldChar w:fldCharType="begin"/>
      </w:r>
      <w:r>
        <w:instrText>PAGEREF section_4fe66da49e894afa916fd5e12e9857cc</w:instrText>
      </w:r>
      <w:r>
        <w:fldChar w:fldCharType="separate"/>
      </w:r>
      <w:r>
        <w:rPr>
          <w:noProof/>
        </w:rPr>
        <w:t>4</w:t>
      </w:r>
      <w:r>
        <w:fldChar w:fldCharType="end"/>
      </w:r>
    </w:p>
    <w:p w:rsidR="00A962BB" w:rsidRDefault="00A962BB">
      <w:pPr>
        <w:spacing w:before="0" w:after="0"/>
        <w:rPr>
          <w:sz w:val="16"/>
        </w:rPr>
      </w:pPr>
    </w:p>
    <w:p w:rsidR="00A962BB" w:rsidRDefault="00C65DC8">
      <w:pPr>
        <w:pStyle w:val="indexheader"/>
      </w:pPr>
      <w:r>
        <w:t>H</w:t>
      </w:r>
    </w:p>
    <w:p w:rsidR="00A962BB" w:rsidRDefault="00A962BB">
      <w:pPr>
        <w:spacing w:before="0" w:after="0"/>
        <w:rPr>
          <w:sz w:val="16"/>
        </w:rPr>
      </w:pPr>
    </w:p>
    <w:p w:rsidR="00A962BB" w:rsidRDefault="00C65DC8">
      <w:pPr>
        <w:pStyle w:val="indexentry0"/>
      </w:pPr>
      <w:r>
        <w:t>HTML Output Method (</w:t>
      </w:r>
      <w:hyperlink w:anchor="section_1c51e774a9a447dca3a76d2b6939209b">
        <w:r>
          <w:rPr>
            <w:rStyle w:val="Hyperlink"/>
          </w:rPr>
          <w:t>section 2.1.5</w:t>
        </w:r>
      </w:hyperlink>
      <w:r>
        <w:t xml:space="preserve"> </w:t>
      </w:r>
      <w:r>
        <w:fldChar w:fldCharType="begin"/>
      </w:r>
      <w:r>
        <w:instrText>PAGEREF section_1c51e774a9a447dca3a76d2b6939209b</w:instrText>
      </w:r>
      <w:r>
        <w:fldChar w:fldCharType="separate"/>
      </w:r>
      <w:r>
        <w:rPr>
          <w:noProof/>
        </w:rPr>
        <w:t>7</w:t>
      </w:r>
      <w:r>
        <w:fldChar w:fldCharType="end"/>
      </w:r>
      <w:r>
        <w:t xml:space="preserve">, </w:t>
      </w:r>
      <w:hyperlink w:anchor="section_49b0b7885a774aeb96e6ee11af1486a7">
        <w:r>
          <w:rPr>
            <w:rStyle w:val="Hyperlink"/>
          </w:rPr>
          <w:t>section 2.2.16</w:t>
        </w:r>
      </w:hyperlink>
      <w:r>
        <w:t xml:space="preserve"> </w:t>
      </w:r>
      <w:r>
        <w:fldChar w:fldCharType="begin"/>
      </w:r>
      <w:r>
        <w:instrText>PAGEREF section_49b0b7885a774aeb96e6ee11af1486a7</w:instrText>
      </w:r>
      <w:r>
        <w:fldChar w:fldCharType="separate"/>
      </w:r>
      <w:r>
        <w:rPr>
          <w:noProof/>
        </w:rPr>
        <w:t>14</w:t>
      </w:r>
      <w:r>
        <w:fldChar w:fldCharType="end"/>
      </w:r>
      <w:r>
        <w:t>)</w:t>
      </w:r>
    </w:p>
    <w:p w:rsidR="00A962BB" w:rsidRDefault="00A962BB">
      <w:pPr>
        <w:spacing w:before="0" w:after="0"/>
        <w:rPr>
          <w:sz w:val="16"/>
        </w:rPr>
      </w:pPr>
    </w:p>
    <w:p w:rsidR="00A962BB" w:rsidRDefault="00C65DC8">
      <w:pPr>
        <w:pStyle w:val="indexheader"/>
      </w:pPr>
      <w:r>
        <w:t>I</w:t>
      </w:r>
    </w:p>
    <w:p w:rsidR="00A962BB" w:rsidRDefault="00A962BB">
      <w:pPr>
        <w:spacing w:before="0" w:after="0"/>
        <w:rPr>
          <w:sz w:val="16"/>
        </w:rPr>
      </w:pPr>
    </w:p>
    <w:p w:rsidR="00A962BB" w:rsidRDefault="00C65DC8">
      <w:pPr>
        <w:pStyle w:val="indexentry0"/>
      </w:pPr>
      <w:hyperlink w:anchor="section_44fcd498b6324b76a18e32f7d31f25e0">
        <w:r>
          <w:rPr>
            <w:rStyle w:val="Hyperlink"/>
          </w:rPr>
          <w:t>Informative references</w:t>
        </w:r>
      </w:hyperlink>
      <w:r>
        <w:t xml:space="preserve"> </w:t>
      </w:r>
      <w:r>
        <w:fldChar w:fldCharType="begin"/>
      </w:r>
      <w:r>
        <w:instrText>PAGEREF section_44fcd498b6324b76a18e32f7d31f25e0</w:instrText>
      </w:r>
      <w:r>
        <w:fldChar w:fldCharType="separate"/>
      </w:r>
      <w:r>
        <w:rPr>
          <w:noProof/>
        </w:rPr>
        <w:t>4</w:t>
      </w:r>
      <w:r>
        <w:fldChar w:fldCharType="end"/>
      </w:r>
    </w:p>
    <w:p w:rsidR="00A962BB" w:rsidRDefault="00C65DC8">
      <w:pPr>
        <w:pStyle w:val="indexentry0"/>
      </w:pPr>
      <w:r>
        <w:t>Introduction (</w:t>
      </w:r>
      <w:hyperlink w:anchor="section_d5d8aeb10a7341b8bd472ab7218f904d">
        <w:r>
          <w:rPr>
            <w:rStyle w:val="Hyperlink"/>
          </w:rPr>
          <w:t>section 1</w:t>
        </w:r>
      </w:hyperlink>
      <w:r>
        <w:t xml:space="preserve"> </w:t>
      </w:r>
      <w:r>
        <w:fldChar w:fldCharType="begin"/>
      </w:r>
      <w:r>
        <w:instrText>PAGEREF section_d5d8aeb10a7341b8bd472ab7218f904d</w:instrText>
      </w:r>
      <w:r>
        <w:fldChar w:fldCharType="separate"/>
      </w:r>
      <w:r>
        <w:rPr>
          <w:noProof/>
        </w:rPr>
        <w:t>4</w:t>
      </w:r>
      <w:r>
        <w:fldChar w:fldCharType="end"/>
      </w:r>
      <w:r>
        <w:t xml:space="preserve">, </w:t>
      </w:r>
      <w:hyperlink w:anchor="section_51a13b8a84e840c7afe96dfc634b551a">
        <w:r>
          <w:rPr>
            <w:rStyle w:val="Hyperlink"/>
          </w:rPr>
          <w:t>section 2.1.1</w:t>
        </w:r>
      </w:hyperlink>
      <w:r>
        <w:t xml:space="preserve"> </w:t>
      </w:r>
      <w:r>
        <w:fldChar w:fldCharType="begin"/>
      </w:r>
      <w:r>
        <w:instrText>PAGEREF section_51a13b8a84e840c7afe96dfc634b551a</w:instrText>
      </w:r>
      <w:r>
        <w:fldChar w:fldCharType="separate"/>
      </w:r>
      <w:r>
        <w:rPr>
          <w:noProof/>
        </w:rPr>
        <w:t>6</w:t>
      </w:r>
      <w:r>
        <w:fldChar w:fldCharType="end"/>
      </w:r>
      <w:r>
        <w:t xml:space="preserve">, </w:t>
      </w:r>
      <w:hyperlink w:anchor="section_7b02e1aa07cf49e09ea5969b0b2284e8">
        <w:r>
          <w:rPr>
            <w:rStyle w:val="Hyperlink"/>
          </w:rPr>
          <w:t>section 2.2.</w:t>
        </w:r>
        <w:r>
          <w:rPr>
            <w:rStyle w:val="Hyperlink"/>
          </w:rPr>
          <w:t>1</w:t>
        </w:r>
      </w:hyperlink>
      <w:r>
        <w:t xml:space="preserve"> </w:t>
      </w:r>
      <w:r>
        <w:fldChar w:fldCharType="begin"/>
      </w:r>
      <w:r>
        <w:instrText>PAGEREF section_7b02e1aa07cf49e09ea5969b0b2284e8</w:instrText>
      </w:r>
      <w:r>
        <w:fldChar w:fldCharType="separate"/>
      </w:r>
      <w:r>
        <w:rPr>
          <w:noProof/>
        </w:rPr>
        <w:t>8</w:t>
      </w:r>
      <w:r>
        <w:fldChar w:fldCharType="end"/>
      </w:r>
      <w:r>
        <w:t>)</w:t>
      </w:r>
    </w:p>
    <w:p w:rsidR="00A962BB" w:rsidRDefault="00A962BB">
      <w:pPr>
        <w:spacing w:before="0" w:after="0"/>
        <w:rPr>
          <w:sz w:val="16"/>
        </w:rPr>
      </w:pPr>
    </w:p>
    <w:p w:rsidR="00A962BB" w:rsidRDefault="00C65DC8">
      <w:pPr>
        <w:pStyle w:val="indexheader"/>
      </w:pPr>
      <w:r>
        <w:t>L</w:t>
      </w:r>
    </w:p>
    <w:p w:rsidR="00A962BB" w:rsidRDefault="00A962BB">
      <w:pPr>
        <w:spacing w:before="0" w:after="0"/>
        <w:rPr>
          <w:sz w:val="16"/>
        </w:rPr>
      </w:pPr>
    </w:p>
    <w:p w:rsidR="00A962BB" w:rsidRDefault="00C65DC8">
      <w:pPr>
        <w:pStyle w:val="indexentry0"/>
      </w:pPr>
      <w:hyperlink w:anchor="section_ac3a4ca4a21d43febb6a3d975e15ca10">
        <w:r>
          <w:rPr>
            <w:rStyle w:val="Hyperlink"/>
          </w:rPr>
          <w:t>Literal Result Elements</w:t>
        </w:r>
      </w:hyperlink>
      <w:r>
        <w:t xml:space="preserve"> </w:t>
      </w:r>
      <w:r>
        <w:fldChar w:fldCharType="begin"/>
      </w:r>
      <w:r>
        <w:instrText>PAGEREF section_ac3a4ca4a21d43febb6a3d975e15ca10</w:instrText>
      </w:r>
      <w:r>
        <w:fldChar w:fldCharType="separate"/>
      </w:r>
      <w:r>
        <w:rPr>
          <w:noProof/>
        </w:rPr>
        <w:t>9</w:t>
      </w:r>
      <w:r>
        <w:fldChar w:fldCharType="end"/>
      </w:r>
    </w:p>
    <w:p w:rsidR="00A962BB" w:rsidRDefault="00A962BB">
      <w:pPr>
        <w:spacing w:before="0" w:after="0"/>
        <w:rPr>
          <w:sz w:val="16"/>
        </w:rPr>
      </w:pPr>
    </w:p>
    <w:p w:rsidR="00A962BB" w:rsidRDefault="00C65DC8">
      <w:pPr>
        <w:pStyle w:val="indexheader"/>
      </w:pPr>
      <w:r>
        <w:t>M</w:t>
      </w:r>
    </w:p>
    <w:p w:rsidR="00A962BB" w:rsidRDefault="00A962BB">
      <w:pPr>
        <w:spacing w:before="0" w:after="0"/>
        <w:rPr>
          <w:sz w:val="16"/>
        </w:rPr>
      </w:pPr>
    </w:p>
    <w:p w:rsidR="00A962BB" w:rsidRDefault="00C65DC8">
      <w:pPr>
        <w:pStyle w:val="indexentry0"/>
      </w:pPr>
      <w:r>
        <w:t>Multiple Source Documents (</w:t>
      </w:r>
      <w:hyperlink w:anchor="section_15bcefc3225e4f9d990b9ec3de5a2d88">
        <w:r>
          <w:rPr>
            <w:rStyle w:val="Hyperlink"/>
          </w:rPr>
          <w:t>section 2.1.3</w:t>
        </w:r>
      </w:hyperlink>
      <w:r>
        <w:t xml:space="preserve"> </w:t>
      </w:r>
      <w:r>
        <w:fldChar w:fldCharType="begin"/>
      </w:r>
      <w:r>
        <w:instrText>PAGEREF section_15bcefc3225e4f9d990b9ec3de5a2d88</w:instrText>
      </w:r>
      <w:r>
        <w:fldChar w:fldCharType="separate"/>
      </w:r>
      <w:r>
        <w:rPr>
          <w:noProof/>
        </w:rPr>
        <w:t>6</w:t>
      </w:r>
      <w:r>
        <w:fldChar w:fldCharType="end"/>
      </w:r>
      <w:r>
        <w:t xml:space="preserve">, </w:t>
      </w:r>
      <w:hyperlink w:anchor="section_4d4d08ac0c9e4580a430a71d29ad34c2">
        <w:r>
          <w:rPr>
            <w:rStyle w:val="Hyperlink"/>
          </w:rPr>
          <w:t>section 2.2.13</w:t>
        </w:r>
      </w:hyperlink>
      <w:r>
        <w:t xml:space="preserve"> </w:t>
      </w:r>
      <w:r>
        <w:fldChar w:fldCharType="begin"/>
      </w:r>
      <w:r>
        <w:instrText>PAGEREF section_4d4d08ac0c9e4580a430a71d29ad34c2</w:instrText>
      </w:r>
      <w:r>
        <w:fldChar w:fldCharType="separate"/>
      </w:r>
      <w:r>
        <w:rPr>
          <w:noProof/>
        </w:rPr>
        <w:t>13</w:t>
      </w:r>
      <w:r>
        <w:fldChar w:fldCharType="end"/>
      </w:r>
      <w:r>
        <w:t>)</w:t>
      </w:r>
    </w:p>
    <w:p w:rsidR="00A962BB" w:rsidRDefault="00A962BB">
      <w:pPr>
        <w:spacing w:before="0" w:after="0"/>
        <w:rPr>
          <w:sz w:val="16"/>
        </w:rPr>
      </w:pPr>
    </w:p>
    <w:p w:rsidR="00A962BB" w:rsidRDefault="00C65DC8">
      <w:pPr>
        <w:pStyle w:val="indexheader"/>
      </w:pPr>
      <w:r>
        <w:t>N</w:t>
      </w:r>
    </w:p>
    <w:p w:rsidR="00A962BB" w:rsidRDefault="00A962BB">
      <w:pPr>
        <w:spacing w:before="0" w:after="0"/>
        <w:rPr>
          <w:sz w:val="16"/>
        </w:rPr>
      </w:pPr>
    </w:p>
    <w:p w:rsidR="00A962BB" w:rsidRDefault="00C65DC8">
      <w:pPr>
        <w:pStyle w:val="indexentry0"/>
      </w:pPr>
      <w:hyperlink w:anchor="section_bc138ed84d6a48cd9c120c623b3b6488">
        <w:r>
          <w:rPr>
            <w:rStyle w:val="Hyperlink"/>
          </w:rPr>
          <w:t>Named Attribute Sets</w:t>
        </w:r>
      </w:hyperlink>
      <w:r>
        <w:t xml:space="preserve"> </w:t>
      </w:r>
      <w:r>
        <w:fldChar w:fldCharType="begin"/>
      </w:r>
      <w:r>
        <w:instrText>PAGEREF section_bc138ed84d6a48cd9c120c623b3b6488</w:instrText>
      </w:r>
      <w:r>
        <w:fldChar w:fldCharType="separate"/>
      </w:r>
      <w:r>
        <w:rPr>
          <w:noProof/>
        </w:rPr>
        <w:t>10</w:t>
      </w:r>
      <w:r>
        <w:fldChar w:fldCharType="end"/>
      </w:r>
    </w:p>
    <w:p w:rsidR="00A962BB" w:rsidRDefault="00C65DC8">
      <w:pPr>
        <w:pStyle w:val="indexentry0"/>
      </w:pPr>
      <w:hyperlink w:anchor="section_84d99ef75c274cf58213eea0a96e32c0">
        <w:r>
          <w:rPr>
            <w:rStyle w:val="Hyperlink"/>
          </w:rPr>
          <w:t>Normative references</w:t>
        </w:r>
      </w:hyperlink>
      <w:r>
        <w:t xml:space="preserve"> </w:t>
      </w:r>
      <w:r>
        <w:fldChar w:fldCharType="begin"/>
      </w:r>
      <w:r>
        <w:instrText>PAGEREF section_84d99ef75c2</w:instrText>
      </w:r>
      <w:r>
        <w:instrText>74cf58213eea0a96e32c0</w:instrText>
      </w:r>
      <w:r>
        <w:fldChar w:fldCharType="separate"/>
      </w:r>
      <w:r>
        <w:rPr>
          <w:noProof/>
        </w:rPr>
        <w:t>4</w:t>
      </w:r>
      <w:r>
        <w:fldChar w:fldCharType="end"/>
      </w:r>
    </w:p>
    <w:p w:rsidR="00A962BB" w:rsidRDefault="00C65DC8">
      <w:pPr>
        <w:pStyle w:val="indexentry0"/>
      </w:pPr>
      <w:hyperlink w:anchor="section_ff71bd961d6a4a0bbb658bab6884da80">
        <w:r>
          <w:rPr>
            <w:rStyle w:val="Hyperlink"/>
          </w:rPr>
          <w:t>Number Formatting</w:t>
        </w:r>
      </w:hyperlink>
      <w:r>
        <w:t xml:space="preserve"> </w:t>
      </w:r>
      <w:r>
        <w:fldChar w:fldCharType="begin"/>
      </w:r>
      <w:r>
        <w:instrText>PAGEREF section_ff71bd961d6a4a0bbb658bab6884da80</w:instrText>
      </w:r>
      <w:r>
        <w:fldChar w:fldCharType="separate"/>
      </w:r>
      <w:r>
        <w:rPr>
          <w:noProof/>
        </w:rPr>
        <w:t>7</w:t>
      </w:r>
      <w:r>
        <w:fldChar w:fldCharType="end"/>
      </w:r>
    </w:p>
    <w:p w:rsidR="00A962BB" w:rsidRDefault="00A962BB">
      <w:pPr>
        <w:spacing w:before="0" w:after="0"/>
        <w:rPr>
          <w:sz w:val="16"/>
        </w:rPr>
      </w:pPr>
    </w:p>
    <w:p w:rsidR="00A962BB" w:rsidRDefault="00C65DC8">
      <w:pPr>
        <w:pStyle w:val="indexheader"/>
      </w:pPr>
      <w:r>
        <w:t>O</w:t>
      </w:r>
    </w:p>
    <w:p w:rsidR="00A962BB" w:rsidRDefault="00A962BB">
      <w:pPr>
        <w:spacing w:before="0" w:after="0"/>
        <w:rPr>
          <w:sz w:val="16"/>
        </w:rPr>
      </w:pPr>
    </w:p>
    <w:p w:rsidR="00A962BB" w:rsidRDefault="00C65DC8">
      <w:pPr>
        <w:pStyle w:val="indexentry0"/>
      </w:pPr>
      <w:hyperlink w:anchor="section_14457dee915a47419f20ef1ed7e938bd">
        <w:r>
          <w:rPr>
            <w:rStyle w:val="Hyperlink"/>
          </w:rPr>
          <w:t>Output</w:t>
        </w:r>
      </w:hyperlink>
      <w:r>
        <w:t xml:space="preserve"> </w:t>
      </w:r>
      <w:r>
        <w:fldChar w:fldCharType="begin"/>
      </w:r>
      <w:r>
        <w:instrText>PAGEREF section_14457dee</w:instrText>
      </w:r>
      <w:r>
        <w:instrText>915a47419f20ef1ed7e938bd</w:instrText>
      </w:r>
      <w:r>
        <w:fldChar w:fldCharType="separate"/>
      </w:r>
      <w:r>
        <w:rPr>
          <w:noProof/>
        </w:rPr>
        <w:t>14</w:t>
      </w:r>
      <w:r>
        <w:fldChar w:fldCharType="end"/>
      </w:r>
    </w:p>
    <w:p w:rsidR="00A962BB" w:rsidRDefault="00A962BB">
      <w:pPr>
        <w:spacing w:before="0" w:after="0"/>
        <w:rPr>
          <w:sz w:val="16"/>
        </w:rPr>
      </w:pPr>
    </w:p>
    <w:p w:rsidR="00A962BB" w:rsidRDefault="00C65DC8">
      <w:pPr>
        <w:pStyle w:val="indexheader"/>
      </w:pPr>
      <w:r>
        <w:t>R</w:t>
      </w:r>
    </w:p>
    <w:p w:rsidR="00A962BB" w:rsidRDefault="00A962BB">
      <w:pPr>
        <w:spacing w:before="0" w:after="0"/>
        <w:rPr>
          <w:sz w:val="16"/>
        </w:rPr>
      </w:pPr>
    </w:p>
    <w:p w:rsidR="00A962BB" w:rsidRDefault="00C65DC8">
      <w:pPr>
        <w:pStyle w:val="indexentry0"/>
      </w:pPr>
      <w:r>
        <w:t>References</w:t>
      </w:r>
    </w:p>
    <w:p w:rsidR="00A962BB" w:rsidRDefault="00C65DC8">
      <w:pPr>
        <w:pStyle w:val="indexentry0"/>
      </w:pPr>
      <w:r>
        <w:t xml:space="preserve">   </w:t>
      </w:r>
      <w:hyperlink w:anchor="section_44fcd498b6324b76a18e32f7d31f25e0">
        <w:r>
          <w:rPr>
            <w:rStyle w:val="Hyperlink"/>
          </w:rPr>
          <w:t>informative</w:t>
        </w:r>
      </w:hyperlink>
      <w:r>
        <w:t xml:space="preserve"> </w:t>
      </w:r>
      <w:r>
        <w:fldChar w:fldCharType="begin"/>
      </w:r>
      <w:r>
        <w:instrText>PAGEREF section_44fcd498b6324b76a18e32f7d31f25e0</w:instrText>
      </w:r>
      <w:r>
        <w:fldChar w:fldCharType="separate"/>
      </w:r>
      <w:r>
        <w:rPr>
          <w:noProof/>
        </w:rPr>
        <w:t>4</w:t>
      </w:r>
      <w:r>
        <w:fldChar w:fldCharType="end"/>
      </w:r>
    </w:p>
    <w:p w:rsidR="00A962BB" w:rsidRDefault="00C65DC8">
      <w:pPr>
        <w:pStyle w:val="indexentry0"/>
      </w:pPr>
      <w:r>
        <w:t xml:space="preserve">   </w:t>
      </w:r>
      <w:hyperlink w:anchor="section_84d99ef75c274cf58213eea0a96e32c0">
        <w:r>
          <w:rPr>
            <w:rStyle w:val="Hyperlink"/>
          </w:rPr>
          <w:t>normative</w:t>
        </w:r>
      </w:hyperlink>
      <w:r>
        <w:t xml:space="preserve"> </w:t>
      </w:r>
      <w:r>
        <w:fldChar w:fldCharType="begin"/>
      </w:r>
      <w:r>
        <w:instrText>PAGEREF section_84d99ef75c274cf58213eea0a96e32c0</w:instrText>
      </w:r>
      <w:r>
        <w:fldChar w:fldCharType="separate"/>
      </w:r>
      <w:r>
        <w:rPr>
          <w:noProof/>
        </w:rPr>
        <w:t>4</w:t>
      </w:r>
      <w:r>
        <w:fldChar w:fldCharType="end"/>
      </w:r>
    </w:p>
    <w:p w:rsidR="00A962BB" w:rsidRDefault="00A962BB">
      <w:pPr>
        <w:spacing w:before="0" w:after="0"/>
        <w:rPr>
          <w:sz w:val="16"/>
        </w:rPr>
      </w:pPr>
    </w:p>
    <w:p w:rsidR="00A962BB" w:rsidRDefault="00C65DC8">
      <w:pPr>
        <w:pStyle w:val="indexheader"/>
      </w:pPr>
      <w:r>
        <w:t>S</w:t>
      </w:r>
    </w:p>
    <w:p w:rsidR="00A962BB" w:rsidRDefault="00A962BB">
      <w:pPr>
        <w:spacing w:before="0" w:after="0"/>
        <w:rPr>
          <w:sz w:val="16"/>
        </w:rPr>
      </w:pPr>
    </w:p>
    <w:p w:rsidR="00A962BB" w:rsidRDefault="00C65DC8">
      <w:pPr>
        <w:pStyle w:val="indexentry0"/>
      </w:pPr>
      <w:hyperlink w:anchor="section_c4e4e100b7dd4450938b8232b86bf502">
        <w:r>
          <w:rPr>
            <w:rStyle w:val="Hyperlink"/>
          </w:rPr>
          <w:t>Sorting</w:t>
        </w:r>
      </w:hyperlink>
      <w:r>
        <w:t xml:space="preserve"> </w:t>
      </w:r>
      <w:r>
        <w:fldChar w:fldCharType="begin"/>
      </w:r>
      <w:r>
        <w:instrText>PAGEREF section_c4e4e100b7dd4450938b8232b86bf502</w:instrText>
      </w:r>
      <w:r>
        <w:fldChar w:fldCharType="separate"/>
      </w:r>
      <w:r>
        <w:rPr>
          <w:noProof/>
        </w:rPr>
        <w:t>12</w:t>
      </w:r>
      <w:r>
        <w:fldChar w:fldCharType="end"/>
      </w:r>
    </w:p>
    <w:p w:rsidR="00A962BB" w:rsidRDefault="00A962BB">
      <w:pPr>
        <w:spacing w:before="0" w:after="0"/>
        <w:rPr>
          <w:sz w:val="16"/>
        </w:rPr>
      </w:pPr>
    </w:p>
    <w:p w:rsidR="00A962BB" w:rsidRDefault="00C65DC8">
      <w:pPr>
        <w:pStyle w:val="indexheader"/>
      </w:pPr>
      <w:r>
        <w:t>T</w:t>
      </w:r>
    </w:p>
    <w:p w:rsidR="00A962BB" w:rsidRDefault="00A962BB">
      <w:pPr>
        <w:spacing w:before="0" w:after="0"/>
        <w:rPr>
          <w:sz w:val="16"/>
        </w:rPr>
      </w:pPr>
    </w:p>
    <w:p w:rsidR="00A962BB" w:rsidRDefault="00C65DC8">
      <w:pPr>
        <w:pStyle w:val="indexentry0"/>
      </w:pPr>
      <w:hyperlink w:anchor="section_2493863aed4c416e8c2d5af2fe3daa6a">
        <w:r>
          <w:rPr>
            <w:rStyle w:val="Hyperlink"/>
          </w:rPr>
          <w:t>Tracking changes</w:t>
        </w:r>
      </w:hyperlink>
      <w:r>
        <w:t xml:space="preserve"> </w:t>
      </w:r>
      <w:r>
        <w:fldChar w:fldCharType="begin"/>
      </w:r>
      <w:r>
        <w:instrText>PAGEREF section_2493863aed4c416e8c2d5af2fe3daa6a</w:instrText>
      </w:r>
      <w:r>
        <w:fldChar w:fldCharType="separate"/>
      </w:r>
      <w:r>
        <w:rPr>
          <w:noProof/>
        </w:rPr>
        <w:t>16</w:t>
      </w:r>
      <w:r>
        <w:fldChar w:fldCharType="end"/>
      </w:r>
    </w:p>
    <w:p w:rsidR="00A962BB" w:rsidRDefault="00A962BB">
      <w:pPr>
        <w:spacing w:before="0" w:after="0"/>
        <w:rPr>
          <w:sz w:val="16"/>
        </w:rPr>
      </w:pPr>
    </w:p>
    <w:p w:rsidR="00A962BB" w:rsidRDefault="00C65DC8">
      <w:pPr>
        <w:pStyle w:val="indexheader"/>
      </w:pPr>
      <w:r>
        <w:t>V</w:t>
      </w:r>
    </w:p>
    <w:p w:rsidR="00A962BB" w:rsidRDefault="00A962BB">
      <w:pPr>
        <w:spacing w:before="0" w:after="0"/>
        <w:rPr>
          <w:sz w:val="16"/>
        </w:rPr>
      </w:pPr>
    </w:p>
    <w:p w:rsidR="00A962BB" w:rsidRDefault="00C65DC8">
      <w:pPr>
        <w:pStyle w:val="indexentry0"/>
      </w:pPr>
      <w:hyperlink w:anchor="section_b5bfff69d2bc418da37a79ddf34fc276">
        <w:r>
          <w:rPr>
            <w:rStyle w:val="Hyperlink"/>
          </w:rPr>
          <w:t>Values of Variables and Parameters</w:t>
        </w:r>
      </w:hyperlink>
      <w:r>
        <w:t xml:space="preserve"> </w:t>
      </w:r>
      <w:r>
        <w:fldChar w:fldCharType="begin"/>
      </w:r>
      <w:r>
        <w:instrText>PAGEREF section_b5bfff69d2bc418da37a79ddf34fc276</w:instrText>
      </w:r>
      <w:r>
        <w:fldChar w:fldCharType="separate"/>
      </w:r>
      <w:r>
        <w:rPr>
          <w:noProof/>
        </w:rPr>
        <w:t>13</w:t>
      </w:r>
      <w:r>
        <w:fldChar w:fldCharType="end"/>
      </w:r>
    </w:p>
    <w:p w:rsidR="00A962BB" w:rsidRDefault="00A962BB">
      <w:pPr>
        <w:spacing w:before="0" w:after="0"/>
        <w:rPr>
          <w:sz w:val="16"/>
        </w:rPr>
      </w:pPr>
    </w:p>
    <w:p w:rsidR="00A962BB" w:rsidRDefault="00C65DC8">
      <w:pPr>
        <w:pStyle w:val="indexheader"/>
      </w:pPr>
      <w:r>
        <w:t>W</w:t>
      </w:r>
    </w:p>
    <w:p w:rsidR="00A962BB" w:rsidRDefault="00A962BB">
      <w:pPr>
        <w:spacing w:before="0" w:after="0"/>
        <w:rPr>
          <w:sz w:val="16"/>
        </w:rPr>
      </w:pPr>
    </w:p>
    <w:p w:rsidR="00A962BB" w:rsidRDefault="00C65DC8">
      <w:pPr>
        <w:pStyle w:val="indexentry0"/>
      </w:pPr>
      <w:hyperlink w:anchor="section_675c52f3cdd54daf95405327ee04ed31">
        <w:r>
          <w:rPr>
            <w:rStyle w:val="Hyperlink"/>
          </w:rPr>
          <w:t>Whitespace Stripping</w:t>
        </w:r>
      </w:hyperlink>
      <w:r>
        <w:t xml:space="preserve"> </w:t>
      </w:r>
      <w:r>
        <w:fldChar w:fldCharType="begin"/>
      </w:r>
      <w:r>
        <w:instrText>PAGEREF section_675c52f3cdd54daf95405327ee04ed31</w:instrText>
      </w:r>
      <w:r>
        <w:fldChar w:fldCharType="separate"/>
      </w:r>
      <w:r>
        <w:rPr>
          <w:noProof/>
        </w:rPr>
        <w:t>8</w:t>
      </w:r>
      <w:r>
        <w:fldChar w:fldCharType="end"/>
      </w:r>
    </w:p>
    <w:p w:rsidR="00A962BB" w:rsidRDefault="00A962BB">
      <w:pPr>
        <w:spacing w:before="0" w:after="0"/>
        <w:rPr>
          <w:sz w:val="16"/>
        </w:rPr>
      </w:pPr>
    </w:p>
    <w:p w:rsidR="00A962BB" w:rsidRDefault="00C65DC8">
      <w:pPr>
        <w:pStyle w:val="indexheader"/>
      </w:pPr>
      <w:r>
        <w:t>X</w:t>
      </w:r>
    </w:p>
    <w:p w:rsidR="00A962BB" w:rsidRDefault="00A962BB">
      <w:pPr>
        <w:spacing w:before="0" w:after="0"/>
        <w:rPr>
          <w:sz w:val="16"/>
        </w:rPr>
      </w:pPr>
    </w:p>
    <w:p w:rsidR="00A962BB" w:rsidRDefault="00C65DC8">
      <w:pPr>
        <w:pStyle w:val="indexentry0"/>
      </w:pPr>
      <w:hyperlink w:anchor="section_11ffbe65af3d48e5b331cfa52f58d2e3">
        <w:r>
          <w:rPr>
            <w:rStyle w:val="Hyperlink"/>
          </w:rPr>
          <w:t>XML Output Method</w:t>
        </w:r>
      </w:hyperlink>
      <w:r>
        <w:t xml:space="preserve"> </w:t>
      </w:r>
      <w:r>
        <w:fldChar w:fldCharType="begin"/>
      </w:r>
      <w:r>
        <w:instrText>PAGEREF section_11ffbe65af3d48e5b331cfa52f58d2e3</w:instrText>
      </w:r>
      <w:r>
        <w:fldChar w:fldCharType="separate"/>
      </w:r>
      <w:r>
        <w:rPr>
          <w:noProof/>
        </w:rPr>
        <w:t>14</w:t>
      </w:r>
      <w:r>
        <w:fldChar w:fldCharType="end"/>
      </w:r>
    </w:p>
    <w:p w:rsidR="00A962BB" w:rsidRDefault="00C65DC8">
      <w:pPr>
        <w:pStyle w:val="indexentry0"/>
      </w:pPr>
      <w:hyperlink w:anchor="section_86a6893c406b4fe4b99a1073ed09135b">
        <w:r>
          <w:rPr>
            <w:rStyle w:val="Hyperlink"/>
          </w:rPr>
          <w:t>XSLT Namespace</w:t>
        </w:r>
      </w:hyperlink>
      <w:r>
        <w:t xml:space="preserve"> </w:t>
      </w:r>
      <w:r>
        <w:fldChar w:fldCharType="begin"/>
      </w:r>
      <w:r>
        <w:instrText>PAGEREF section_86a6893c406b4fe4b99a1073ed09135b</w:instrText>
      </w:r>
      <w:r>
        <w:fldChar w:fldCharType="separate"/>
      </w:r>
      <w:r>
        <w:rPr>
          <w:noProof/>
        </w:rPr>
        <w:t>8</w:t>
      </w:r>
      <w:r>
        <w:fldChar w:fldCharType="end"/>
      </w:r>
    </w:p>
    <w:p w:rsidR="00A962BB" w:rsidRDefault="00A962BB">
      <w:pPr>
        <w:rPr>
          <w:rStyle w:val="InlineCode"/>
        </w:rPr>
      </w:pPr>
      <w:bookmarkStart w:id="104" w:name="EndOfDocument_ST"/>
      <w:bookmarkEnd w:id="104"/>
    </w:p>
    <w:sectPr w:rsidR="00A962BB">
      <w:footerReference w:type="default" r:id="rId4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2BB" w:rsidRDefault="00C65DC8">
      <w:r>
        <w:separator/>
      </w:r>
    </w:p>
    <w:p w:rsidR="00A962BB" w:rsidRDefault="00A962BB"/>
  </w:endnote>
  <w:endnote w:type="continuationSeparator" w:id="0">
    <w:p w:rsidR="00A962BB" w:rsidRDefault="00C65DC8">
      <w:r>
        <w:continuationSeparator/>
      </w:r>
    </w:p>
    <w:p w:rsidR="00A962BB" w:rsidRDefault="00A96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2BB" w:rsidRDefault="00C65DC8">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A962BB" w:rsidRDefault="00C65DC8">
    <w:pPr>
      <w:pStyle w:val="PageFooter"/>
    </w:pPr>
    <w:r>
      <w:t>[MS-XSLT] - v20171003</w:t>
    </w:r>
  </w:p>
  <w:p w:rsidR="00A962BB" w:rsidRDefault="00C65DC8">
    <w:pPr>
      <w:pStyle w:val="PageFooter"/>
    </w:pPr>
    <w:r>
      <w:t>Microsoft XSLTransformations (XSLT) Standards Support Document</w:t>
    </w:r>
  </w:p>
  <w:p w:rsidR="00A962BB" w:rsidRDefault="00C65DC8">
    <w:pPr>
      <w:pStyle w:val="PageFooter"/>
    </w:pPr>
    <w:r>
      <w:t>Copyright © 2017 Microsoft Corporation</w:t>
    </w:r>
  </w:p>
  <w:p w:rsidR="00A962BB" w:rsidRDefault="00C65DC8">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2BB" w:rsidRDefault="00C65DC8">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A962BB" w:rsidRDefault="00C65DC8">
    <w:pPr>
      <w:pStyle w:val="PageFooter"/>
    </w:pPr>
    <w:r>
      <w:t>[MS-XSLT] - v20171003</w:t>
    </w:r>
  </w:p>
  <w:p w:rsidR="00A962BB" w:rsidRDefault="00C65DC8">
    <w:pPr>
      <w:pStyle w:val="PageFooter"/>
    </w:pPr>
    <w:r>
      <w:t>Microsoft XSLTransformations (XSLT) Standards Support Document</w:t>
    </w:r>
  </w:p>
  <w:p w:rsidR="00A962BB" w:rsidRDefault="00C65DC8">
    <w:pPr>
      <w:pStyle w:val="PageFooter"/>
    </w:pPr>
    <w:r>
      <w:t>Copyright © 2017 Microso</w:t>
    </w:r>
    <w:r>
      <w:t>ft Corporation</w:t>
    </w:r>
  </w:p>
  <w:p w:rsidR="00A962BB" w:rsidRDefault="00C65DC8">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2BB" w:rsidRDefault="00C65DC8">
      <w:r>
        <w:separator/>
      </w:r>
    </w:p>
    <w:p w:rsidR="00A962BB" w:rsidRDefault="00A962BB"/>
  </w:footnote>
  <w:footnote w:type="continuationSeparator" w:id="0">
    <w:p w:rsidR="00A962BB" w:rsidRDefault="00C65DC8">
      <w:r>
        <w:continuationSeparator/>
      </w:r>
    </w:p>
    <w:p w:rsidR="00A962BB" w:rsidRDefault="00A962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2F4B19C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76083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2EE55D1"/>
    <w:multiLevelType w:val="hybridMultilevel"/>
    <w:tmpl w:val="B616E0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4"/>
  </w:num>
  <w:num w:numId="3">
    <w:abstractNumId w:val="9"/>
  </w:num>
  <w:num w:numId="4">
    <w:abstractNumId w:val="40"/>
  </w:num>
  <w:num w:numId="5">
    <w:abstractNumId w:val="15"/>
  </w:num>
  <w:num w:numId="6">
    <w:abstractNumId w:val="11"/>
  </w:num>
  <w:num w:numId="7">
    <w:abstractNumId w:val="36"/>
  </w:num>
  <w:num w:numId="8">
    <w:abstractNumId w:val="10"/>
  </w:num>
  <w:num w:numId="9">
    <w:abstractNumId w:val="1"/>
  </w:num>
  <w:num w:numId="10">
    <w:abstractNumId w:val="24"/>
  </w:num>
  <w:num w:numId="11">
    <w:abstractNumId w:val="17"/>
  </w:num>
  <w:num w:numId="12">
    <w:abstractNumId w:val="7"/>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5"/>
  </w:num>
  <w:num w:numId="26">
    <w:abstractNumId w:val="2"/>
  </w:num>
  <w:num w:numId="27">
    <w:abstractNumId w:val="21"/>
  </w:num>
  <w:num w:numId="28">
    <w:abstractNumId w:val="19"/>
  </w:num>
  <w:num w:numId="29">
    <w:abstractNumId w:val="3"/>
  </w:num>
  <w:num w:numId="30">
    <w:abstractNumId w:val="4"/>
  </w:num>
  <w:num w:numId="31">
    <w:abstractNumId w:val="13"/>
  </w:num>
  <w:num w:numId="32">
    <w:abstractNumId w:val="23"/>
  </w:num>
  <w:num w:numId="33">
    <w:abstractNumId w:val="6"/>
  </w:num>
  <w:num w:numId="34">
    <w:abstractNumId w:val="33"/>
  </w:num>
  <w:num w:numId="35">
    <w:abstractNumId w:val="26"/>
  </w:num>
  <w:num w:numId="36">
    <w:abstractNumId w:val="31"/>
  </w:num>
  <w:num w:numId="37">
    <w:abstractNumId w:val="8"/>
  </w:num>
  <w:num w:numId="38">
    <w:abstractNumId w:val="12"/>
  </w:num>
  <w:num w:numId="39">
    <w:abstractNumId w:val="25"/>
  </w:num>
  <w:num w:numId="40">
    <w:abstractNumId w:val="22"/>
  </w:num>
  <w:num w:numId="41">
    <w:abstractNumId w:val="20"/>
  </w:num>
  <w:num w:numId="42">
    <w:abstractNumId w:val="28"/>
  </w:num>
  <w:num w:numId="43">
    <w:abstractNumId w:val="34"/>
  </w:num>
  <w:num w:numId="44">
    <w:abstractNumId w:val="39"/>
  </w:num>
  <w:num w:numId="45">
    <w:abstractNumId w:val="32"/>
  </w:num>
  <w:num w:numId="46">
    <w:abstractNumId w:val="5"/>
  </w:num>
  <w:num w:numId="47">
    <w:abstractNumId w:val="37"/>
  </w:num>
  <w:num w:numId="48">
    <w:abstractNumId w:val="27"/>
  </w:num>
  <w:num w:numId="49">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962BB"/>
    <w:rsid w:val="00A962BB"/>
    <w:rsid w:val="00C6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611"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5bMS-XPATH%5d.pdf" TargetMode="External"/><Relationship Id="rId34" Type="http://schemas.openxmlformats.org/officeDocument/2006/relationships/hyperlink" Target="https://go.microsoft.com/fwlink/?LinkId=113915"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13915" TargetMode="External"/><Relationship Id="rId33" Type="http://schemas.openxmlformats.org/officeDocument/2006/relationships/hyperlink" Target="https://go.microsoft.com/fwlink/?LinkId=113915" TargetMode="External"/><Relationship Id="rId38" Type="http://schemas.openxmlformats.org/officeDocument/2006/relationships/hyperlink" Target="https://go.microsoft.com/fwlink/?LinkId=113915"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13915" TargetMode="External"/><Relationship Id="rId29" Type="http://schemas.openxmlformats.org/officeDocument/2006/relationships/hyperlink" Target="https://go.microsoft.com/fwlink/?LinkId=9031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611" TargetMode="External"/><Relationship Id="rId32" Type="http://schemas.openxmlformats.org/officeDocument/2006/relationships/hyperlink" Target="https://go.microsoft.com/fwlink/?LinkId=113915" TargetMode="External"/><Relationship Id="rId37" Type="http://schemas.openxmlformats.org/officeDocument/2006/relationships/hyperlink" Target="https://go.microsoft.com/fwlink/?LinkId=185616"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113915" TargetMode="External"/><Relationship Id="rId23" Type="http://schemas.openxmlformats.org/officeDocument/2006/relationships/hyperlink" Target="https://go.microsoft.com/fwlink/?LinkId=185253" TargetMode="External"/><Relationship Id="rId28" Type="http://schemas.openxmlformats.org/officeDocument/2006/relationships/hyperlink" Target="https://go.microsoft.com/fwlink/?LinkId=113915" TargetMode="External"/><Relationship Id="rId36" Type="http://schemas.openxmlformats.org/officeDocument/2006/relationships/hyperlink" Target="https://go.microsoft.com/fwlink/?LinkId=185253"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https://go.microsoft.com/fwlink/?LinkId=113915"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5616" TargetMode="External"/><Relationship Id="rId27" Type="http://schemas.openxmlformats.org/officeDocument/2006/relationships/hyperlink" Target="%5bMS-XPATH%5d.pdf"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113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3EDEDA4-E87B-4F7F-836D-A5CBE117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5753</Words>
  <Characters>32794</Characters>
  <Application>Microsoft Office Word</Application>
  <DocSecurity>0</DocSecurity>
  <Lines>273</Lines>
  <Paragraphs>76</Paragraphs>
  <ScaleCrop>false</ScaleCrop>
  <Company/>
  <LinksUpToDate>false</LinksUpToDate>
  <CharactersWithSpaces>38471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2017-09-27T13:54:00Z</dcterms:created>
  <dcterms:modified xsi:type="dcterms:W3CDTF">2017-09-27T13:54:00Z</dcterms:modified>
</cp:coreProperties>
</file>