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9E" w:rsidRDefault="00E672AB">
      <w:bookmarkStart w:id="0" w:name="_GoBack"/>
      <w:bookmarkEnd w:id="0"/>
      <w:r>
        <w:rPr>
          <w:b/>
          <w:sz w:val="28"/>
        </w:rPr>
        <w:t xml:space="preserve">[MS-WEBCRYPTO]: </w:t>
      </w:r>
    </w:p>
    <w:p w:rsidR="00B5009E" w:rsidRDefault="00E672AB">
      <w:r>
        <w:rPr>
          <w:b/>
          <w:sz w:val="28"/>
        </w:rPr>
        <w:t>Microsoft Edge Web Cryptography API Standards Support Document</w:t>
      </w:r>
    </w:p>
    <w:p w:rsidR="00B5009E" w:rsidRDefault="00B5009E">
      <w:pPr>
        <w:pStyle w:val="CoverHR"/>
      </w:pPr>
    </w:p>
    <w:p w:rsidR="00205B85" w:rsidRPr="00893F99" w:rsidRDefault="00E672AB" w:rsidP="00205B85">
      <w:pPr>
        <w:spacing w:line="288" w:lineRule="auto"/>
        <w:textAlignment w:val="top"/>
      </w:pPr>
      <w:r>
        <w:t>Intellectual Property Rights Notice for Open Specifications Documentation</w:t>
      </w:r>
    </w:p>
    <w:p w:rsidR="00205B85" w:rsidRDefault="00E672A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672A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672A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E672A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E672AB"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E672A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672A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E672A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672A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B5009E" w:rsidRDefault="00E672A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B5009E" w:rsidRDefault="00E672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5009E" w:rsidTr="00B5009E">
        <w:trPr>
          <w:cnfStyle w:val="100000000000" w:firstRow="1" w:lastRow="0" w:firstColumn="0" w:lastColumn="0" w:oddVBand="0" w:evenVBand="0" w:oddHBand="0" w:evenHBand="0" w:firstRowFirstColumn="0" w:firstRowLastColumn="0" w:lastRowFirstColumn="0" w:lastRowLastColumn="0"/>
          <w:tblHeader/>
        </w:trPr>
        <w:tc>
          <w:tcPr>
            <w:tcW w:w="0" w:type="auto"/>
          </w:tcPr>
          <w:p w:rsidR="00B5009E" w:rsidRDefault="00E672AB">
            <w:pPr>
              <w:pStyle w:val="TableHeaderText"/>
            </w:pPr>
            <w:r>
              <w:t>Date</w:t>
            </w:r>
          </w:p>
        </w:tc>
        <w:tc>
          <w:tcPr>
            <w:tcW w:w="0" w:type="auto"/>
          </w:tcPr>
          <w:p w:rsidR="00B5009E" w:rsidRDefault="00E672AB">
            <w:pPr>
              <w:pStyle w:val="TableHeaderText"/>
            </w:pPr>
            <w:r>
              <w:t>Revision History</w:t>
            </w:r>
          </w:p>
        </w:tc>
        <w:tc>
          <w:tcPr>
            <w:tcW w:w="0" w:type="auto"/>
          </w:tcPr>
          <w:p w:rsidR="00B5009E" w:rsidRDefault="00E672AB">
            <w:pPr>
              <w:pStyle w:val="TableHeaderText"/>
            </w:pPr>
            <w:r>
              <w:t>Revision Class</w:t>
            </w:r>
          </w:p>
        </w:tc>
        <w:tc>
          <w:tcPr>
            <w:tcW w:w="0" w:type="auto"/>
          </w:tcPr>
          <w:p w:rsidR="00B5009E" w:rsidRDefault="00E672AB">
            <w:pPr>
              <w:pStyle w:val="TableHeaderText"/>
            </w:pPr>
            <w:r>
              <w:t>Comments</w:t>
            </w:r>
          </w:p>
        </w:tc>
      </w:tr>
      <w:tr w:rsidR="00B5009E" w:rsidTr="00B5009E">
        <w:tc>
          <w:tcPr>
            <w:tcW w:w="0" w:type="auto"/>
            <w:vAlign w:val="center"/>
          </w:tcPr>
          <w:p w:rsidR="00B5009E" w:rsidRDefault="00E672AB">
            <w:pPr>
              <w:pStyle w:val="TableBodyText"/>
            </w:pPr>
            <w:r>
              <w:t>4/25/2017</w:t>
            </w:r>
          </w:p>
        </w:tc>
        <w:tc>
          <w:tcPr>
            <w:tcW w:w="0" w:type="auto"/>
            <w:vAlign w:val="center"/>
          </w:tcPr>
          <w:p w:rsidR="00B5009E" w:rsidRDefault="00E672AB">
            <w:pPr>
              <w:pStyle w:val="TableBodyText"/>
            </w:pPr>
            <w:r>
              <w:t>1.0</w:t>
            </w:r>
          </w:p>
        </w:tc>
        <w:tc>
          <w:tcPr>
            <w:tcW w:w="0" w:type="auto"/>
            <w:vAlign w:val="center"/>
          </w:tcPr>
          <w:p w:rsidR="00B5009E" w:rsidRDefault="00E672AB">
            <w:pPr>
              <w:pStyle w:val="TableBodyText"/>
            </w:pPr>
            <w:r>
              <w:t>New</w:t>
            </w:r>
          </w:p>
        </w:tc>
        <w:tc>
          <w:tcPr>
            <w:tcW w:w="0" w:type="auto"/>
            <w:vAlign w:val="center"/>
          </w:tcPr>
          <w:p w:rsidR="00B5009E" w:rsidRDefault="00E672AB">
            <w:pPr>
              <w:pStyle w:val="TableBodyText"/>
            </w:pPr>
            <w:r>
              <w:t>Released new document.</w:t>
            </w:r>
          </w:p>
        </w:tc>
      </w:tr>
      <w:tr w:rsidR="00B5009E" w:rsidTr="00B5009E">
        <w:tc>
          <w:tcPr>
            <w:tcW w:w="0" w:type="auto"/>
            <w:vAlign w:val="center"/>
          </w:tcPr>
          <w:p w:rsidR="00B5009E" w:rsidRDefault="00E672AB">
            <w:pPr>
              <w:pStyle w:val="TableBodyText"/>
            </w:pPr>
            <w:r>
              <w:t>10/3/2017</w:t>
            </w:r>
          </w:p>
        </w:tc>
        <w:tc>
          <w:tcPr>
            <w:tcW w:w="0" w:type="auto"/>
            <w:vAlign w:val="center"/>
          </w:tcPr>
          <w:p w:rsidR="00B5009E" w:rsidRDefault="00E672AB">
            <w:pPr>
              <w:pStyle w:val="TableBodyText"/>
            </w:pPr>
            <w:r>
              <w:t>1.0</w:t>
            </w:r>
          </w:p>
        </w:tc>
        <w:tc>
          <w:tcPr>
            <w:tcW w:w="0" w:type="auto"/>
            <w:vAlign w:val="center"/>
          </w:tcPr>
          <w:p w:rsidR="00B5009E" w:rsidRDefault="00E672AB">
            <w:pPr>
              <w:pStyle w:val="TableBodyText"/>
            </w:pPr>
            <w:r>
              <w:t>None</w:t>
            </w:r>
          </w:p>
        </w:tc>
        <w:tc>
          <w:tcPr>
            <w:tcW w:w="0" w:type="auto"/>
            <w:vAlign w:val="center"/>
          </w:tcPr>
          <w:p w:rsidR="00B5009E" w:rsidRDefault="00E672AB">
            <w:pPr>
              <w:pStyle w:val="TableBodyText"/>
            </w:pPr>
            <w:r>
              <w:t>No changes to the meaning, language, or formatting of the technical content.</w:t>
            </w:r>
          </w:p>
        </w:tc>
      </w:tr>
      <w:tr w:rsidR="00B5009E" w:rsidTr="00B5009E">
        <w:tc>
          <w:tcPr>
            <w:tcW w:w="0" w:type="auto"/>
            <w:vAlign w:val="center"/>
          </w:tcPr>
          <w:p w:rsidR="00B5009E" w:rsidRDefault="00E672AB">
            <w:pPr>
              <w:pStyle w:val="TableBodyText"/>
            </w:pPr>
            <w:r>
              <w:t>2/22/2018</w:t>
            </w:r>
          </w:p>
        </w:tc>
        <w:tc>
          <w:tcPr>
            <w:tcW w:w="0" w:type="auto"/>
            <w:vAlign w:val="center"/>
          </w:tcPr>
          <w:p w:rsidR="00B5009E" w:rsidRDefault="00E672AB">
            <w:pPr>
              <w:pStyle w:val="TableBodyText"/>
            </w:pPr>
            <w:r>
              <w:t>1.0</w:t>
            </w:r>
          </w:p>
        </w:tc>
        <w:tc>
          <w:tcPr>
            <w:tcW w:w="0" w:type="auto"/>
            <w:vAlign w:val="center"/>
          </w:tcPr>
          <w:p w:rsidR="00B5009E" w:rsidRDefault="00E672AB">
            <w:pPr>
              <w:pStyle w:val="TableBodyText"/>
            </w:pPr>
            <w:r>
              <w:t>None</w:t>
            </w:r>
          </w:p>
        </w:tc>
        <w:tc>
          <w:tcPr>
            <w:tcW w:w="0" w:type="auto"/>
            <w:vAlign w:val="center"/>
          </w:tcPr>
          <w:p w:rsidR="00B5009E" w:rsidRDefault="00E672AB">
            <w:pPr>
              <w:pStyle w:val="TableBodyText"/>
            </w:pPr>
            <w:r>
              <w:t>No changes to the meaning, language, or formatting of the technical content.</w:t>
            </w:r>
          </w:p>
        </w:tc>
      </w:tr>
      <w:tr w:rsidR="00B5009E" w:rsidTr="00B5009E">
        <w:tc>
          <w:tcPr>
            <w:tcW w:w="0" w:type="auto"/>
            <w:vAlign w:val="center"/>
          </w:tcPr>
          <w:p w:rsidR="00B5009E" w:rsidRDefault="00E672AB">
            <w:pPr>
              <w:pStyle w:val="TableBodyText"/>
            </w:pPr>
            <w:r>
              <w:t>3/23/2018</w:t>
            </w:r>
          </w:p>
        </w:tc>
        <w:tc>
          <w:tcPr>
            <w:tcW w:w="0" w:type="auto"/>
            <w:vAlign w:val="center"/>
          </w:tcPr>
          <w:p w:rsidR="00B5009E" w:rsidRDefault="00E672AB">
            <w:pPr>
              <w:pStyle w:val="TableBodyText"/>
            </w:pPr>
            <w:r>
              <w:t>1.0</w:t>
            </w:r>
          </w:p>
        </w:tc>
        <w:tc>
          <w:tcPr>
            <w:tcW w:w="0" w:type="auto"/>
            <w:vAlign w:val="center"/>
          </w:tcPr>
          <w:p w:rsidR="00B5009E" w:rsidRDefault="00E672AB">
            <w:pPr>
              <w:pStyle w:val="TableBodyText"/>
            </w:pPr>
            <w:r>
              <w:t>None</w:t>
            </w:r>
          </w:p>
        </w:tc>
        <w:tc>
          <w:tcPr>
            <w:tcW w:w="0" w:type="auto"/>
            <w:vAlign w:val="center"/>
          </w:tcPr>
          <w:p w:rsidR="00B5009E" w:rsidRDefault="00E672AB">
            <w:pPr>
              <w:pStyle w:val="TableBodyText"/>
            </w:pPr>
            <w:r>
              <w:t>No changes to the meaning, language, or formatting of the technical content.</w:t>
            </w:r>
          </w:p>
        </w:tc>
      </w:tr>
      <w:tr w:rsidR="00B5009E" w:rsidTr="00B5009E">
        <w:tc>
          <w:tcPr>
            <w:tcW w:w="0" w:type="auto"/>
            <w:vAlign w:val="center"/>
          </w:tcPr>
          <w:p w:rsidR="00B5009E" w:rsidRDefault="00E672AB">
            <w:pPr>
              <w:pStyle w:val="TableBodyText"/>
            </w:pPr>
            <w:r>
              <w:t>8/28/2018</w:t>
            </w:r>
          </w:p>
        </w:tc>
        <w:tc>
          <w:tcPr>
            <w:tcW w:w="0" w:type="auto"/>
            <w:vAlign w:val="center"/>
          </w:tcPr>
          <w:p w:rsidR="00B5009E" w:rsidRDefault="00E672AB">
            <w:pPr>
              <w:pStyle w:val="TableBodyText"/>
            </w:pPr>
            <w:r>
              <w:t>1.0</w:t>
            </w:r>
          </w:p>
        </w:tc>
        <w:tc>
          <w:tcPr>
            <w:tcW w:w="0" w:type="auto"/>
            <w:vAlign w:val="center"/>
          </w:tcPr>
          <w:p w:rsidR="00B5009E" w:rsidRDefault="00E672AB">
            <w:pPr>
              <w:pStyle w:val="TableBodyText"/>
            </w:pPr>
            <w:r>
              <w:t>None</w:t>
            </w:r>
          </w:p>
        </w:tc>
        <w:tc>
          <w:tcPr>
            <w:tcW w:w="0" w:type="auto"/>
            <w:vAlign w:val="center"/>
          </w:tcPr>
          <w:p w:rsidR="00B5009E" w:rsidRDefault="00E672AB">
            <w:pPr>
              <w:pStyle w:val="TableBodyText"/>
            </w:pPr>
            <w:r>
              <w:t>No changes to the meaning, language, or formatting of the technical content.</w:t>
            </w:r>
          </w:p>
        </w:tc>
      </w:tr>
    </w:tbl>
    <w:p w:rsidR="00B5009E" w:rsidRDefault="00E672AB">
      <w:pPr>
        <w:pStyle w:val="TOCHeading"/>
      </w:pPr>
      <w:r>
        <w:lastRenderedPageBreak/>
        <w:t>Table of Contents</w:t>
      </w:r>
    </w:p>
    <w:p w:rsidR="00E672AB" w:rsidRDefault="00E672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89" w:history="1">
        <w:r w:rsidRPr="00263577">
          <w:rPr>
            <w:rStyle w:val="Hyperlink"/>
            <w:noProof/>
          </w:rPr>
          <w:t>1</w:t>
        </w:r>
        <w:r>
          <w:rPr>
            <w:rFonts w:asciiTheme="minorHAnsi" w:eastAsiaTheme="minorEastAsia" w:hAnsiTheme="minorHAnsi" w:cstheme="minorBidi"/>
            <w:b w:val="0"/>
            <w:bCs w:val="0"/>
            <w:noProof/>
            <w:sz w:val="22"/>
            <w:szCs w:val="22"/>
          </w:rPr>
          <w:tab/>
        </w:r>
        <w:r w:rsidRPr="00263577">
          <w:rPr>
            <w:rStyle w:val="Hyperlink"/>
            <w:noProof/>
          </w:rPr>
          <w:t>Introduction</w:t>
        </w:r>
        <w:r>
          <w:rPr>
            <w:noProof/>
            <w:webHidden/>
          </w:rPr>
          <w:tab/>
        </w:r>
        <w:r>
          <w:rPr>
            <w:noProof/>
            <w:webHidden/>
          </w:rPr>
          <w:fldChar w:fldCharType="begin"/>
        </w:r>
        <w:r>
          <w:rPr>
            <w:noProof/>
            <w:webHidden/>
          </w:rPr>
          <w:instrText xml:space="preserve"> PAGEREF _Toc522770089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0" w:history="1">
        <w:r w:rsidRPr="00263577">
          <w:rPr>
            <w:rStyle w:val="Hyperlink"/>
            <w:noProof/>
          </w:rPr>
          <w:t>1.1</w:t>
        </w:r>
        <w:r>
          <w:rPr>
            <w:rFonts w:asciiTheme="minorHAnsi" w:eastAsiaTheme="minorEastAsia" w:hAnsiTheme="minorHAnsi" w:cstheme="minorBidi"/>
            <w:noProof/>
            <w:sz w:val="22"/>
            <w:szCs w:val="22"/>
          </w:rPr>
          <w:tab/>
        </w:r>
        <w:r w:rsidRPr="00263577">
          <w:rPr>
            <w:rStyle w:val="Hyperlink"/>
            <w:noProof/>
          </w:rPr>
          <w:t>Glossary</w:t>
        </w:r>
        <w:r>
          <w:rPr>
            <w:noProof/>
            <w:webHidden/>
          </w:rPr>
          <w:tab/>
        </w:r>
        <w:r>
          <w:rPr>
            <w:noProof/>
            <w:webHidden/>
          </w:rPr>
          <w:fldChar w:fldCharType="begin"/>
        </w:r>
        <w:r>
          <w:rPr>
            <w:noProof/>
            <w:webHidden/>
          </w:rPr>
          <w:instrText xml:space="preserve"> PAGEREF _Toc522770090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1" w:history="1">
        <w:r w:rsidRPr="00263577">
          <w:rPr>
            <w:rStyle w:val="Hyperlink"/>
            <w:noProof/>
          </w:rPr>
          <w:t>1.2</w:t>
        </w:r>
        <w:r>
          <w:rPr>
            <w:rFonts w:asciiTheme="minorHAnsi" w:eastAsiaTheme="minorEastAsia" w:hAnsiTheme="minorHAnsi" w:cstheme="minorBidi"/>
            <w:noProof/>
            <w:sz w:val="22"/>
            <w:szCs w:val="22"/>
          </w:rPr>
          <w:tab/>
        </w:r>
        <w:r w:rsidRPr="00263577">
          <w:rPr>
            <w:rStyle w:val="Hyperlink"/>
            <w:noProof/>
          </w:rPr>
          <w:t>References</w:t>
        </w:r>
        <w:r>
          <w:rPr>
            <w:noProof/>
            <w:webHidden/>
          </w:rPr>
          <w:tab/>
        </w:r>
        <w:r>
          <w:rPr>
            <w:noProof/>
            <w:webHidden/>
          </w:rPr>
          <w:fldChar w:fldCharType="begin"/>
        </w:r>
        <w:r>
          <w:rPr>
            <w:noProof/>
            <w:webHidden/>
          </w:rPr>
          <w:instrText xml:space="preserve"> PAGEREF _Toc522770091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092" w:history="1">
        <w:r w:rsidRPr="00263577">
          <w:rPr>
            <w:rStyle w:val="Hyperlink"/>
            <w:noProof/>
          </w:rPr>
          <w:t>1.2.1</w:t>
        </w:r>
        <w:r>
          <w:rPr>
            <w:rFonts w:asciiTheme="minorHAnsi" w:eastAsiaTheme="minorEastAsia" w:hAnsiTheme="minorHAnsi" w:cstheme="minorBidi"/>
            <w:noProof/>
            <w:sz w:val="22"/>
            <w:szCs w:val="22"/>
          </w:rPr>
          <w:tab/>
        </w:r>
        <w:r w:rsidRPr="00263577">
          <w:rPr>
            <w:rStyle w:val="Hyperlink"/>
            <w:noProof/>
          </w:rPr>
          <w:t>Normative References</w:t>
        </w:r>
        <w:r>
          <w:rPr>
            <w:noProof/>
            <w:webHidden/>
          </w:rPr>
          <w:tab/>
        </w:r>
        <w:r>
          <w:rPr>
            <w:noProof/>
            <w:webHidden/>
          </w:rPr>
          <w:fldChar w:fldCharType="begin"/>
        </w:r>
        <w:r>
          <w:rPr>
            <w:noProof/>
            <w:webHidden/>
          </w:rPr>
          <w:instrText xml:space="preserve"> PAGEREF _Toc522770092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093" w:history="1">
        <w:r w:rsidRPr="00263577">
          <w:rPr>
            <w:rStyle w:val="Hyperlink"/>
            <w:noProof/>
          </w:rPr>
          <w:t>1.2.2</w:t>
        </w:r>
        <w:r>
          <w:rPr>
            <w:rFonts w:asciiTheme="minorHAnsi" w:eastAsiaTheme="minorEastAsia" w:hAnsiTheme="minorHAnsi" w:cstheme="minorBidi"/>
            <w:noProof/>
            <w:sz w:val="22"/>
            <w:szCs w:val="22"/>
          </w:rPr>
          <w:tab/>
        </w:r>
        <w:r w:rsidRPr="00263577">
          <w:rPr>
            <w:rStyle w:val="Hyperlink"/>
            <w:noProof/>
          </w:rPr>
          <w:t>Informative References</w:t>
        </w:r>
        <w:r>
          <w:rPr>
            <w:noProof/>
            <w:webHidden/>
          </w:rPr>
          <w:tab/>
        </w:r>
        <w:r>
          <w:rPr>
            <w:noProof/>
            <w:webHidden/>
          </w:rPr>
          <w:fldChar w:fldCharType="begin"/>
        </w:r>
        <w:r>
          <w:rPr>
            <w:noProof/>
            <w:webHidden/>
          </w:rPr>
          <w:instrText xml:space="preserve"> PAGEREF _Toc522770093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4" w:history="1">
        <w:r w:rsidRPr="00263577">
          <w:rPr>
            <w:rStyle w:val="Hyperlink"/>
            <w:noProof/>
          </w:rPr>
          <w:t>1.3</w:t>
        </w:r>
        <w:r>
          <w:rPr>
            <w:rFonts w:asciiTheme="minorHAnsi" w:eastAsiaTheme="minorEastAsia" w:hAnsiTheme="minorHAnsi" w:cstheme="minorBidi"/>
            <w:noProof/>
            <w:sz w:val="22"/>
            <w:szCs w:val="22"/>
          </w:rPr>
          <w:tab/>
        </w:r>
        <w:r w:rsidRPr="00263577">
          <w:rPr>
            <w:rStyle w:val="Hyperlink"/>
            <w:noProof/>
          </w:rPr>
          <w:t>Microsoft Implementations</w:t>
        </w:r>
        <w:r>
          <w:rPr>
            <w:noProof/>
            <w:webHidden/>
          </w:rPr>
          <w:tab/>
        </w:r>
        <w:r>
          <w:rPr>
            <w:noProof/>
            <w:webHidden/>
          </w:rPr>
          <w:fldChar w:fldCharType="begin"/>
        </w:r>
        <w:r>
          <w:rPr>
            <w:noProof/>
            <w:webHidden/>
          </w:rPr>
          <w:instrText xml:space="preserve"> PAGEREF _Toc522770094 \h </w:instrText>
        </w:r>
        <w:r>
          <w:rPr>
            <w:noProof/>
            <w:webHidden/>
          </w:rPr>
        </w:r>
        <w:r>
          <w:rPr>
            <w:noProof/>
            <w:webHidden/>
          </w:rPr>
          <w:fldChar w:fldCharType="separate"/>
        </w:r>
        <w:r>
          <w:rPr>
            <w:noProof/>
            <w:webHidden/>
          </w:rPr>
          <w:t>4</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5" w:history="1">
        <w:r w:rsidRPr="00263577">
          <w:rPr>
            <w:rStyle w:val="Hyperlink"/>
            <w:noProof/>
          </w:rPr>
          <w:t>1.4</w:t>
        </w:r>
        <w:r>
          <w:rPr>
            <w:rFonts w:asciiTheme="minorHAnsi" w:eastAsiaTheme="minorEastAsia" w:hAnsiTheme="minorHAnsi" w:cstheme="minorBidi"/>
            <w:noProof/>
            <w:sz w:val="22"/>
            <w:szCs w:val="22"/>
          </w:rPr>
          <w:tab/>
        </w:r>
        <w:r w:rsidRPr="00263577">
          <w:rPr>
            <w:rStyle w:val="Hyperlink"/>
            <w:noProof/>
          </w:rPr>
          <w:t>Standards Support Requirements</w:t>
        </w:r>
        <w:r>
          <w:rPr>
            <w:noProof/>
            <w:webHidden/>
          </w:rPr>
          <w:tab/>
        </w:r>
        <w:r>
          <w:rPr>
            <w:noProof/>
            <w:webHidden/>
          </w:rPr>
          <w:fldChar w:fldCharType="begin"/>
        </w:r>
        <w:r>
          <w:rPr>
            <w:noProof/>
            <w:webHidden/>
          </w:rPr>
          <w:instrText xml:space="preserve"> PAGEREF _Toc522770095 \h </w:instrText>
        </w:r>
        <w:r>
          <w:rPr>
            <w:noProof/>
            <w:webHidden/>
          </w:rPr>
        </w:r>
        <w:r>
          <w:rPr>
            <w:noProof/>
            <w:webHidden/>
          </w:rPr>
          <w:fldChar w:fldCharType="separate"/>
        </w:r>
        <w:r>
          <w:rPr>
            <w:noProof/>
            <w:webHidden/>
          </w:rPr>
          <w:t>5</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6" w:history="1">
        <w:r w:rsidRPr="00263577">
          <w:rPr>
            <w:rStyle w:val="Hyperlink"/>
            <w:noProof/>
          </w:rPr>
          <w:t>1.5</w:t>
        </w:r>
        <w:r>
          <w:rPr>
            <w:rFonts w:asciiTheme="minorHAnsi" w:eastAsiaTheme="minorEastAsia" w:hAnsiTheme="minorHAnsi" w:cstheme="minorBidi"/>
            <w:noProof/>
            <w:sz w:val="22"/>
            <w:szCs w:val="22"/>
          </w:rPr>
          <w:tab/>
        </w:r>
        <w:r w:rsidRPr="00263577">
          <w:rPr>
            <w:rStyle w:val="Hyperlink"/>
            <w:noProof/>
          </w:rPr>
          <w:t>Notation</w:t>
        </w:r>
        <w:r>
          <w:rPr>
            <w:noProof/>
            <w:webHidden/>
          </w:rPr>
          <w:tab/>
        </w:r>
        <w:r>
          <w:rPr>
            <w:noProof/>
            <w:webHidden/>
          </w:rPr>
          <w:fldChar w:fldCharType="begin"/>
        </w:r>
        <w:r>
          <w:rPr>
            <w:noProof/>
            <w:webHidden/>
          </w:rPr>
          <w:instrText xml:space="preserve"> PAGEREF _Toc522770096 \h </w:instrText>
        </w:r>
        <w:r>
          <w:rPr>
            <w:noProof/>
            <w:webHidden/>
          </w:rPr>
        </w:r>
        <w:r>
          <w:rPr>
            <w:noProof/>
            <w:webHidden/>
          </w:rPr>
          <w:fldChar w:fldCharType="separate"/>
        </w:r>
        <w:r>
          <w:rPr>
            <w:noProof/>
            <w:webHidden/>
          </w:rPr>
          <w:t>5</w:t>
        </w:r>
        <w:r>
          <w:rPr>
            <w:noProof/>
            <w:webHidden/>
          </w:rPr>
          <w:fldChar w:fldCharType="end"/>
        </w:r>
      </w:hyperlink>
    </w:p>
    <w:p w:rsidR="00E672AB" w:rsidRDefault="00E672AB">
      <w:pPr>
        <w:pStyle w:val="TOC1"/>
        <w:rPr>
          <w:rFonts w:asciiTheme="minorHAnsi" w:eastAsiaTheme="minorEastAsia" w:hAnsiTheme="minorHAnsi" w:cstheme="minorBidi"/>
          <w:b w:val="0"/>
          <w:bCs w:val="0"/>
          <w:noProof/>
          <w:sz w:val="22"/>
          <w:szCs w:val="22"/>
        </w:rPr>
      </w:pPr>
      <w:hyperlink w:anchor="_Toc522770097" w:history="1">
        <w:r w:rsidRPr="00263577">
          <w:rPr>
            <w:rStyle w:val="Hyperlink"/>
            <w:noProof/>
          </w:rPr>
          <w:t>2</w:t>
        </w:r>
        <w:r>
          <w:rPr>
            <w:rFonts w:asciiTheme="minorHAnsi" w:eastAsiaTheme="minorEastAsia" w:hAnsiTheme="minorHAnsi" w:cstheme="minorBidi"/>
            <w:b w:val="0"/>
            <w:bCs w:val="0"/>
            <w:noProof/>
            <w:sz w:val="22"/>
            <w:szCs w:val="22"/>
          </w:rPr>
          <w:tab/>
        </w:r>
        <w:r w:rsidRPr="00263577">
          <w:rPr>
            <w:rStyle w:val="Hyperlink"/>
            <w:noProof/>
          </w:rPr>
          <w:t>Standards Support Statements</w:t>
        </w:r>
        <w:r>
          <w:rPr>
            <w:noProof/>
            <w:webHidden/>
          </w:rPr>
          <w:tab/>
        </w:r>
        <w:r>
          <w:rPr>
            <w:noProof/>
            <w:webHidden/>
          </w:rPr>
          <w:fldChar w:fldCharType="begin"/>
        </w:r>
        <w:r>
          <w:rPr>
            <w:noProof/>
            <w:webHidden/>
          </w:rPr>
          <w:instrText xml:space="preserve"> PAGEREF _Toc522770097 \h </w:instrText>
        </w:r>
        <w:r>
          <w:rPr>
            <w:noProof/>
            <w:webHidden/>
          </w:rPr>
        </w:r>
        <w:r>
          <w:rPr>
            <w:noProof/>
            <w:webHidden/>
          </w:rPr>
          <w:fldChar w:fldCharType="separate"/>
        </w:r>
        <w:r>
          <w:rPr>
            <w:noProof/>
            <w:webHidden/>
          </w:rPr>
          <w:t>6</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098" w:history="1">
        <w:r w:rsidRPr="00263577">
          <w:rPr>
            <w:rStyle w:val="Hyperlink"/>
            <w:noProof/>
          </w:rPr>
          <w:t>2.1</w:t>
        </w:r>
        <w:r>
          <w:rPr>
            <w:rFonts w:asciiTheme="minorHAnsi" w:eastAsiaTheme="minorEastAsia" w:hAnsiTheme="minorHAnsi" w:cstheme="minorBidi"/>
            <w:noProof/>
            <w:sz w:val="22"/>
            <w:szCs w:val="22"/>
          </w:rPr>
          <w:tab/>
        </w:r>
        <w:r w:rsidRPr="00263577">
          <w:rPr>
            <w:rStyle w:val="Hyperlink"/>
            <w:noProof/>
          </w:rPr>
          <w:t>Normative Variations</w:t>
        </w:r>
        <w:r>
          <w:rPr>
            <w:noProof/>
            <w:webHidden/>
          </w:rPr>
          <w:tab/>
        </w:r>
        <w:r>
          <w:rPr>
            <w:noProof/>
            <w:webHidden/>
          </w:rPr>
          <w:fldChar w:fldCharType="begin"/>
        </w:r>
        <w:r>
          <w:rPr>
            <w:noProof/>
            <w:webHidden/>
          </w:rPr>
          <w:instrText xml:space="preserve"> PAGEREF _Toc522770098 \h </w:instrText>
        </w:r>
        <w:r>
          <w:rPr>
            <w:noProof/>
            <w:webHidden/>
          </w:rPr>
        </w:r>
        <w:r>
          <w:rPr>
            <w:noProof/>
            <w:webHidden/>
          </w:rPr>
          <w:fldChar w:fldCharType="separate"/>
        </w:r>
        <w:r>
          <w:rPr>
            <w:noProof/>
            <w:webHidden/>
          </w:rPr>
          <w:t>6</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099" w:history="1">
        <w:r w:rsidRPr="00263577">
          <w:rPr>
            <w:rStyle w:val="Hyperlink"/>
            <w:noProof/>
          </w:rPr>
          <w:t>2.1.1</w:t>
        </w:r>
        <w:r>
          <w:rPr>
            <w:rFonts w:asciiTheme="minorHAnsi" w:eastAsiaTheme="minorEastAsia" w:hAnsiTheme="minorHAnsi" w:cstheme="minorBidi"/>
            <w:noProof/>
            <w:sz w:val="22"/>
            <w:szCs w:val="22"/>
          </w:rPr>
          <w:tab/>
        </w:r>
        <w:r w:rsidRPr="00263577">
          <w:rPr>
            <w:rStyle w:val="Hyperlink"/>
            <w:noProof/>
          </w:rPr>
          <w:t>[MS-WEBCRYPTO] Section 10. Crypto interface</w:t>
        </w:r>
        <w:r>
          <w:rPr>
            <w:noProof/>
            <w:webHidden/>
          </w:rPr>
          <w:tab/>
        </w:r>
        <w:r>
          <w:rPr>
            <w:noProof/>
            <w:webHidden/>
          </w:rPr>
          <w:fldChar w:fldCharType="begin"/>
        </w:r>
        <w:r>
          <w:rPr>
            <w:noProof/>
            <w:webHidden/>
          </w:rPr>
          <w:instrText xml:space="preserve"> PAGEREF _Toc522770099 \h </w:instrText>
        </w:r>
        <w:r>
          <w:rPr>
            <w:noProof/>
            <w:webHidden/>
          </w:rPr>
        </w:r>
        <w:r>
          <w:rPr>
            <w:noProof/>
            <w:webHidden/>
          </w:rPr>
          <w:fldChar w:fldCharType="separate"/>
        </w:r>
        <w:r>
          <w:rPr>
            <w:noProof/>
            <w:webHidden/>
          </w:rPr>
          <w:t>6</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0" w:history="1">
        <w:r w:rsidRPr="00263577">
          <w:rPr>
            <w:rStyle w:val="Hyperlink"/>
            <w:noProof/>
          </w:rPr>
          <w:t>2.1.2</w:t>
        </w:r>
        <w:r>
          <w:rPr>
            <w:rFonts w:asciiTheme="minorHAnsi" w:eastAsiaTheme="minorEastAsia" w:hAnsiTheme="minorHAnsi" w:cstheme="minorBidi"/>
            <w:noProof/>
            <w:sz w:val="22"/>
            <w:szCs w:val="22"/>
          </w:rPr>
          <w:tab/>
        </w:r>
        <w:r w:rsidRPr="00263577">
          <w:rPr>
            <w:rStyle w:val="Hyperlink"/>
            <w:noProof/>
          </w:rPr>
          <w:t>[MS-WEBCRYPTO] Section 21. RSA-PSS</w:t>
        </w:r>
        <w:r>
          <w:rPr>
            <w:noProof/>
            <w:webHidden/>
          </w:rPr>
          <w:tab/>
        </w:r>
        <w:r>
          <w:rPr>
            <w:noProof/>
            <w:webHidden/>
          </w:rPr>
          <w:fldChar w:fldCharType="begin"/>
        </w:r>
        <w:r>
          <w:rPr>
            <w:noProof/>
            <w:webHidden/>
          </w:rPr>
          <w:instrText xml:space="preserve"> PAGEREF _Toc522770100 \h </w:instrText>
        </w:r>
        <w:r>
          <w:rPr>
            <w:noProof/>
            <w:webHidden/>
          </w:rPr>
        </w:r>
        <w:r>
          <w:rPr>
            <w:noProof/>
            <w:webHidden/>
          </w:rPr>
          <w:fldChar w:fldCharType="separate"/>
        </w:r>
        <w:r>
          <w:rPr>
            <w:noProof/>
            <w:webHidden/>
          </w:rPr>
          <w:t>6</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1" w:history="1">
        <w:r w:rsidRPr="00263577">
          <w:rPr>
            <w:rStyle w:val="Hyperlink"/>
            <w:noProof/>
          </w:rPr>
          <w:t>2.1.3</w:t>
        </w:r>
        <w:r>
          <w:rPr>
            <w:rFonts w:asciiTheme="minorHAnsi" w:eastAsiaTheme="minorEastAsia" w:hAnsiTheme="minorHAnsi" w:cstheme="minorBidi"/>
            <w:noProof/>
            <w:sz w:val="22"/>
            <w:szCs w:val="22"/>
          </w:rPr>
          <w:tab/>
        </w:r>
        <w:r w:rsidRPr="00263577">
          <w:rPr>
            <w:rStyle w:val="Hyperlink"/>
            <w:noProof/>
          </w:rPr>
          <w:t>[MS-WEBCRYPTO] Section 23. ECDSA</w:t>
        </w:r>
        <w:r>
          <w:rPr>
            <w:noProof/>
            <w:webHidden/>
          </w:rPr>
          <w:tab/>
        </w:r>
        <w:r>
          <w:rPr>
            <w:noProof/>
            <w:webHidden/>
          </w:rPr>
          <w:fldChar w:fldCharType="begin"/>
        </w:r>
        <w:r>
          <w:rPr>
            <w:noProof/>
            <w:webHidden/>
          </w:rPr>
          <w:instrText xml:space="preserve"> PAGEREF _Toc522770101 \h </w:instrText>
        </w:r>
        <w:r>
          <w:rPr>
            <w:noProof/>
            <w:webHidden/>
          </w:rPr>
        </w:r>
        <w:r>
          <w:rPr>
            <w:noProof/>
            <w:webHidden/>
          </w:rPr>
          <w:fldChar w:fldCharType="separate"/>
        </w:r>
        <w:r>
          <w:rPr>
            <w:noProof/>
            <w:webHidden/>
          </w:rPr>
          <w:t>7</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2" w:history="1">
        <w:r w:rsidRPr="00263577">
          <w:rPr>
            <w:rStyle w:val="Hyperlink"/>
            <w:noProof/>
          </w:rPr>
          <w:t>2.1.4</w:t>
        </w:r>
        <w:r>
          <w:rPr>
            <w:rFonts w:asciiTheme="minorHAnsi" w:eastAsiaTheme="minorEastAsia" w:hAnsiTheme="minorHAnsi" w:cstheme="minorBidi"/>
            <w:noProof/>
            <w:sz w:val="22"/>
            <w:szCs w:val="22"/>
          </w:rPr>
          <w:tab/>
        </w:r>
        <w:r w:rsidRPr="00263577">
          <w:rPr>
            <w:rStyle w:val="Hyperlink"/>
            <w:noProof/>
          </w:rPr>
          <w:t>[MS-WEBCRYPTO] Section 24. ECDH</w:t>
        </w:r>
        <w:r>
          <w:rPr>
            <w:noProof/>
            <w:webHidden/>
          </w:rPr>
          <w:tab/>
        </w:r>
        <w:r>
          <w:rPr>
            <w:noProof/>
            <w:webHidden/>
          </w:rPr>
          <w:fldChar w:fldCharType="begin"/>
        </w:r>
        <w:r>
          <w:rPr>
            <w:noProof/>
            <w:webHidden/>
          </w:rPr>
          <w:instrText xml:space="preserve"> PAGEREF _Toc522770102 \h </w:instrText>
        </w:r>
        <w:r>
          <w:rPr>
            <w:noProof/>
            <w:webHidden/>
          </w:rPr>
        </w:r>
        <w:r>
          <w:rPr>
            <w:noProof/>
            <w:webHidden/>
          </w:rPr>
          <w:fldChar w:fldCharType="separate"/>
        </w:r>
        <w:r>
          <w:rPr>
            <w:noProof/>
            <w:webHidden/>
          </w:rPr>
          <w:t>7</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3" w:history="1">
        <w:r w:rsidRPr="00263577">
          <w:rPr>
            <w:rStyle w:val="Hyperlink"/>
            <w:noProof/>
          </w:rPr>
          <w:t>2.1.5</w:t>
        </w:r>
        <w:r>
          <w:rPr>
            <w:rFonts w:asciiTheme="minorHAnsi" w:eastAsiaTheme="minorEastAsia" w:hAnsiTheme="minorHAnsi" w:cstheme="minorBidi"/>
            <w:noProof/>
            <w:sz w:val="22"/>
            <w:szCs w:val="22"/>
          </w:rPr>
          <w:tab/>
        </w:r>
        <w:r w:rsidRPr="00263577">
          <w:rPr>
            <w:rStyle w:val="Hyperlink"/>
            <w:noProof/>
          </w:rPr>
          <w:t>[MS-WEBCRYPTO] Section 25. AES-CTR</w:t>
        </w:r>
        <w:r>
          <w:rPr>
            <w:noProof/>
            <w:webHidden/>
          </w:rPr>
          <w:tab/>
        </w:r>
        <w:r>
          <w:rPr>
            <w:noProof/>
            <w:webHidden/>
          </w:rPr>
          <w:fldChar w:fldCharType="begin"/>
        </w:r>
        <w:r>
          <w:rPr>
            <w:noProof/>
            <w:webHidden/>
          </w:rPr>
          <w:instrText xml:space="preserve"> PAGEREF _Toc522770103 \h </w:instrText>
        </w:r>
        <w:r>
          <w:rPr>
            <w:noProof/>
            <w:webHidden/>
          </w:rPr>
        </w:r>
        <w:r>
          <w:rPr>
            <w:noProof/>
            <w:webHidden/>
          </w:rPr>
          <w:fldChar w:fldCharType="separate"/>
        </w:r>
        <w:r>
          <w:rPr>
            <w:noProof/>
            <w:webHidden/>
          </w:rPr>
          <w:t>7</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4" w:history="1">
        <w:r w:rsidRPr="00263577">
          <w:rPr>
            <w:rStyle w:val="Hyperlink"/>
            <w:noProof/>
          </w:rPr>
          <w:t>2.1.6</w:t>
        </w:r>
        <w:r>
          <w:rPr>
            <w:rFonts w:asciiTheme="minorHAnsi" w:eastAsiaTheme="minorEastAsia" w:hAnsiTheme="minorHAnsi" w:cstheme="minorBidi"/>
            <w:noProof/>
            <w:sz w:val="22"/>
            <w:szCs w:val="22"/>
          </w:rPr>
          <w:tab/>
        </w:r>
        <w:r w:rsidRPr="00263577">
          <w:rPr>
            <w:rStyle w:val="Hyperlink"/>
            <w:noProof/>
          </w:rPr>
          <w:t>[MS-WEBCRYPTO] Section 30. SHA</w:t>
        </w:r>
        <w:r>
          <w:rPr>
            <w:noProof/>
            <w:webHidden/>
          </w:rPr>
          <w:tab/>
        </w:r>
        <w:r>
          <w:rPr>
            <w:noProof/>
            <w:webHidden/>
          </w:rPr>
          <w:fldChar w:fldCharType="begin"/>
        </w:r>
        <w:r>
          <w:rPr>
            <w:noProof/>
            <w:webHidden/>
          </w:rPr>
          <w:instrText xml:space="preserve"> PAGEREF _Toc522770104 \h </w:instrText>
        </w:r>
        <w:r>
          <w:rPr>
            <w:noProof/>
            <w:webHidden/>
          </w:rPr>
        </w:r>
        <w:r>
          <w:rPr>
            <w:noProof/>
            <w:webHidden/>
          </w:rPr>
          <w:fldChar w:fldCharType="separate"/>
        </w:r>
        <w:r>
          <w:rPr>
            <w:noProof/>
            <w:webHidden/>
          </w:rPr>
          <w:t>7</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5" w:history="1">
        <w:r w:rsidRPr="00263577">
          <w:rPr>
            <w:rStyle w:val="Hyperlink"/>
            <w:noProof/>
          </w:rPr>
          <w:t>2.1.7</w:t>
        </w:r>
        <w:r>
          <w:rPr>
            <w:rFonts w:asciiTheme="minorHAnsi" w:eastAsiaTheme="minorEastAsia" w:hAnsiTheme="minorHAnsi" w:cstheme="minorBidi"/>
            <w:noProof/>
            <w:sz w:val="22"/>
            <w:szCs w:val="22"/>
          </w:rPr>
          <w:tab/>
        </w:r>
        <w:r w:rsidRPr="00263577">
          <w:rPr>
            <w:rStyle w:val="Hyperlink"/>
            <w:noProof/>
          </w:rPr>
          <w:t>[MS-WEBCRYPTO] Section 31. HKDF</w:t>
        </w:r>
        <w:r>
          <w:rPr>
            <w:noProof/>
            <w:webHidden/>
          </w:rPr>
          <w:tab/>
        </w:r>
        <w:r>
          <w:rPr>
            <w:noProof/>
            <w:webHidden/>
          </w:rPr>
          <w:fldChar w:fldCharType="begin"/>
        </w:r>
        <w:r>
          <w:rPr>
            <w:noProof/>
            <w:webHidden/>
          </w:rPr>
          <w:instrText xml:space="preserve"> PAGEREF _Toc522770105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3"/>
        <w:rPr>
          <w:rFonts w:asciiTheme="minorHAnsi" w:eastAsiaTheme="minorEastAsia" w:hAnsiTheme="minorHAnsi" w:cstheme="minorBidi"/>
          <w:noProof/>
          <w:sz w:val="22"/>
          <w:szCs w:val="22"/>
        </w:rPr>
      </w:pPr>
      <w:hyperlink w:anchor="_Toc522770106" w:history="1">
        <w:r w:rsidRPr="00263577">
          <w:rPr>
            <w:rStyle w:val="Hyperlink"/>
            <w:noProof/>
          </w:rPr>
          <w:t>2.1.8</w:t>
        </w:r>
        <w:r>
          <w:rPr>
            <w:rFonts w:asciiTheme="minorHAnsi" w:eastAsiaTheme="minorEastAsia" w:hAnsiTheme="minorHAnsi" w:cstheme="minorBidi"/>
            <w:noProof/>
            <w:sz w:val="22"/>
            <w:szCs w:val="22"/>
          </w:rPr>
          <w:tab/>
        </w:r>
        <w:r w:rsidRPr="00263577">
          <w:rPr>
            <w:rStyle w:val="Hyperlink"/>
            <w:noProof/>
          </w:rPr>
          <w:t>[MS-WEBCRYPTO] Section 32. PBKDF2</w:t>
        </w:r>
        <w:r>
          <w:rPr>
            <w:noProof/>
            <w:webHidden/>
          </w:rPr>
          <w:tab/>
        </w:r>
        <w:r>
          <w:rPr>
            <w:noProof/>
            <w:webHidden/>
          </w:rPr>
          <w:fldChar w:fldCharType="begin"/>
        </w:r>
        <w:r>
          <w:rPr>
            <w:noProof/>
            <w:webHidden/>
          </w:rPr>
          <w:instrText xml:space="preserve"> PAGEREF _Toc522770106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107" w:history="1">
        <w:r w:rsidRPr="00263577">
          <w:rPr>
            <w:rStyle w:val="Hyperlink"/>
            <w:noProof/>
          </w:rPr>
          <w:t>2.2</w:t>
        </w:r>
        <w:r>
          <w:rPr>
            <w:rFonts w:asciiTheme="minorHAnsi" w:eastAsiaTheme="minorEastAsia" w:hAnsiTheme="minorHAnsi" w:cstheme="minorBidi"/>
            <w:noProof/>
            <w:sz w:val="22"/>
            <w:szCs w:val="22"/>
          </w:rPr>
          <w:tab/>
        </w:r>
        <w:r w:rsidRPr="00263577">
          <w:rPr>
            <w:rStyle w:val="Hyperlink"/>
            <w:noProof/>
          </w:rPr>
          <w:t>Clarifications</w:t>
        </w:r>
        <w:r>
          <w:rPr>
            <w:noProof/>
            <w:webHidden/>
          </w:rPr>
          <w:tab/>
        </w:r>
        <w:r>
          <w:rPr>
            <w:noProof/>
            <w:webHidden/>
          </w:rPr>
          <w:fldChar w:fldCharType="begin"/>
        </w:r>
        <w:r>
          <w:rPr>
            <w:noProof/>
            <w:webHidden/>
          </w:rPr>
          <w:instrText xml:space="preserve"> PAGEREF _Toc522770107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108" w:history="1">
        <w:r w:rsidRPr="00263577">
          <w:rPr>
            <w:rStyle w:val="Hyperlink"/>
            <w:noProof/>
          </w:rPr>
          <w:t>2.3</w:t>
        </w:r>
        <w:r>
          <w:rPr>
            <w:rFonts w:asciiTheme="minorHAnsi" w:eastAsiaTheme="minorEastAsia" w:hAnsiTheme="minorHAnsi" w:cstheme="minorBidi"/>
            <w:noProof/>
            <w:sz w:val="22"/>
            <w:szCs w:val="22"/>
          </w:rPr>
          <w:tab/>
        </w:r>
        <w:r w:rsidRPr="00263577">
          <w:rPr>
            <w:rStyle w:val="Hyperlink"/>
            <w:noProof/>
          </w:rPr>
          <w:t>Extensions</w:t>
        </w:r>
        <w:r>
          <w:rPr>
            <w:noProof/>
            <w:webHidden/>
          </w:rPr>
          <w:tab/>
        </w:r>
        <w:r>
          <w:rPr>
            <w:noProof/>
            <w:webHidden/>
          </w:rPr>
          <w:fldChar w:fldCharType="begin"/>
        </w:r>
        <w:r>
          <w:rPr>
            <w:noProof/>
            <w:webHidden/>
          </w:rPr>
          <w:instrText xml:space="preserve"> PAGEREF _Toc522770108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109" w:history="1">
        <w:r w:rsidRPr="00263577">
          <w:rPr>
            <w:rStyle w:val="Hyperlink"/>
            <w:noProof/>
          </w:rPr>
          <w:t>2.4</w:t>
        </w:r>
        <w:r>
          <w:rPr>
            <w:rFonts w:asciiTheme="minorHAnsi" w:eastAsiaTheme="minorEastAsia" w:hAnsiTheme="minorHAnsi" w:cstheme="minorBidi"/>
            <w:noProof/>
            <w:sz w:val="22"/>
            <w:szCs w:val="22"/>
          </w:rPr>
          <w:tab/>
        </w:r>
        <w:r w:rsidRPr="00263577">
          <w:rPr>
            <w:rStyle w:val="Hyperlink"/>
            <w:noProof/>
          </w:rPr>
          <w:t>Error Handling</w:t>
        </w:r>
        <w:r>
          <w:rPr>
            <w:noProof/>
            <w:webHidden/>
          </w:rPr>
          <w:tab/>
        </w:r>
        <w:r>
          <w:rPr>
            <w:noProof/>
            <w:webHidden/>
          </w:rPr>
          <w:fldChar w:fldCharType="begin"/>
        </w:r>
        <w:r>
          <w:rPr>
            <w:noProof/>
            <w:webHidden/>
          </w:rPr>
          <w:instrText xml:space="preserve"> PAGEREF _Toc522770109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2"/>
        <w:rPr>
          <w:rFonts w:asciiTheme="minorHAnsi" w:eastAsiaTheme="minorEastAsia" w:hAnsiTheme="minorHAnsi" w:cstheme="minorBidi"/>
          <w:noProof/>
          <w:sz w:val="22"/>
          <w:szCs w:val="22"/>
        </w:rPr>
      </w:pPr>
      <w:hyperlink w:anchor="_Toc522770110" w:history="1">
        <w:r w:rsidRPr="00263577">
          <w:rPr>
            <w:rStyle w:val="Hyperlink"/>
            <w:noProof/>
          </w:rPr>
          <w:t>2.5</w:t>
        </w:r>
        <w:r>
          <w:rPr>
            <w:rFonts w:asciiTheme="minorHAnsi" w:eastAsiaTheme="minorEastAsia" w:hAnsiTheme="minorHAnsi" w:cstheme="minorBidi"/>
            <w:noProof/>
            <w:sz w:val="22"/>
            <w:szCs w:val="22"/>
          </w:rPr>
          <w:tab/>
        </w:r>
        <w:r w:rsidRPr="00263577">
          <w:rPr>
            <w:rStyle w:val="Hyperlink"/>
            <w:noProof/>
          </w:rPr>
          <w:t>Security</w:t>
        </w:r>
        <w:r>
          <w:rPr>
            <w:noProof/>
            <w:webHidden/>
          </w:rPr>
          <w:tab/>
        </w:r>
        <w:r>
          <w:rPr>
            <w:noProof/>
            <w:webHidden/>
          </w:rPr>
          <w:fldChar w:fldCharType="begin"/>
        </w:r>
        <w:r>
          <w:rPr>
            <w:noProof/>
            <w:webHidden/>
          </w:rPr>
          <w:instrText xml:space="preserve"> PAGEREF _Toc522770110 \h </w:instrText>
        </w:r>
        <w:r>
          <w:rPr>
            <w:noProof/>
            <w:webHidden/>
          </w:rPr>
        </w:r>
        <w:r>
          <w:rPr>
            <w:noProof/>
            <w:webHidden/>
          </w:rPr>
          <w:fldChar w:fldCharType="separate"/>
        </w:r>
        <w:r>
          <w:rPr>
            <w:noProof/>
            <w:webHidden/>
          </w:rPr>
          <w:t>8</w:t>
        </w:r>
        <w:r>
          <w:rPr>
            <w:noProof/>
            <w:webHidden/>
          </w:rPr>
          <w:fldChar w:fldCharType="end"/>
        </w:r>
      </w:hyperlink>
    </w:p>
    <w:p w:rsidR="00E672AB" w:rsidRDefault="00E672AB">
      <w:pPr>
        <w:pStyle w:val="TOC1"/>
        <w:rPr>
          <w:rFonts w:asciiTheme="minorHAnsi" w:eastAsiaTheme="minorEastAsia" w:hAnsiTheme="minorHAnsi" w:cstheme="minorBidi"/>
          <w:b w:val="0"/>
          <w:bCs w:val="0"/>
          <w:noProof/>
          <w:sz w:val="22"/>
          <w:szCs w:val="22"/>
        </w:rPr>
      </w:pPr>
      <w:hyperlink w:anchor="_Toc522770111" w:history="1">
        <w:r w:rsidRPr="00263577">
          <w:rPr>
            <w:rStyle w:val="Hyperlink"/>
            <w:noProof/>
          </w:rPr>
          <w:t>3</w:t>
        </w:r>
        <w:r>
          <w:rPr>
            <w:rFonts w:asciiTheme="minorHAnsi" w:eastAsiaTheme="minorEastAsia" w:hAnsiTheme="minorHAnsi" w:cstheme="minorBidi"/>
            <w:b w:val="0"/>
            <w:bCs w:val="0"/>
            <w:noProof/>
            <w:sz w:val="22"/>
            <w:szCs w:val="22"/>
          </w:rPr>
          <w:tab/>
        </w:r>
        <w:r w:rsidRPr="00263577">
          <w:rPr>
            <w:rStyle w:val="Hyperlink"/>
            <w:noProof/>
          </w:rPr>
          <w:t>Change Tracking</w:t>
        </w:r>
        <w:r>
          <w:rPr>
            <w:noProof/>
            <w:webHidden/>
          </w:rPr>
          <w:tab/>
        </w:r>
        <w:r>
          <w:rPr>
            <w:noProof/>
            <w:webHidden/>
          </w:rPr>
          <w:fldChar w:fldCharType="begin"/>
        </w:r>
        <w:r>
          <w:rPr>
            <w:noProof/>
            <w:webHidden/>
          </w:rPr>
          <w:instrText xml:space="preserve"> PAGEREF _Toc522770111 \h </w:instrText>
        </w:r>
        <w:r>
          <w:rPr>
            <w:noProof/>
            <w:webHidden/>
          </w:rPr>
        </w:r>
        <w:r>
          <w:rPr>
            <w:noProof/>
            <w:webHidden/>
          </w:rPr>
          <w:fldChar w:fldCharType="separate"/>
        </w:r>
        <w:r>
          <w:rPr>
            <w:noProof/>
            <w:webHidden/>
          </w:rPr>
          <w:t>9</w:t>
        </w:r>
        <w:r>
          <w:rPr>
            <w:noProof/>
            <w:webHidden/>
          </w:rPr>
          <w:fldChar w:fldCharType="end"/>
        </w:r>
      </w:hyperlink>
    </w:p>
    <w:p w:rsidR="00E672AB" w:rsidRDefault="00E672AB">
      <w:pPr>
        <w:pStyle w:val="TOC1"/>
        <w:rPr>
          <w:rFonts w:asciiTheme="minorHAnsi" w:eastAsiaTheme="minorEastAsia" w:hAnsiTheme="minorHAnsi" w:cstheme="minorBidi"/>
          <w:b w:val="0"/>
          <w:bCs w:val="0"/>
          <w:noProof/>
          <w:sz w:val="22"/>
          <w:szCs w:val="22"/>
        </w:rPr>
      </w:pPr>
      <w:hyperlink w:anchor="_Toc522770112" w:history="1">
        <w:r w:rsidRPr="00263577">
          <w:rPr>
            <w:rStyle w:val="Hyperlink"/>
            <w:noProof/>
          </w:rPr>
          <w:t>4</w:t>
        </w:r>
        <w:r>
          <w:rPr>
            <w:rFonts w:asciiTheme="minorHAnsi" w:eastAsiaTheme="minorEastAsia" w:hAnsiTheme="minorHAnsi" w:cstheme="minorBidi"/>
            <w:b w:val="0"/>
            <w:bCs w:val="0"/>
            <w:noProof/>
            <w:sz w:val="22"/>
            <w:szCs w:val="22"/>
          </w:rPr>
          <w:tab/>
        </w:r>
        <w:r w:rsidRPr="00263577">
          <w:rPr>
            <w:rStyle w:val="Hyperlink"/>
            <w:noProof/>
          </w:rPr>
          <w:t>Index</w:t>
        </w:r>
        <w:r>
          <w:rPr>
            <w:noProof/>
            <w:webHidden/>
          </w:rPr>
          <w:tab/>
        </w:r>
        <w:r>
          <w:rPr>
            <w:noProof/>
            <w:webHidden/>
          </w:rPr>
          <w:fldChar w:fldCharType="begin"/>
        </w:r>
        <w:r>
          <w:rPr>
            <w:noProof/>
            <w:webHidden/>
          </w:rPr>
          <w:instrText xml:space="preserve"> PAGEREF _Toc522770112 \h </w:instrText>
        </w:r>
        <w:r>
          <w:rPr>
            <w:noProof/>
            <w:webHidden/>
          </w:rPr>
        </w:r>
        <w:r>
          <w:rPr>
            <w:noProof/>
            <w:webHidden/>
          </w:rPr>
          <w:fldChar w:fldCharType="separate"/>
        </w:r>
        <w:r>
          <w:rPr>
            <w:noProof/>
            <w:webHidden/>
          </w:rPr>
          <w:t>10</w:t>
        </w:r>
        <w:r>
          <w:rPr>
            <w:noProof/>
            <w:webHidden/>
          </w:rPr>
          <w:fldChar w:fldCharType="end"/>
        </w:r>
      </w:hyperlink>
    </w:p>
    <w:p w:rsidR="00B5009E" w:rsidRDefault="00E672AB">
      <w:r>
        <w:fldChar w:fldCharType="end"/>
      </w:r>
    </w:p>
    <w:p w:rsidR="00B5009E" w:rsidRDefault="00E672AB">
      <w:pPr>
        <w:pStyle w:val="Heading1"/>
      </w:pPr>
      <w:bookmarkStart w:id="1" w:name="section_b253fc9c37c2497997314231b8313883"/>
      <w:bookmarkStart w:id="2" w:name="_Toc522770089"/>
      <w:r>
        <w:lastRenderedPageBreak/>
        <w:t>Introduction</w:t>
      </w:r>
      <w:bookmarkEnd w:id="1"/>
      <w:bookmarkEnd w:id="2"/>
      <w:r>
        <w:fldChar w:fldCharType="begin"/>
      </w:r>
      <w:r>
        <w:instrText xml:space="preserve"> XE "I</w:instrText>
      </w:r>
      <w:r>
        <w:instrText xml:space="preserve">ntroduction" </w:instrText>
      </w:r>
      <w:r>
        <w:fldChar w:fldCharType="end"/>
      </w:r>
    </w:p>
    <w:p w:rsidR="00B5009E" w:rsidRDefault="00E672AB">
      <w:r>
        <w:t xml:space="preserve">This document describes the level of support provided by Microsoft Edge for the Web Cryptography API Recommendations </w:t>
      </w:r>
      <w:hyperlink r:id="rId15">
        <w:r>
          <w:rPr>
            <w:rStyle w:val="Hyperlink"/>
          </w:rPr>
          <w:t>[W3C-WEBCRYPTO]</w:t>
        </w:r>
      </w:hyperlink>
      <w:r>
        <w:t>, published 26 January 2017. The [W3C-WE</w:t>
      </w:r>
      <w:r>
        <w:t>BCRYPTO] specification describes a JavaScript API for performing basic cryptographic operations in web applications, such as hashing, signature generation and verification, and encryption and decryption.</w:t>
      </w:r>
    </w:p>
    <w:p w:rsidR="00B5009E" w:rsidRDefault="00E672AB">
      <w:pPr>
        <w:pStyle w:val="Heading2"/>
      </w:pPr>
      <w:bookmarkStart w:id="3" w:name="section_ac4470b02ebe442baa350bd9b0564cdd"/>
      <w:bookmarkStart w:id="4" w:name="_Toc522770090"/>
      <w:r>
        <w:t>Glossary</w:t>
      </w:r>
      <w:bookmarkEnd w:id="3"/>
      <w:bookmarkEnd w:id="4"/>
      <w:r>
        <w:fldChar w:fldCharType="begin"/>
      </w:r>
      <w:r>
        <w:instrText xml:space="preserve"> XE "Glossary" </w:instrText>
      </w:r>
      <w:r>
        <w:fldChar w:fldCharType="end"/>
      </w:r>
    </w:p>
    <w:p w:rsidR="00B5009E" w:rsidRDefault="00E672AB">
      <w:pPr>
        <w:ind w:left="548" w:hanging="274"/>
      </w:pPr>
      <w:r>
        <w:rPr>
          <w:b/>
        </w:rPr>
        <w:t xml:space="preserve">MAY, SHOULD, MUST, SHOULD </w:t>
      </w:r>
      <w:r>
        <w:rPr>
          <w:b/>
        </w:rPr>
        <w:t>NOT, MUST NOT:</w:t>
      </w:r>
      <w:r>
        <w:t xml:space="preserve"> These terms (in all caps) are used as defined in </w:t>
      </w:r>
      <w:hyperlink r:id="rId16">
        <w:r>
          <w:rPr>
            <w:rStyle w:val="Hyperlink"/>
          </w:rPr>
          <w:t>[RFC2119]</w:t>
        </w:r>
      </w:hyperlink>
      <w:r>
        <w:t>. All statements of optional behavior use either MAY, SHOULD, or SHOULD NOT.</w:t>
      </w:r>
    </w:p>
    <w:p w:rsidR="00B5009E" w:rsidRDefault="00E672AB">
      <w:pPr>
        <w:pStyle w:val="Heading2"/>
      </w:pPr>
      <w:bookmarkStart w:id="5" w:name="section_b7ff5ecc618b40ca9e18ce17c2574170"/>
      <w:bookmarkStart w:id="6" w:name="_Toc522770091"/>
      <w:r>
        <w:t>References</w:t>
      </w:r>
      <w:bookmarkEnd w:id="5"/>
      <w:bookmarkEnd w:id="6"/>
    </w:p>
    <w:p w:rsidR="00B5009E" w:rsidRDefault="00E672AB">
      <w:r w:rsidRPr="00301053">
        <w:t>Links to a document in the Mic</w:t>
      </w:r>
      <w:r w:rsidRPr="00301053">
        <w:t>rosoft Open Specifications library point to the correct section in the most recently published version of the referenced document. However, because individual documents in the library are not updated at the same time, the section numbers in the documents m</w:t>
      </w:r>
      <w:r w:rsidRPr="00301053">
        <w:t xml:space="preserve">ay not match. You can confirm the correct section numbering by checking the </w:t>
      </w:r>
      <w:hyperlink r:id="rId17" w:history="1">
        <w:r w:rsidRPr="00874DB6">
          <w:rPr>
            <w:rStyle w:val="Hyperlink"/>
          </w:rPr>
          <w:t>Errata</w:t>
        </w:r>
      </w:hyperlink>
      <w:r w:rsidRPr="00301053">
        <w:t xml:space="preserve">.  </w:t>
      </w:r>
    </w:p>
    <w:p w:rsidR="00B5009E" w:rsidRDefault="00E672AB">
      <w:pPr>
        <w:pStyle w:val="Heading3"/>
      </w:pPr>
      <w:bookmarkStart w:id="7" w:name="section_32c520a4b57440c5a7abd3233b3fc271"/>
      <w:bookmarkStart w:id="8" w:name="_Toc5227700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009E" w:rsidRDefault="00E672A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5009E" w:rsidRDefault="00E672AB">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B5009E" w:rsidRDefault="00E672AB">
      <w:pPr>
        <w:spacing w:after="200"/>
      </w:pPr>
      <w:r>
        <w:t xml:space="preserve">[W3C-WEBCRYPTO] World Wide Web Consortium, "Web Cryptography API", W3C Recommendation 26 January 2017, </w:t>
      </w:r>
      <w:hyperlink r:id="rId20">
        <w:r>
          <w:rPr>
            <w:rStyle w:val="Hyperlink"/>
          </w:rPr>
          <w:t>https://www.w3.org/TR/2017/REC-WebCryptoAPI-20170126/</w:t>
        </w:r>
      </w:hyperlink>
    </w:p>
    <w:p w:rsidR="00B5009E" w:rsidRDefault="00E672AB">
      <w:pPr>
        <w:pStyle w:val="Heading3"/>
      </w:pPr>
      <w:bookmarkStart w:id="9" w:name="section_5d94688788814952976c7c8d4c0a5fe3"/>
      <w:bookmarkStart w:id="10" w:name="_Toc522770093"/>
      <w:r>
        <w:t>Informative References</w:t>
      </w:r>
      <w:bookmarkEnd w:id="9"/>
      <w:bookmarkEnd w:id="10"/>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B5009E" w:rsidRDefault="00E672AB">
      <w:pPr>
        <w:spacing w:after="200"/>
      </w:pPr>
      <w:r>
        <w:t>None.</w:t>
      </w:r>
    </w:p>
    <w:p w:rsidR="00B5009E" w:rsidRDefault="00E672AB">
      <w:pPr>
        <w:pStyle w:val="Heading2"/>
      </w:pPr>
      <w:bookmarkStart w:id="11" w:name="section_14b652ff39174a64bb3d8769d997f8bd"/>
      <w:bookmarkStart w:id="12" w:name="_Toc522770094"/>
      <w:r>
        <w:t>Microsoft Implementations</w:t>
      </w:r>
      <w:bookmarkEnd w:id="11"/>
      <w:bookmarkEnd w:id="12"/>
    </w:p>
    <w:p w:rsidR="00B5009E" w:rsidRDefault="00E672AB">
      <w:r>
        <w:t xml:space="preserve">The following Microsoft web browsers implement some portion of the </w:t>
      </w:r>
      <w:hyperlink r:id="rId21">
        <w:r>
          <w:rPr>
            <w:rStyle w:val="Hyperlink"/>
          </w:rPr>
          <w:t>[W3C-WEBCRYPTO]</w:t>
        </w:r>
      </w:hyperlink>
      <w:r>
        <w:t xml:space="preserve"> specification:</w:t>
      </w:r>
    </w:p>
    <w:p w:rsidR="00B5009E" w:rsidRDefault="00E672AB">
      <w:pPr>
        <w:pStyle w:val="ListParagraph"/>
        <w:numPr>
          <w:ilvl w:val="0"/>
          <w:numId w:val="47"/>
        </w:numPr>
      </w:pPr>
      <w:r>
        <w:t>Mi</w:t>
      </w:r>
      <w:r>
        <w:t xml:space="preserve">crosoft Edge  </w:t>
      </w:r>
    </w:p>
    <w:p w:rsidR="00B5009E" w:rsidRDefault="00E672AB">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5009E" w:rsidTr="00B5009E">
        <w:trPr>
          <w:cnfStyle w:val="100000000000" w:firstRow="1" w:lastRow="0" w:firstColumn="0" w:lastColumn="0" w:oddVBand="0" w:evenVBand="0" w:oddHBand="0" w:evenHBand="0" w:firstRowFirstColumn="0" w:firstRowLastColumn="0" w:lastRowFirstColumn="0" w:lastRowLastColumn="0"/>
          <w:tblHeader/>
        </w:trPr>
        <w:tc>
          <w:tcPr>
            <w:tcW w:w="3168" w:type="dxa"/>
          </w:tcPr>
          <w:p w:rsidR="00B5009E" w:rsidRDefault="00E672AB">
            <w:pPr>
              <w:pStyle w:val="TableHeaderText"/>
            </w:pPr>
            <w:r>
              <w:t>Browser Version</w:t>
            </w:r>
          </w:p>
        </w:tc>
        <w:tc>
          <w:tcPr>
            <w:tcW w:w="3168" w:type="dxa"/>
          </w:tcPr>
          <w:p w:rsidR="00B5009E" w:rsidRDefault="00E672AB">
            <w:pPr>
              <w:pStyle w:val="TableHeaderText"/>
            </w:pPr>
            <w:r>
              <w:t>Document Mod</w:t>
            </w:r>
            <w:r>
              <w:t>es Supported</w:t>
            </w:r>
          </w:p>
        </w:tc>
      </w:tr>
      <w:tr w:rsidR="00B5009E" w:rsidTr="00B5009E">
        <w:tc>
          <w:tcPr>
            <w:tcW w:w="3168" w:type="dxa"/>
          </w:tcPr>
          <w:p w:rsidR="00B5009E" w:rsidRDefault="00E672AB">
            <w:pPr>
              <w:pStyle w:val="TableBodyText"/>
            </w:pPr>
            <w:r>
              <w:t xml:space="preserve">Microsoft Edge </w:t>
            </w:r>
          </w:p>
        </w:tc>
        <w:tc>
          <w:tcPr>
            <w:tcW w:w="3168" w:type="dxa"/>
          </w:tcPr>
          <w:p w:rsidR="00B5009E" w:rsidRDefault="00E672AB">
            <w:pPr>
              <w:pStyle w:val="TableBodyText"/>
            </w:pPr>
            <w:r>
              <w:t>EdgeHTML Mode</w:t>
            </w:r>
          </w:p>
        </w:tc>
      </w:tr>
    </w:tbl>
    <w:p w:rsidR="00B5009E" w:rsidRDefault="00E672AB">
      <w:pPr>
        <w:spacing w:before="0" w:after="0"/>
      </w:pPr>
      <w:r>
        <w:t xml:space="preserve">For each variation presented in this document there is a list of the document modes and browser versions that exhibit the behavior described by the variation. All combinations of modes and versions that are not </w:t>
      </w:r>
      <w:r>
        <w:t>listed conform to the specification. For example, the following list for a variation indicates that the variation exists in three document modes in all browser versions that support these modes:</w:t>
      </w:r>
    </w:p>
    <w:p w:rsidR="00B5009E" w:rsidRDefault="00E672AB">
      <w:pPr>
        <w:spacing w:before="0" w:after="0"/>
        <w:ind w:firstLine="720"/>
      </w:pPr>
      <w:r>
        <w:rPr>
          <w:i/>
        </w:rPr>
        <w:t>Quirks Mode, IE7 Mode, and IE8 Mode (All Versions)</w:t>
      </w:r>
    </w:p>
    <w:p w:rsidR="00B5009E" w:rsidRDefault="00E672AB">
      <w:pPr>
        <w:pStyle w:val="Heading2"/>
      </w:pPr>
      <w:bookmarkStart w:id="13" w:name="section_af0754b13c31404ab230c8e303d5b375"/>
      <w:bookmarkStart w:id="14" w:name="_Toc522770095"/>
      <w:r>
        <w:lastRenderedPageBreak/>
        <w:t>Standards Support Requirements</w:t>
      </w:r>
      <w:bookmarkEnd w:id="13"/>
      <w:bookmarkEnd w:id="14"/>
    </w:p>
    <w:p w:rsidR="00B5009E" w:rsidRDefault="00E672AB">
      <w:pPr>
        <w:spacing w:after="225"/>
        <w:textAlignment w:val="top"/>
      </w:pPr>
      <w:r>
        <w:t xml:space="preserve">To conform to </w:t>
      </w:r>
      <w:hyperlink r:id="rId22">
        <w:r>
          <w:rPr>
            <w:rStyle w:val="Hyperlink"/>
          </w:rPr>
          <w:t>[W3C-WEBCRYPTO]</w:t>
        </w:r>
      </w:hyperlink>
      <w:r>
        <w:t xml:space="preserve">, a user agent must implement all required portions of the specification. Any optional portions that have been implemented must </w:t>
      </w:r>
      <w:r>
        <w:t xml:space="preserve">also be implemented as described by the specification. Normative language is usually used to define both required and optional portions. (For more information, see </w:t>
      </w:r>
      <w:hyperlink r:id="rId23">
        <w:r>
          <w:rPr>
            <w:rStyle w:val="Hyperlink"/>
          </w:rPr>
          <w:t>[RFC2119]</w:t>
        </w:r>
      </w:hyperlink>
      <w:r>
        <w:t>.)</w:t>
      </w:r>
    </w:p>
    <w:p w:rsidR="00B5009E" w:rsidRDefault="00E672AB">
      <w:pPr>
        <w:spacing w:after="225"/>
        <w:textAlignment w:val="top"/>
      </w:pPr>
      <w:r>
        <w:t>The following t</w:t>
      </w:r>
      <w:r>
        <w:t>able lists the sections of [W3C-WEBCRYPTO]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5009E" w:rsidTr="00B5009E">
        <w:trPr>
          <w:cnfStyle w:val="100000000000" w:firstRow="1" w:lastRow="0" w:firstColumn="0" w:lastColumn="0" w:oddVBand="0" w:evenVBand="0" w:oddHBand="0" w:evenHBand="0" w:firstRowFirstColumn="0" w:firstRowLastColumn="0" w:lastRowFirstColumn="0" w:lastRowLastColumn="0"/>
          <w:tblHeader/>
        </w:trPr>
        <w:tc>
          <w:tcPr>
            <w:tcW w:w="3168" w:type="dxa"/>
          </w:tcPr>
          <w:p w:rsidR="00B5009E" w:rsidRDefault="00E672AB">
            <w:pPr>
              <w:pStyle w:val="TableHeaderText"/>
            </w:pPr>
            <w:r>
              <w:t>Sections</w:t>
            </w:r>
          </w:p>
        </w:tc>
        <w:tc>
          <w:tcPr>
            <w:tcW w:w="3168" w:type="dxa"/>
          </w:tcPr>
          <w:p w:rsidR="00B5009E" w:rsidRDefault="00E672AB">
            <w:pPr>
              <w:pStyle w:val="TableHeaderText"/>
            </w:pPr>
            <w:r>
              <w:t>Normative/Informative</w:t>
            </w:r>
          </w:p>
        </w:tc>
      </w:tr>
      <w:tr w:rsidR="00B5009E" w:rsidTr="00B5009E">
        <w:tc>
          <w:tcPr>
            <w:tcW w:w="3168" w:type="dxa"/>
          </w:tcPr>
          <w:p w:rsidR="00B5009E" w:rsidRDefault="00E672AB">
            <w:pPr>
              <w:pStyle w:val="TableBodyText"/>
            </w:pPr>
            <w:r>
              <w:t>1-7</w:t>
            </w:r>
          </w:p>
        </w:tc>
        <w:tc>
          <w:tcPr>
            <w:tcW w:w="3168" w:type="dxa"/>
          </w:tcPr>
          <w:p w:rsidR="00B5009E" w:rsidRDefault="00E672AB">
            <w:pPr>
              <w:pStyle w:val="TableBodyText"/>
            </w:pPr>
            <w:r>
              <w:t>Informative</w:t>
            </w:r>
          </w:p>
        </w:tc>
      </w:tr>
      <w:tr w:rsidR="00B5009E" w:rsidTr="00B5009E">
        <w:tc>
          <w:tcPr>
            <w:tcW w:w="3168" w:type="dxa"/>
          </w:tcPr>
          <w:p w:rsidR="00B5009E" w:rsidRDefault="00E672AB">
            <w:pPr>
              <w:pStyle w:val="TableBodyText"/>
            </w:pPr>
            <w:r>
              <w:t>8-18</w:t>
            </w:r>
          </w:p>
        </w:tc>
        <w:tc>
          <w:tcPr>
            <w:tcW w:w="3168" w:type="dxa"/>
          </w:tcPr>
          <w:p w:rsidR="00B5009E" w:rsidRDefault="00E672AB">
            <w:pPr>
              <w:pStyle w:val="TableBodyText"/>
            </w:pPr>
            <w:r>
              <w:t>Normative</w:t>
            </w:r>
          </w:p>
        </w:tc>
      </w:tr>
      <w:tr w:rsidR="00B5009E" w:rsidTr="00B5009E">
        <w:tc>
          <w:tcPr>
            <w:tcW w:w="3168" w:type="dxa"/>
          </w:tcPr>
          <w:p w:rsidR="00B5009E" w:rsidRDefault="00E672AB">
            <w:pPr>
              <w:pStyle w:val="TableBodyText"/>
            </w:pPr>
            <w:r>
              <w:t>19</w:t>
            </w:r>
          </w:p>
        </w:tc>
        <w:tc>
          <w:tcPr>
            <w:tcW w:w="3168" w:type="dxa"/>
          </w:tcPr>
          <w:p w:rsidR="00B5009E" w:rsidRDefault="00E672AB">
            <w:pPr>
              <w:pStyle w:val="TableBodyText"/>
            </w:pPr>
            <w:r>
              <w:t>Informative</w:t>
            </w:r>
          </w:p>
        </w:tc>
      </w:tr>
      <w:tr w:rsidR="00B5009E" w:rsidTr="00B5009E">
        <w:tc>
          <w:tcPr>
            <w:tcW w:w="3168" w:type="dxa"/>
          </w:tcPr>
          <w:p w:rsidR="00B5009E" w:rsidRDefault="00E672AB">
            <w:pPr>
              <w:pStyle w:val="TableBodyText"/>
            </w:pPr>
            <w:r>
              <w:t>Appendices A-C</w:t>
            </w:r>
          </w:p>
        </w:tc>
        <w:tc>
          <w:tcPr>
            <w:tcW w:w="3168" w:type="dxa"/>
          </w:tcPr>
          <w:p w:rsidR="00B5009E" w:rsidRDefault="00E672AB">
            <w:pPr>
              <w:pStyle w:val="TableBodyText"/>
            </w:pPr>
            <w:r>
              <w:t>Informative</w:t>
            </w:r>
          </w:p>
        </w:tc>
      </w:tr>
    </w:tbl>
    <w:p w:rsidR="00B5009E" w:rsidRDefault="00B5009E"/>
    <w:p w:rsidR="00B5009E" w:rsidRDefault="00E672AB">
      <w:pPr>
        <w:pStyle w:val="Heading2"/>
      </w:pPr>
      <w:bookmarkStart w:id="15" w:name="section_3b15dc150c254e12a499898764c4cd58"/>
      <w:bookmarkStart w:id="16" w:name="_Toc522770096"/>
      <w:r>
        <w:t>Notation</w:t>
      </w:r>
      <w:bookmarkEnd w:id="15"/>
      <w:bookmarkEnd w:id="16"/>
    </w:p>
    <w:p w:rsidR="00B5009E" w:rsidRDefault="00E672AB">
      <w:r>
        <w:t xml:space="preserve">The following notations are used in </w:t>
      </w:r>
      <w:r>
        <w:t>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5009E" w:rsidTr="00B5009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5009E" w:rsidRDefault="00E672AB">
            <w:pPr>
              <w:pStyle w:val="Packetdiagramheaderrow"/>
              <w:spacing w:before="60" w:after="60"/>
              <w:rPr>
                <w:b/>
              </w:rPr>
            </w:pPr>
            <w:r>
              <w:rPr>
                <w:b/>
              </w:rPr>
              <w:t>Notation</w:t>
            </w:r>
          </w:p>
        </w:tc>
        <w:tc>
          <w:tcPr>
            <w:tcW w:w="0" w:type="auto"/>
            <w:hideMark/>
          </w:tcPr>
          <w:p w:rsidR="00B5009E" w:rsidRDefault="00E672AB">
            <w:pPr>
              <w:pStyle w:val="Packetdiagramheaderrow"/>
              <w:spacing w:before="60" w:after="60"/>
              <w:rPr>
                <w:b/>
              </w:rPr>
            </w:pPr>
            <w:r>
              <w:rPr>
                <w:b/>
              </w:rPr>
              <w:t>Explanation</w:t>
            </w:r>
          </w:p>
        </w:tc>
      </w:tr>
      <w:tr w:rsidR="00B5009E" w:rsidTr="00B5009E">
        <w:tc>
          <w:tcPr>
            <w:tcW w:w="493" w:type="pct"/>
            <w:hideMark/>
          </w:tcPr>
          <w:p w:rsidR="00B5009E" w:rsidRDefault="00E672AB">
            <w:pPr>
              <w:pStyle w:val="Packetdiagramtext"/>
              <w:spacing w:before="60" w:after="60"/>
            </w:pPr>
            <w:r>
              <w:t>C####</w:t>
            </w:r>
          </w:p>
        </w:tc>
        <w:tc>
          <w:tcPr>
            <w:tcW w:w="0" w:type="auto"/>
            <w:hideMark/>
          </w:tcPr>
          <w:p w:rsidR="00B5009E" w:rsidRDefault="00E672AB">
            <w:pPr>
              <w:pStyle w:val="Packetdiagramtext"/>
              <w:spacing w:before="60" w:after="60"/>
            </w:pPr>
            <w:r>
              <w:t>This identifies a clarification of ambiguity in the target specification. This includes imprecise stat</w:t>
            </w:r>
            <w:r>
              <w:t>ements, omitted information, discrepancies, and errata. This does not include data formatting clarifications.</w:t>
            </w:r>
          </w:p>
        </w:tc>
      </w:tr>
      <w:tr w:rsidR="00B5009E" w:rsidTr="00B5009E">
        <w:tc>
          <w:tcPr>
            <w:tcW w:w="493" w:type="pct"/>
            <w:hideMark/>
          </w:tcPr>
          <w:p w:rsidR="00B5009E" w:rsidRDefault="00E672AB">
            <w:pPr>
              <w:pStyle w:val="Packetdiagramtext"/>
              <w:spacing w:before="60" w:after="60"/>
            </w:pPr>
            <w:r>
              <w:t>V####</w:t>
            </w:r>
          </w:p>
        </w:tc>
        <w:tc>
          <w:tcPr>
            <w:tcW w:w="0" w:type="auto"/>
            <w:hideMark/>
          </w:tcPr>
          <w:p w:rsidR="00B5009E" w:rsidRDefault="00E672AB">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B5009E" w:rsidTr="00B5009E">
        <w:tc>
          <w:tcPr>
            <w:tcW w:w="493" w:type="pct"/>
            <w:hideMark/>
          </w:tcPr>
          <w:p w:rsidR="00B5009E" w:rsidRDefault="00E672AB">
            <w:pPr>
              <w:pStyle w:val="Packetdiagramtext"/>
              <w:spacing w:before="60" w:after="60"/>
            </w:pPr>
            <w:r>
              <w:t>E####</w:t>
            </w:r>
          </w:p>
        </w:tc>
        <w:tc>
          <w:tcPr>
            <w:tcW w:w="0" w:type="auto"/>
            <w:hideMark/>
          </w:tcPr>
          <w:p w:rsidR="00B5009E" w:rsidRDefault="00E672AB">
            <w:pPr>
              <w:pStyle w:val="Packetdiagramtext"/>
              <w:spacing w:before="60" w:after="60"/>
            </w:pPr>
            <w:r>
              <w:t xml:space="preserve">Because the use of extensibility points (such as optional implementation-specific data) can impair interoperability, this profile </w:t>
            </w:r>
            <w:r>
              <w:t>identifies such points in the target specification.</w:t>
            </w:r>
          </w:p>
        </w:tc>
      </w:tr>
    </w:tbl>
    <w:p w:rsidR="00B5009E" w:rsidRDefault="00E672AB">
      <w:r>
        <w:t xml:space="preserve">For document mode and browser version notation, see also section </w:t>
      </w:r>
      <w:hyperlink w:anchor="Section_14b652ff39174a64bb3d8769d997f8bd" w:history="1">
        <w:r>
          <w:rPr>
            <w:rStyle w:val="Hyperlink"/>
          </w:rPr>
          <w:t>1.3</w:t>
        </w:r>
      </w:hyperlink>
      <w:r>
        <w:t>.</w:t>
      </w:r>
    </w:p>
    <w:p w:rsidR="00B5009E" w:rsidRDefault="00E672AB">
      <w:pPr>
        <w:pStyle w:val="Heading1"/>
      </w:pPr>
      <w:bookmarkStart w:id="17" w:name="section_38612a63732740b680af4d61caa5cc15"/>
      <w:bookmarkStart w:id="18" w:name="_Toc522770097"/>
      <w:r>
        <w:lastRenderedPageBreak/>
        <w:t>Standards Support Statements</w:t>
      </w:r>
      <w:bookmarkEnd w:id="17"/>
      <w:bookmarkEnd w:id="18"/>
    </w:p>
    <w:p w:rsidR="00B5009E" w:rsidRDefault="00E672AB">
      <w:r>
        <w:t>This section contains all variations, clarif</w:t>
      </w:r>
      <w:r>
        <w:t xml:space="preserve">ications, and extensions for the Microsoft implementation of </w:t>
      </w:r>
      <w:hyperlink r:id="rId25">
        <w:r>
          <w:rPr>
            <w:rStyle w:val="Hyperlink"/>
          </w:rPr>
          <w:t>[W3C-WEBCRYPTO]</w:t>
        </w:r>
      </w:hyperlink>
      <w:r>
        <w:t>.</w:t>
      </w:r>
    </w:p>
    <w:p w:rsidR="00B5009E" w:rsidRDefault="00E672AB">
      <w:pPr>
        <w:pStyle w:val="ListParagraph"/>
        <w:numPr>
          <w:ilvl w:val="0"/>
          <w:numId w:val="48"/>
        </w:numPr>
      </w:pPr>
      <w:r>
        <w:t xml:space="preserve">Section </w:t>
      </w:r>
      <w:hyperlink w:anchor="Section_21b6c9451f10496e9c2d6d98c5773bf1" w:history="1">
        <w:r>
          <w:rPr>
            <w:rStyle w:val="Hyperlink"/>
          </w:rPr>
          <w:t>2.1</w:t>
        </w:r>
      </w:hyperlink>
      <w:r>
        <w:t xml:space="preserve"> describes normative variations from th</w:t>
      </w:r>
      <w:r>
        <w:t xml:space="preserve">e MUST requirements of the specification. </w:t>
      </w:r>
    </w:p>
    <w:p w:rsidR="00B5009E" w:rsidRDefault="00E672AB">
      <w:pPr>
        <w:pStyle w:val="ListParagraph"/>
        <w:numPr>
          <w:ilvl w:val="0"/>
          <w:numId w:val="48"/>
        </w:numPr>
      </w:pPr>
      <w:r>
        <w:t xml:space="preserve">Section </w:t>
      </w:r>
      <w:hyperlink w:anchor="Section_65ba490245b1424f86f7952650d6ec9d" w:history="1">
        <w:r>
          <w:rPr>
            <w:rStyle w:val="Hyperlink"/>
          </w:rPr>
          <w:t>2.2</w:t>
        </w:r>
      </w:hyperlink>
      <w:r>
        <w:t xml:space="preserve"> describes clarifications of the MAY and SHOULD requirements. </w:t>
      </w:r>
    </w:p>
    <w:p w:rsidR="00B5009E" w:rsidRDefault="00E672AB">
      <w:pPr>
        <w:pStyle w:val="ListParagraph"/>
        <w:numPr>
          <w:ilvl w:val="0"/>
          <w:numId w:val="48"/>
        </w:numPr>
      </w:pPr>
      <w:r>
        <w:t xml:space="preserve">Section </w:t>
      </w:r>
      <w:hyperlink w:anchor="Section_628b9f4275e644b09ddd56301e337759" w:history="1">
        <w:r>
          <w:rPr>
            <w:rStyle w:val="Hyperlink"/>
          </w:rPr>
          <w:t>2.3</w:t>
        </w:r>
      </w:hyperlink>
      <w:r>
        <w:t xml:space="preserve"> describ</w:t>
      </w:r>
      <w:r>
        <w:t>es extensions to the requirements.</w:t>
      </w:r>
    </w:p>
    <w:p w:rsidR="00B5009E" w:rsidRDefault="00E672AB">
      <w:pPr>
        <w:pStyle w:val="ListParagraph"/>
        <w:numPr>
          <w:ilvl w:val="0"/>
          <w:numId w:val="48"/>
        </w:numPr>
      </w:pPr>
      <w:r>
        <w:t xml:space="preserve">Section </w:t>
      </w:r>
      <w:hyperlink w:anchor="Section_2844dd0acfdc4ee5a3ca9c2ca558f258" w:history="1">
        <w:r>
          <w:rPr>
            <w:rStyle w:val="Hyperlink"/>
          </w:rPr>
          <w:t>2.4</w:t>
        </w:r>
      </w:hyperlink>
      <w:r>
        <w:t xml:space="preserve"> considers error handling aspects of the implementation.</w:t>
      </w:r>
    </w:p>
    <w:p w:rsidR="00B5009E" w:rsidRDefault="00E672AB">
      <w:pPr>
        <w:pStyle w:val="ListParagraph"/>
        <w:numPr>
          <w:ilvl w:val="0"/>
          <w:numId w:val="48"/>
        </w:numPr>
      </w:pPr>
      <w:r>
        <w:t xml:space="preserve">Section </w:t>
      </w:r>
      <w:hyperlink w:anchor="Section_cf1107e9fbc144a88d5edf317ec5edd6" w:history="1">
        <w:r>
          <w:rPr>
            <w:rStyle w:val="Hyperlink"/>
          </w:rPr>
          <w:t>2.5</w:t>
        </w:r>
      </w:hyperlink>
      <w:r>
        <w:t xml:space="preserve"> considers security as</w:t>
      </w:r>
      <w:r>
        <w:t>pects of the implementation.</w:t>
      </w:r>
    </w:p>
    <w:p w:rsidR="00B5009E" w:rsidRDefault="00E672AB">
      <w:pPr>
        <w:pStyle w:val="Heading2"/>
      </w:pPr>
      <w:bookmarkStart w:id="19" w:name="section_21b6c9451f10496e9c2d6d98c5773bf1"/>
      <w:bookmarkStart w:id="20" w:name="_Toc522770098"/>
      <w:r>
        <w:t>Normative Variations</w:t>
      </w:r>
      <w:bookmarkEnd w:id="19"/>
      <w:bookmarkEnd w:id="20"/>
    </w:p>
    <w:p w:rsidR="00B5009E" w:rsidRDefault="00E672AB">
      <w:r>
        <w:t xml:space="preserve">The following subsections describe normative variations from the MUST requirements of </w:t>
      </w:r>
      <w:hyperlink r:id="rId26">
        <w:r>
          <w:rPr>
            <w:rStyle w:val="Hyperlink"/>
          </w:rPr>
          <w:t>[W3C-WEBCRYPTO]</w:t>
        </w:r>
      </w:hyperlink>
      <w:r>
        <w:t>.</w:t>
      </w:r>
    </w:p>
    <w:p w:rsidR="00B5009E" w:rsidRDefault="00E672AB">
      <w:pPr>
        <w:pStyle w:val="Heading3"/>
      </w:pPr>
      <w:bookmarkStart w:id="21" w:name="section_2c13462f11111111862bd3642f02a261"/>
      <w:bookmarkStart w:id="22" w:name="_Toc522770099"/>
      <w:r>
        <w:t>[MS-WEBCRYPTO] Section 10. Crypto interface</w:t>
      </w:r>
      <w:bookmarkEnd w:id="21"/>
      <w:bookmarkEnd w:id="22"/>
    </w:p>
    <w:p w:rsidR="00B5009E" w:rsidRDefault="00E672AB">
      <w:r>
        <w:t>V0001: The crypto attribute is not exposed on WorkerGlobalScope</w:t>
      </w:r>
    </w:p>
    <w:p w:rsidR="00B5009E" w:rsidRDefault="00E672AB">
      <w:r>
        <w:t>The specification states:</w:t>
      </w:r>
    </w:p>
    <w:p w:rsidR="00B5009E" w:rsidRDefault="00E672AB">
      <w:pPr>
        <w:pStyle w:val="Code"/>
      </w:pPr>
      <w:r>
        <w:t>10. Crypto interface</w:t>
      </w:r>
    </w:p>
    <w:p w:rsidR="00B5009E" w:rsidRDefault="00B5009E">
      <w:pPr>
        <w:pStyle w:val="Code"/>
      </w:pPr>
    </w:p>
    <w:p w:rsidR="00B5009E" w:rsidRDefault="00E672AB">
      <w:pPr>
        <w:pStyle w:val="Code"/>
      </w:pPr>
      <w:r>
        <w:t xml:space="preserve">    [NoInterfaceObject,Exposed=(Window,Worker)]</w:t>
      </w:r>
    </w:p>
    <w:p w:rsidR="00B5009E" w:rsidRDefault="00E672AB">
      <w:pPr>
        <w:pStyle w:val="Code"/>
      </w:pPr>
      <w:r>
        <w:t xml:space="preserve">    interface GlobalCrypto {</w:t>
      </w:r>
    </w:p>
    <w:p w:rsidR="00B5009E" w:rsidRDefault="00E672AB">
      <w:pPr>
        <w:pStyle w:val="Code"/>
      </w:pPr>
      <w:r>
        <w:t xml:space="preserve">        readonly attribute Crypto crypto;</w:t>
      </w:r>
    </w:p>
    <w:p w:rsidR="00B5009E" w:rsidRDefault="00E672AB">
      <w:pPr>
        <w:pStyle w:val="Code"/>
      </w:pPr>
      <w:r>
        <w:t xml:space="preserve">    };</w:t>
      </w:r>
    </w:p>
    <w:p w:rsidR="00B5009E" w:rsidRDefault="00E672AB">
      <w:pPr>
        <w:pStyle w:val="Code"/>
      </w:pPr>
      <w:r>
        <w:t xml:space="preserve">    ...</w:t>
      </w:r>
    </w:p>
    <w:p w:rsidR="00B5009E" w:rsidRDefault="00E672AB">
      <w:pPr>
        <w:pStyle w:val="Code"/>
      </w:pPr>
      <w:r>
        <w:t xml:space="preserve">    WorkerGlobalScope implements GlobalCrypto;</w:t>
      </w:r>
    </w:p>
    <w:p w:rsidR="00B5009E" w:rsidRDefault="00E672AB">
      <w:r>
        <w:rPr>
          <w:b/>
          <w:i/>
        </w:rPr>
        <w:t>EdgeHTML Mode</w:t>
      </w:r>
    </w:p>
    <w:p w:rsidR="00B5009E" w:rsidRDefault="00E672AB">
      <w:r>
        <w:t xml:space="preserve">The </w:t>
      </w:r>
      <w:r>
        <w:rPr>
          <w:rStyle w:val="InlineCode"/>
        </w:rPr>
        <w:t>crypto</w:t>
      </w:r>
      <w:r>
        <w:t xml:space="preserve"> attribute is not exposed on </w:t>
      </w:r>
      <w:r>
        <w:rPr>
          <w:rStyle w:val="InlineCode"/>
        </w:rPr>
        <w:t>WorkerGlobalScope</w:t>
      </w:r>
      <w:r>
        <w:t>.</w:t>
      </w:r>
    </w:p>
    <w:p w:rsidR="00B5009E" w:rsidRDefault="00B5009E"/>
    <w:p w:rsidR="00B5009E" w:rsidRDefault="00E672AB">
      <w:pPr>
        <w:pStyle w:val="Heading3"/>
      </w:pPr>
      <w:bookmarkStart w:id="23" w:name="section_8eeda8c411111111ba806bb82ef5bb99"/>
      <w:bookmarkStart w:id="24" w:name="_Toc522770100"/>
      <w:r>
        <w:t>[MS-WEBCRYPTO] Section 21. RSA-PSS</w:t>
      </w:r>
      <w:bookmarkEnd w:id="23"/>
      <w:bookmarkEnd w:id="24"/>
    </w:p>
    <w:p w:rsidR="00B5009E" w:rsidRDefault="00E672AB">
      <w:r>
        <w:t>V0002: RSA-PSS is not supported</w:t>
      </w:r>
    </w:p>
    <w:p w:rsidR="00B5009E" w:rsidRDefault="00E672AB">
      <w:r>
        <w:t>The specific</w:t>
      </w:r>
      <w:r>
        <w:t>ation states:</w:t>
      </w:r>
    </w:p>
    <w:p w:rsidR="00B5009E" w:rsidRDefault="00E672AB">
      <w:pPr>
        <w:pStyle w:val="Code"/>
      </w:pPr>
      <w:r>
        <w:t>21. RSA-PSS</w:t>
      </w:r>
    </w:p>
    <w:p w:rsidR="00B5009E" w:rsidRDefault="00E672AB">
      <w:r>
        <w:rPr>
          <w:b/>
          <w:i/>
        </w:rPr>
        <w:t>EdgeHTML Mode</w:t>
      </w:r>
    </w:p>
    <w:p w:rsidR="00B5009E" w:rsidRDefault="00E672AB">
      <w:r>
        <w:t>RSA-PSS is not supported.</w:t>
      </w:r>
    </w:p>
    <w:p w:rsidR="00B5009E" w:rsidRDefault="00B5009E"/>
    <w:p w:rsidR="00B5009E" w:rsidRDefault="00E672AB">
      <w:pPr>
        <w:pStyle w:val="Heading3"/>
      </w:pPr>
      <w:bookmarkStart w:id="25" w:name="section_dfb1b90b111111118eebc9ac1b10fb83"/>
      <w:bookmarkStart w:id="26" w:name="_Toc522770101"/>
      <w:r>
        <w:lastRenderedPageBreak/>
        <w:t>[MS-WEBCRYPTO] Section 23. ECDSA</w:t>
      </w:r>
      <w:bookmarkEnd w:id="25"/>
      <w:bookmarkEnd w:id="26"/>
    </w:p>
    <w:p w:rsidR="00B5009E" w:rsidRDefault="00E672AB">
      <w:r>
        <w:t>V0003: ECDSA is not supported</w:t>
      </w:r>
    </w:p>
    <w:p w:rsidR="00B5009E" w:rsidRDefault="00E672AB">
      <w:r>
        <w:t>The specification states:</w:t>
      </w:r>
    </w:p>
    <w:p w:rsidR="00B5009E" w:rsidRDefault="00E672AB">
      <w:pPr>
        <w:pStyle w:val="Code"/>
      </w:pPr>
      <w:r>
        <w:t>23. ECDSA</w:t>
      </w:r>
    </w:p>
    <w:p w:rsidR="00B5009E" w:rsidRDefault="00E672AB">
      <w:r>
        <w:rPr>
          <w:b/>
          <w:i/>
        </w:rPr>
        <w:t>EdgeHTML Mode</w:t>
      </w:r>
    </w:p>
    <w:p w:rsidR="00B5009E" w:rsidRDefault="00E672AB">
      <w:r>
        <w:t>ECDSA is not supported.</w:t>
      </w:r>
    </w:p>
    <w:p w:rsidR="00B5009E" w:rsidRDefault="00B5009E"/>
    <w:p w:rsidR="00B5009E" w:rsidRDefault="00E672AB">
      <w:pPr>
        <w:pStyle w:val="Heading3"/>
      </w:pPr>
      <w:bookmarkStart w:id="27" w:name="section_57e552a511111111ba70404a90e4d0ba"/>
      <w:bookmarkStart w:id="28" w:name="_Toc522770102"/>
      <w:r>
        <w:t>[MS-WEBCRYPTO] Section 24. ECDH</w:t>
      </w:r>
      <w:bookmarkEnd w:id="27"/>
      <w:bookmarkEnd w:id="28"/>
    </w:p>
    <w:p w:rsidR="00B5009E" w:rsidRDefault="00E672AB">
      <w:r>
        <w:t xml:space="preserve">V0004: ECDH is not </w:t>
      </w:r>
      <w:r>
        <w:t>suported</w:t>
      </w:r>
    </w:p>
    <w:p w:rsidR="00B5009E" w:rsidRDefault="00E672AB">
      <w:r>
        <w:t>The specification states:</w:t>
      </w:r>
    </w:p>
    <w:p w:rsidR="00B5009E" w:rsidRDefault="00E672AB">
      <w:pPr>
        <w:pStyle w:val="Code"/>
      </w:pPr>
      <w:r>
        <w:t>24. ECDH</w:t>
      </w:r>
    </w:p>
    <w:p w:rsidR="00B5009E" w:rsidRDefault="00E672AB">
      <w:r>
        <w:rPr>
          <w:b/>
          <w:i/>
        </w:rPr>
        <w:t>EdgeHTML Mode</w:t>
      </w:r>
    </w:p>
    <w:p w:rsidR="00B5009E" w:rsidRDefault="00E672AB">
      <w:r>
        <w:t>ECDH is not supported.</w:t>
      </w:r>
    </w:p>
    <w:p w:rsidR="00B5009E" w:rsidRDefault="00B5009E"/>
    <w:p w:rsidR="00B5009E" w:rsidRDefault="00E672AB">
      <w:pPr>
        <w:pStyle w:val="Heading3"/>
      </w:pPr>
      <w:bookmarkStart w:id="29" w:name="section_a1fee80c11111111a96bb3045d3c08a1"/>
      <w:bookmarkStart w:id="30" w:name="_Toc522770103"/>
      <w:r>
        <w:t>[MS-WEBCRYPTO] Section 25. AES-CTR</w:t>
      </w:r>
      <w:bookmarkEnd w:id="29"/>
      <w:bookmarkEnd w:id="30"/>
    </w:p>
    <w:p w:rsidR="00B5009E" w:rsidRDefault="00E672AB">
      <w:r>
        <w:t>V0005: AES-CTR is not supported</w:t>
      </w:r>
    </w:p>
    <w:p w:rsidR="00B5009E" w:rsidRDefault="00E672AB">
      <w:r>
        <w:t>The specification states:</w:t>
      </w:r>
    </w:p>
    <w:p w:rsidR="00B5009E" w:rsidRDefault="00E672AB">
      <w:pPr>
        <w:pStyle w:val="Code"/>
      </w:pPr>
      <w:r>
        <w:t>25. AES-CTR</w:t>
      </w:r>
    </w:p>
    <w:p w:rsidR="00B5009E" w:rsidRDefault="00E672AB">
      <w:r>
        <w:rPr>
          <w:b/>
          <w:i/>
        </w:rPr>
        <w:t>EdgeHTML Mode</w:t>
      </w:r>
    </w:p>
    <w:p w:rsidR="00B5009E" w:rsidRDefault="00E672AB">
      <w:r>
        <w:t>AES-CTR is not supported.</w:t>
      </w:r>
    </w:p>
    <w:p w:rsidR="00B5009E" w:rsidRDefault="00B5009E"/>
    <w:p w:rsidR="00B5009E" w:rsidRDefault="00E672AB">
      <w:pPr>
        <w:pStyle w:val="Heading3"/>
      </w:pPr>
      <w:bookmarkStart w:id="31" w:name="section_e28984b611111111b9994de7563112ad"/>
      <w:bookmarkStart w:id="32" w:name="_Toc522770104"/>
      <w:r>
        <w:t>[MS-WEBCRYPTO] Section 30. SHA</w:t>
      </w:r>
      <w:bookmarkEnd w:id="31"/>
      <w:bookmarkEnd w:id="32"/>
    </w:p>
    <w:p w:rsidR="00B5009E" w:rsidRDefault="00E672AB">
      <w:r>
        <w:t>V0006: SHA-1 is not supported</w:t>
      </w:r>
    </w:p>
    <w:p w:rsidR="00B5009E" w:rsidRDefault="00E672AB">
      <w:r>
        <w:t>The specification states:</w:t>
      </w:r>
    </w:p>
    <w:p w:rsidR="00B5009E" w:rsidRDefault="00E672AB">
      <w:pPr>
        <w:pStyle w:val="Code"/>
      </w:pPr>
      <w:r>
        <w:t>30. SHA</w:t>
      </w:r>
    </w:p>
    <w:p w:rsidR="00B5009E" w:rsidRDefault="00E672AB">
      <w:r>
        <w:rPr>
          <w:b/>
          <w:i/>
        </w:rPr>
        <w:t>EdgeHTML Mode</w:t>
      </w:r>
    </w:p>
    <w:p w:rsidR="00B5009E" w:rsidRDefault="00E672AB">
      <w:r>
        <w:t>SHA-1 is not supported.</w:t>
      </w:r>
    </w:p>
    <w:p w:rsidR="00B5009E" w:rsidRDefault="00B5009E"/>
    <w:p w:rsidR="00B5009E" w:rsidRDefault="00E672AB">
      <w:pPr>
        <w:pStyle w:val="Heading3"/>
      </w:pPr>
      <w:bookmarkStart w:id="33" w:name="section_ff6ed07311111111a43a614b23468598"/>
      <w:bookmarkStart w:id="34" w:name="_Toc522770105"/>
      <w:r>
        <w:t>[MS-WEBCRYPTO] Section 31. HKDF</w:t>
      </w:r>
      <w:bookmarkEnd w:id="33"/>
      <w:bookmarkEnd w:id="34"/>
    </w:p>
    <w:p w:rsidR="00B5009E" w:rsidRDefault="00E672AB">
      <w:r>
        <w:t>V0007: HKDF is not supported</w:t>
      </w:r>
    </w:p>
    <w:p w:rsidR="00B5009E" w:rsidRDefault="00E672AB">
      <w:r>
        <w:t>The specification states:</w:t>
      </w:r>
    </w:p>
    <w:p w:rsidR="00B5009E" w:rsidRDefault="00E672AB">
      <w:pPr>
        <w:pStyle w:val="Code"/>
      </w:pPr>
      <w:r>
        <w:t>31. HKDF</w:t>
      </w:r>
    </w:p>
    <w:p w:rsidR="00B5009E" w:rsidRDefault="00E672AB">
      <w:r>
        <w:rPr>
          <w:b/>
          <w:i/>
        </w:rPr>
        <w:t>EdgeHTML Mode</w:t>
      </w:r>
    </w:p>
    <w:p w:rsidR="00B5009E" w:rsidRDefault="00E672AB">
      <w:r>
        <w:t>HKDF is not supported.</w:t>
      </w:r>
    </w:p>
    <w:p w:rsidR="00B5009E" w:rsidRDefault="00B5009E"/>
    <w:p w:rsidR="00B5009E" w:rsidRDefault="00E672AB">
      <w:pPr>
        <w:pStyle w:val="Heading3"/>
      </w:pPr>
      <w:bookmarkStart w:id="35" w:name="section_cc8097101111111184f262218d87439b"/>
      <w:bookmarkStart w:id="36" w:name="_Toc522770106"/>
      <w:r>
        <w:t>[MS-WEBCRYPTO] Section 32. PBKDF2</w:t>
      </w:r>
      <w:bookmarkEnd w:id="35"/>
      <w:bookmarkEnd w:id="36"/>
    </w:p>
    <w:p w:rsidR="00B5009E" w:rsidRDefault="00E672AB">
      <w:r>
        <w:t>V0008: PBKDF2 is not supported</w:t>
      </w:r>
    </w:p>
    <w:p w:rsidR="00B5009E" w:rsidRDefault="00E672AB">
      <w:r>
        <w:t>The specification states:</w:t>
      </w:r>
    </w:p>
    <w:p w:rsidR="00B5009E" w:rsidRDefault="00E672AB">
      <w:pPr>
        <w:pStyle w:val="Code"/>
      </w:pPr>
      <w:r>
        <w:t>32. PBKDF2</w:t>
      </w:r>
    </w:p>
    <w:p w:rsidR="00B5009E" w:rsidRDefault="00E672AB">
      <w:r>
        <w:rPr>
          <w:b/>
          <w:i/>
        </w:rPr>
        <w:t>EdgeHTML Mode</w:t>
      </w:r>
    </w:p>
    <w:p w:rsidR="00B5009E" w:rsidRDefault="00E672AB">
      <w:r>
        <w:t>PBKDF2 is not supported.</w:t>
      </w:r>
    </w:p>
    <w:p w:rsidR="00B5009E" w:rsidRDefault="00B5009E"/>
    <w:p w:rsidR="00B5009E" w:rsidRDefault="00E672AB">
      <w:pPr>
        <w:pStyle w:val="Heading2"/>
      </w:pPr>
      <w:bookmarkStart w:id="37" w:name="section_65ba490245b1424f86f7952650d6ec9d"/>
      <w:bookmarkStart w:id="38" w:name="_Toc522770107"/>
      <w:r>
        <w:t>Clarifications</w:t>
      </w:r>
      <w:bookmarkEnd w:id="37"/>
      <w:bookmarkEnd w:id="38"/>
    </w:p>
    <w:p w:rsidR="00B5009E" w:rsidRDefault="00E672AB">
      <w:r>
        <w:t xml:space="preserve">There are no clarifications of the MAY and SHOULD requirements of </w:t>
      </w:r>
      <w:hyperlink r:id="rId27">
        <w:r>
          <w:rPr>
            <w:rStyle w:val="Hyperlink"/>
          </w:rPr>
          <w:t>[W3C-WEBCRYPTO]</w:t>
        </w:r>
      </w:hyperlink>
      <w:r>
        <w:t>.</w:t>
      </w:r>
    </w:p>
    <w:p w:rsidR="00B5009E" w:rsidRDefault="00E672AB">
      <w:pPr>
        <w:pStyle w:val="Heading2"/>
      </w:pPr>
      <w:bookmarkStart w:id="39" w:name="section_628b9f4275e644b09ddd56301e337759"/>
      <w:bookmarkStart w:id="40" w:name="_Toc522770108"/>
      <w:r>
        <w:t>Extensions</w:t>
      </w:r>
      <w:bookmarkEnd w:id="39"/>
      <w:bookmarkEnd w:id="40"/>
    </w:p>
    <w:p w:rsidR="00B5009E" w:rsidRDefault="00E672AB">
      <w:r>
        <w:t xml:space="preserve">There are no extensions to the requirements of </w:t>
      </w:r>
      <w:hyperlink r:id="rId28">
        <w:r>
          <w:rPr>
            <w:rStyle w:val="Hyperlink"/>
          </w:rPr>
          <w:t>[W3C-WEBCRYPTO]</w:t>
        </w:r>
      </w:hyperlink>
      <w:r>
        <w:t>.</w:t>
      </w:r>
    </w:p>
    <w:p w:rsidR="00B5009E" w:rsidRDefault="00E672AB">
      <w:pPr>
        <w:pStyle w:val="Heading2"/>
      </w:pPr>
      <w:bookmarkStart w:id="41" w:name="section_2844dd0acfdc4ee5a3ca9c2ca558f258"/>
      <w:bookmarkStart w:id="42" w:name="_Toc522770109"/>
      <w:r>
        <w:t>Error Handling</w:t>
      </w:r>
      <w:bookmarkEnd w:id="41"/>
      <w:bookmarkEnd w:id="42"/>
    </w:p>
    <w:p w:rsidR="00B5009E" w:rsidRDefault="00E672AB">
      <w:r>
        <w:t>There are no ad</w:t>
      </w:r>
      <w:r>
        <w:t>ditional error handling considerations.</w:t>
      </w:r>
    </w:p>
    <w:p w:rsidR="00B5009E" w:rsidRDefault="00E672AB">
      <w:pPr>
        <w:pStyle w:val="Heading2"/>
      </w:pPr>
      <w:bookmarkStart w:id="43" w:name="section_cf1107e9fbc144a88d5edf317ec5edd6"/>
      <w:bookmarkStart w:id="44" w:name="_Toc522770110"/>
      <w:r>
        <w:t>Security</w:t>
      </w:r>
      <w:bookmarkEnd w:id="43"/>
      <w:bookmarkEnd w:id="44"/>
    </w:p>
    <w:p w:rsidR="00B5009E" w:rsidRDefault="00E672AB">
      <w:r>
        <w:t>There are no additional security considerations.</w:t>
      </w:r>
    </w:p>
    <w:p w:rsidR="00B5009E" w:rsidRDefault="00E672AB">
      <w:pPr>
        <w:pStyle w:val="Heading1"/>
      </w:pPr>
      <w:bookmarkStart w:id="45" w:name="section_e132aa6bb2354d7b8192a8e919103df9"/>
      <w:bookmarkStart w:id="46" w:name="_Toc522770111"/>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B5009E" w:rsidRDefault="00E672AB">
      <w:r>
        <w:t xml:space="preserve">No table of changes is available. The document is either new or has had no changes since its </w:t>
      </w:r>
      <w:r>
        <w:t>last release.</w:t>
      </w:r>
    </w:p>
    <w:p w:rsidR="00B5009E" w:rsidRDefault="00E672AB">
      <w:pPr>
        <w:pStyle w:val="Heading1"/>
        <w:sectPr w:rsidR="00B5009E">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6751d5c417854a5186dd12952d59366a"/>
      <w:bookmarkStart w:id="48" w:name="_Toc522770112"/>
      <w:r>
        <w:lastRenderedPageBreak/>
        <w:t>Index</w:t>
      </w:r>
      <w:bookmarkEnd w:id="47"/>
      <w:bookmarkEnd w:id="48"/>
    </w:p>
    <w:p w:rsidR="00B5009E" w:rsidRDefault="00E672AB">
      <w:pPr>
        <w:pStyle w:val="indexheader"/>
      </w:pPr>
      <w:r>
        <w:t>C</w:t>
      </w:r>
    </w:p>
    <w:p w:rsidR="00B5009E" w:rsidRDefault="00B5009E">
      <w:pPr>
        <w:spacing w:before="0" w:after="0"/>
        <w:rPr>
          <w:sz w:val="16"/>
        </w:rPr>
      </w:pPr>
    </w:p>
    <w:p w:rsidR="00B5009E" w:rsidRDefault="00E672AB">
      <w:pPr>
        <w:pStyle w:val="indexentry0"/>
      </w:pPr>
      <w:hyperlink w:anchor="section_e132aa6bb2354d7b8192a8e919103df9">
        <w:r>
          <w:rPr>
            <w:rStyle w:val="Hyperlink"/>
          </w:rPr>
          <w:t>Change tracking</w:t>
        </w:r>
      </w:hyperlink>
      <w:r>
        <w:t xml:space="preserve"> </w:t>
      </w:r>
      <w:r>
        <w:fldChar w:fldCharType="begin"/>
      </w:r>
      <w:r>
        <w:instrText>PAGEREF section_e132aa6bb2354d7b8192a8e919103df9</w:instrText>
      </w:r>
      <w:r>
        <w:fldChar w:fldCharType="separate"/>
      </w:r>
      <w:r>
        <w:rPr>
          <w:noProof/>
        </w:rPr>
        <w:t>9</w:t>
      </w:r>
      <w:r>
        <w:fldChar w:fldCharType="end"/>
      </w:r>
    </w:p>
    <w:p w:rsidR="00B5009E" w:rsidRDefault="00B5009E">
      <w:pPr>
        <w:spacing w:before="0" w:after="0"/>
        <w:rPr>
          <w:sz w:val="16"/>
        </w:rPr>
      </w:pPr>
    </w:p>
    <w:p w:rsidR="00B5009E" w:rsidRDefault="00E672AB">
      <w:pPr>
        <w:pStyle w:val="indexheader"/>
      </w:pPr>
      <w:r>
        <w:t>G</w:t>
      </w:r>
    </w:p>
    <w:p w:rsidR="00B5009E" w:rsidRDefault="00B5009E">
      <w:pPr>
        <w:spacing w:before="0" w:after="0"/>
        <w:rPr>
          <w:sz w:val="16"/>
        </w:rPr>
      </w:pPr>
    </w:p>
    <w:p w:rsidR="00B5009E" w:rsidRDefault="00E672AB">
      <w:pPr>
        <w:pStyle w:val="indexentry0"/>
      </w:pPr>
      <w:hyperlink w:anchor="section_ac4470b02ebe442baa350bd9b0564cdd">
        <w:r>
          <w:rPr>
            <w:rStyle w:val="Hyperlink"/>
          </w:rPr>
          <w:t>Glossary</w:t>
        </w:r>
      </w:hyperlink>
      <w:r>
        <w:t xml:space="preserve"> </w:t>
      </w:r>
      <w:r>
        <w:fldChar w:fldCharType="begin"/>
      </w:r>
      <w:r>
        <w:instrText>PAGEREF section_ac4470b02ebe442baa350bd9b0564cdd</w:instrText>
      </w:r>
      <w:r>
        <w:fldChar w:fldCharType="separate"/>
      </w:r>
      <w:r>
        <w:rPr>
          <w:noProof/>
        </w:rPr>
        <w:t>4</w:t>
      </w:r>
      <w:r>
        <w:fldChar w:fldCharType="end"/>
      </w:r>
    </w:p>
    <w:p w:rsidR="00B5009E" w:rsidRDefault="00B5009E">
      <w:pPr>
        <w:spacing w:before="0" w:after="0"/>
        <w:rPr>
          <w:sz w:val="16"/>
        </w:rPr>
      </w:pPr>
    </w:p>
    <w:p w:rsidR="00B5009E" w:rsidRDefault="00E672AB">
      <w:pPr>
        <w:pStyle w:val="indexheader"/>
      </w:pPr>
      <w:r>
        <w:t>I</w:t>
      </w:r>
    </w:p>
    <w:p w:rsidR="00B5009E" w:rsidRDefault="00B5009E">
      <w:pPr>
        <w:spacing w:before="0" w:after="0"/>
        <w:rPr>
          <w:sz w:val="16"/>
        </w:rPr>
      </w:pPr>
    </w:p>
    <w:p w:rsidR="00B5009E" w:rsidRDefault="00E672AB">
      <w:pPr>
        <w:pStyle w:val="indexentry0"/>
      </w:pPr>
      <w:hyperlink w:anchor="section_5d94688788814952976c7c8d4c0a5fe3">
        <w:r>
          <w:rPr>
            <w:rStyle w:val="Hyperlink"/>
          </w:rPr>
          <w:t>Informative references</w:t>
        </w:r>
      </w:hyperlink>
      <w:r>
        <w:t xml:space="preserve"> </w:t>
      </w:r>
      <w:r>
        <w:fldChar w:fldCharType="begin"/>
      </w:r>
      <w:r>
        <w:instrText>PAGEREF section_5d94688788814952976c7c8d4c0a5fe3</w:instrText>
      </w:r>
      <w:r>
        <w:fldChar w:fldCharType="separate"/>
      </w:r>
      <w:r>
        <w:rPr>
          <w:noProof/>
        </w:rPr>
        <w:t>4</w:t>
      </w:r>
      <w:r>
        <w:fldChar w:fldCharType="end"/>
      </w:r>
    </w:p>
    <w:p w:rsidR="00B5009E" w:rsidRDefault="00E672AB">
      <w:pPr>
        <w:pStyle w:val="indexentry0"/>
      </w:pPr>
      <w:hyperlink w:anchor="section_b253fc9c37c2497997314231b8313883">
        <w:r>
          <w:rPr>
            <w:rStyle w:val="Hyperlink"/>
          </w:rPr>
          <w:t>Introduction</w:t>
        </w:r>
      </w:hyperlink>
      <w:r>
        <w:t xml:space="preserve"> </w:t>
      </w:r>
      <w:r>
        <w:fldChar w:fldCharType="begin"/>
      </w:r>
      <w:r>
        <w:instrText>PAGEREF section_b253fc9c37c2497997314231b8313883</w:instrText>
      </w:r>
      <w:r>
        <w:fldChar w:fldCharType="separate"/>
      </w:r>
      <w:r>
        <w:rPr>
          <w:noProof/>
        </w:rPr>
        <w:t>4</w:t>
      </w:r>
      <w:r>
        <w:fldChar w:fldCharType="end"/>
      </w:r>
    </w:p>
    <w:p w:rsidR="00B5009E" w:rsidRDefault="00B5009E">
      <w:pPr>
        <w:spacing w:before="0" w:after="0"/>
        <w:rPr>
          <w:sz w:val="16"/>
        </w:rPr>
      </w:pPr>
    </w:p>
    <w:p w:rsidR="00B5009E" w:rsidRDefault="00E672AB">
      <w:pPr>
        <w:pStyle w:val="indexheader"/>
      </w:pPr>
      <w:r>
        <w:t>N</w:t>
      </w:r>
    </w:p>
    <w:p w:rsidR="00B5009E" w:rsidRDefault="00B5009E">
      <w:pPr>
        <w:spacing w:before="0" w:after="0"/>
        <w:rPr>
          <w:sz w:val="16"/>
        </w:rPr>
      </w:pPr>
    </w:p>
    <w:p w:rsidR="00B5009E" w:rsidRDefault="00E672AB">
      <w:pPr>
        <w:pStyle w:val="indexentry0"/>
      </w:pPr>
      <w:hyperlink w:anchor="section_32c520a4b57440c5a7abd3233b3fc271">
        <w:r>
          <w:rPr>
            <w:rStyle w:val="Hyperlink"/>
          </w:rPr>
          <w:t>Normative references</w:t>
        </w:r>
      </w:hyperlink>
      <w:r>
        <w:t xml:space="preserve"> </w:t>
      </w:r>
      <w:r>
        <w:fldChar w:fldCharType="begin"/>
      </w:r>
      <w:r>
        <w:instrText>PAGEREF section_32c520a4b57440c5a7abd3233b3fc271</w:instrText>
      </w:r>
      <w:r>
        <w:fldChar w:fldCharType="separate"/>
      </w:r>
      <w:r>
        <w:rPr>
          <w:noProof/>
        </w:rPr>
        <w:t>4</w:t>
      </w:r>
      <w:r>
        <w:fldChar w:fldCharType="end"/>
      </w:r>
    </w:p>
    <w:p w:rsidR="00B5009E" w:rsidRDefault="00B5009E">
      <w:pPr>
        <w:spacing w:before="0" w:after="0"/>
        <w:rPr>
          <w:sz w:val="16"/>
        </w:rPr>
      </w:pPr>
    </w:p>
    <w:p w:rsidR="00B5009E" w:rsidRDefault="00E672AB">
      <w:pPr>
        <w:pStyle w:val="indexheader"/>
      </w:pPr>
      <w:r>
        <w:t>R</w:t>
      </w:r>
    </w:p>
    <w:p w:rsidR="00B5009E" w:rsidRDefault="00B5009E">
      <w:pPr>
        <w:spacing w:before="0" w:after="0"/>
        <w:rPr>
          <w:sz w:val="16"/>
        </w:rPr>
      </w:pPr>
    </w:p>
    <w:p w:rsidR="00B5009E" w:rsidRDefault="00E672AB">
      <w:pPr>
        <w:pStyle w:val="indexentry0"/>
      </w:pPr>
      <w:r>
        <w:t>References</w:t>
      </w:r>
    </w:p>
    <w:p w:rsidR="00B5009E" w:rsidRDefault="00E672AB">
      <w:pPr>
        <w:pStyle w:val="indexentry0"/>
      </w:pPr>
      <w:r>
        <w:t xml:space="preserve">   </w:t>
      </w:r>
      <w:hyperlink w:anchor="section_5d94688788814952976c7c8d4c0a5fe3">
        <w:r>
          <w:rPr>
            <w:rStyle w:val="Hyperlink"/>
          </w:rPr>
          <w:t>informative</w:t>
        </w:r>
      </w:hyperlink>
      <w:r>
        <w:t xml:space="preserve"> </w:t>
      </w:r>
      <w:r>
        <w:fldChar w:fldCharType="begin"/>
      </w:r>
      <w:r>
        <w:instrText>PAGEREF section_5d94688788814952976c7c8d4c0a5fe3</w:instrText>
      </w:r>
      <w:r>
        <w:fldChar w:fldCharType="separate"/>
      </w:r>
      <w:r>
        <w:rPr>
          <w:noProof/>
        </w:rPr>
        <w:t>4</w:t>
      </w:r>
      <w:r>
        <w:fldChar w:fldCharType="end"/>
      </w:r>
    </w:p>
    <w:p w:rsidR="00B5009E" w:rsidRDefault="00E672AB">
      <w:pPr>
        <w:pStyle w:val="indexentry0"/>
      </w:pPr>
      <w:r>
        <w:t xml:space="preserve">   </w:t>
      </w:r>
      <w:hyperlink w:anchor="section_32c520a4b57440c5a7abd3233b3fc271">
        <w:r>
          <w:rPr>
            <w:rStyle w:val="Hyperlink"/>
          </w:rPr>
          <w:t>normative</w:t>
        </w:r>
      </w:hyperlink>
      <w:r>
        <w:t xml:space="preserve"> </w:t>
      </w:r>
      <w:r>
        <w:fldChar w:fldCharType="begin"/>
      </w:r>
      <w:r>
        <w:instrText>PAGEREF section_32c520a4b57440c5a7abd3233b3fc271</w:instrText>
      </w:r>
      <w:r>
        <w:fldChar w:fldCharType="separate"/>
      </w:r>
      <w:r>
        <w:rPr>
          <w:noProof/>
        </w:rPr>
        <w:t>4</w:t>
      </w:r>
      <w:r>
        <w:fldChar w:fldCharType="end"/>
      </w:r>
    </w:p>
    <w:p w:rsidR="00B5009E" w:rsidRDefault="00B5009E">
      <w:pPr>
        <w:spacing w:before="0" w:after="0"/>
        <w:rPr>
          <w:sz w:val="16"/>
        </w:rPr>
      </w:pPr>
    </w:p>
    <w:p w:rsidR="00B5009E" w:rsidRDefault="00E672AB">
      <w:pPr>
        <w:pStyle w:val="indexheader"/>
      </w:pPr>
      <w:r>
        <w:t>T</w:t>
      </w:r>
    </w:p>
    <w:p w:rsidR="00B5009E" w:rsidRDefault="00B5009E">
      <w:pPr>
        <w:spacing w:before="0" w:after="0"/>
        <w:rPr>
          <w:sz w:val="16"/>
        </w:rPr>
      </w:pPr>
    </w:p>
    <w:p w:rsidR="00B5009E" w:rsidRDefault="00E672AB">
      <w:pPr>
        <w:pStyle w:val="indexentry0"/>
      </w:pPr>
      <w:hyperlink w:anchor="section_e132aa6bb2354d7b8192a8e919103df9">
        <w:r>
          <w:rPr>
            <w:rStyle w:val="Hyperlink"/>
          </w:rPr>
          <w:t>Tracking changes</w:t>
        </w:r>
      </w:hyperlink>
      <w:r>
        <w:t xml:space="preserve"> </w:t>
      </w:r>
      <w:r>
        <w:fldChar w:fldCharType="begin"/>
      </w:r>
      <w:r>
        <w:instrText>PAGEREF section_e132aa6bb2354d7b8192a8e919103df9</w:instrText>
      </w:r>
      <w:r>
        <w:fldChar w:fldCharType="separate"/>
      </w:r>
      <w:r>
        <w:rPr>
          <w:noProof/>
        </w:rPr>
        <w:t>9</w:t>
      </w:r>
      <w:r>
        <w:fldChar w:fldCharType="end"/>
      </w:r>
    </w:p>
    <w:p w:rsidR="00B5009E" w:rsidRDefault="00B5009E">
      <w:pPr>
        <w:rPr>
          <w:rStyle w:val="InlineCode"/>
        </w:rPr>
      </w:pPr>
      <w:bookmarkStart w:id="49" w:name="EndOfDocument_ST"/>
      <w:bookmarkEnd w:id="49"/>
    </w:p>
    <w:sectPr w:rsidR="00B5009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9E" w:rsidRDefault="00E672AB">
      <w:r>
        <w:separator/>
      </w:r>
    </w:p>
    <w:p w:rsidR="00B5009E" w:rsidRDefault="00B5009E"/>
  </w:endnote>
  <w:endnote w:type="continuationSeparator" w:id="0">
    <w:p w:rsidR="00B5009E" w:rsidRDefault="00E672AB">
      <w:r>
        <w:continuationSeparator/>
      </w:r>
    </w:p>
    <w:p w:rsidR="00B5009E" w:rsidRDefault="00B5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9E" w:rsidRDefault="00E672AB">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5009E" w:rsidRDefault="00E672AB">
    <w:pPr>
      <w:pStyle w:val="PageFooter"/>
    </w:pPr>
    <w:r>
      <w:t>[MS-WEBCRYPTO] - v20180828</w:t>
    </w:r>
  </w:p>
  <w:p w:rsidR="00B5009E" w:rsidRDefault="00E672AB">
    <w:pPr>
      <w:pStyle w:val="PageFooter"/>
    </w:pPr>
    <w:r>
      <w:t>Microsoft Edge Web Cryptography API Standards Support Document</w:t>
    </w:r>
  </w:p>
  <w:p w:rsidR="00B5009E" w:rsidRDefault="00E672AB">
    <w:pPr>
      <w:pStyle w:val="PageFooter"/>
    </w:pPr>
    <w:r>
      <w:t>Copyright © 2018 Microsoft Corporation</w:t>
    </w:r>
  </w:p>
  <w:p w:rsidR="00B5009E" w:rsidRDefault="00E672A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9E" w:rsidRDefault="00E672AB">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5009E" w:rsidRDefault="00E672AB">
    <w:pPr>
      <w:pStyle w:val="PageFooter"/>
    </w:pPr>
    <w:r>
      <w:t>[MS-WEBCRYPTO] - v20180828</w:t>
    </w:r>
  </w:p>
  <w:p w:rsidR="00B5009E" w:rsidRDefault="00E672AB">
    <w:pPr>
      <w:pStyle w:val="PageFooter"/>
    </w:pPr>
    <w:r>
      <w:t>Microsoft Edge Web Cryptography API Standards Support Document</w:t>
    </w:r>
  </w:p>
  <w:p w:rsidR="00B5009E" w:rsidRDefault="00E672AB">
    <w:pPr>
      <w:pStyle w:val="PageFooter"/>
    </w:pPr>
    <w:r>
      <w:t>Copyright © 2018 Microsoft Corporation</w:t>
    </w:r>
  </w:p>
  <w:p w:rsidR="00B5009E" w:rsidRDefault="00E672A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9E" w:rsidRDefault="00E672AB">
      <w:r>
        <w:separator/>
      </w:r>
    </w:p>
    <w:p w:rsidR="00B5009E" w:rsidRDefault="00B5009E"/>
  </w:footnote>
  <w:footnote w:type="continuationSeparator" w:id="0">
    <w:p w:rsidR="00B5009E" w:rsidRDefault="00E672AB">
      <w:r>
        <w:continuationSeparator/>
      </w:r>
    </w:p>
    <w:p w:rsidR="00B5009E" w:rsidRDefault="00B500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E15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9E01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8"/>
  </w:num>
  <w:num w:numId="34">
    <w:abstractNumId w:val="35"/>
  </w:num>
  <w:num w:numId="35">
    <w:abstractNumId w:val="27"/>
  </w:num>
  <w:num w:numId="36">
    <w:abstractNumId w:val="33"/>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7"/>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009E"/>
    <w:rsid w:val="00B5009E"/>
    <w:rsid w:val="00E6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3" TargetMode="External"/><Relationship Id="rId3" Type="http://schemas.openxmlformats.org/officeDocument/2006/relationships/numbering" Target="numbering.xml"/><Relationship Id="rId21" Type="http://schemas.openxmlformats.org/officeDocument/2006/relationships/hyperlink" Target="https://go.microsoft.com/fwlink/p/?linkid=84693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3"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3" TargetMode="External"/><Relationship Id="rId27" Type="http://schemas.openxmlformats.org/officeDocument/2006/relationships/hyperlink" Target="https://go.microsoft.com/fwlink/p/?linkid=846933"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36E9D4-23A7-45F4-8AD7-CCFF8854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