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8F" w:rsidRDefault="00501445">
      <w:bookmarkStart w:id="0" w:name="_GoBack"/>
      <w:bookmarkEnd w:id="0"/>
      <w:r>
        <w:rPr>
          <w:b/>
          <w:sz w:val="28"/>
        </w:rPr>
        <w:t xml:space="preserve">[MS-SELAPI1]: </w:t>
      </w:r>
    </w:p>
    <w:p w:rsidR="00713C8F" w:rsidRDefault="00501445">
      <w:r>
        <w:rPr>
          <w:b/>
          <w:sz w:val="28"/>
        </w:rPr>
        <w:t>Internet Explorer Selectors API Level 1 Standards Support Document</w:t>
      </w:r>
    </w:p>
    <w:p w:rsidR="00713C8F" w:rsidRDefault="00713C8F">
      <w:pPr>
        <w:pStyle w:val="CoverHR"/>
      </w:pPr>
    </w:p>
    <w:p w:rsidR="00DB0D01" w:rsidRPr="00893F99" w:rsidRDefault="00501445" w:rsidP="00DB0D01">
      <w:pPr>
        <w:pStyle w:val="MSDNH2"/>
        <w:spacing w:line="288" w:lineRule="auto"/>
        <w:textAlignment w:val="top"/>
      </w:pPr>
      <w:r>
        <w:t>Intellectual Property Rights Notice for Open Specifications Documentation</w:t>
      </w:r>
    </w:p>
    <w:p w:rsidR="00DB0D01" w:rsidRDefault="00501445"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501445"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501445"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501445"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501445"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501445"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501445"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713C8F" w:rsidRDefault="00501445"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713C8F" w:rsidRDefault="005014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13C8F" w:rsidTr="00713C8F">
        <w:trPr>
          <w:cnfStyle w:val="100000000000" w:firstRow="1" w:lastRow="0" w:firstColumn="0" w:lastColumn="0" w:oddVBand="0" w:evenVBand="0" w:oddHBand="0" w:evenHBand="0" w:firstRowFirstColumn="0" w:firstRowLastColumn="0" w:lastRowFirstColumn="0" w:lastRowLastColumn="0"/>
          <w:tblHeader/>
        </w:trPr>
        <w:tc>
          <w:tcPr>
            <w:tcW w:w="0" w:type="auto"/>
          </w:tcPr>
          <w:p w:rsidR="00713C8F" w:rsidRDefault="00501445">
            <w:pPr>
              <w:pStyle w:val="TableHeaderText"/>
            </w:pPr>
            <w:r>
              <w:t>Date</w:t>
            </w:r>
          </w:p>
        </w:tc>
        <w:tc>
          <w:tcPr>
            <w:tcW w:w="0" w:type="auto"/>
          </w:tcPr>
          <w:p w:rsidR="00713C8F" w:rsidRDefault="00501445">
            <w:pPr>
              <w:pStyle w:val="TableHeaderText"/>
            </w:pPr>
            <w:r>
              <w:t>Revision History</w:t>
            </w:r>
          </w:p>
        </w:tc>
        <w:tc>
          <w:tcPr>
            <w:tcW w:w="0" w:type="auto"/>
          </w:tcPr>
          <w:p w:rsidR="00713C8F" w:rsidRDefault="00501445">
            <w:pPr>
              <w:pStyle w:val="TableHeaderText"/>
            </w:pPr>
            <w:r>
              <w:t>Revision Class</w:t>
            </w:r>
          </w:p>
        </w:tc>
        <w:tc>
          <w:tcPr>
            <w:tcW w:w="0" w:type="auto"/>
          </w:tcPr>
          <w:p w:rsidR="00713C8F" w:rsidRDefault="00501445">
            <w:pPr>
              <w:pStyle w:val="TableHeaderText"/>
            </w:pPr>
            <w:r>
              <w:t>Comments</w:t>
            </w:r>
          </w:p>
        </w:tc>
      </w:tr>
      <w:tr w:rsidR="00713C8F" w:rsidTr="00713C8F">
        <w:tc>
          <w:tcPr>
            <w:tcW w:w="0" w:type="auto"/>
            <w:vAlign w:val="center"/>
          </w:tcPr>
          <w:p w:rsidR="00713C8F" w:rsidRDefault="00501445">
            <w:pPr>
              <w:pStyle w:val="TableBodyText"/>
            </w:pPr>
            <w:r>
              <w:t>6/26/2013</w:t>
            </w:r>
          </w:p>
        </w:tc>
        <w:tc>
          <w:tcPr>
            <w:tcW w:w="0" w:type="auto"/>
            <w:vAlign w:val="center"/>
          </w:tcPr>
          <w:p w:rsidR="00713C8F" w:rsidRDefault="00501445">
            <w:pPr>
              <w:pStyle w:val="TableBodyText"/>
            </w:pPr>
            <w:r>
              <w:t>1.0</w:t>
            </w:r>
          </w:p>
        </w:tc>
        <w:tc>
          <w:tcPr>
            <w:tcW w:w="0" w:type="auto"/>
            <w:vAlign w:val="center"/>
          </w:tcPr>
          <w:p w:rsidR="00713C8F" w:rsidRDefault="00501445">
            <w:pPr>
              <w:pStyle w:val="TableBodyText"/>
            </w:pPr>
            <w:r>
              <w:t>New</w:t>
            </w:r>
          </w:p>
        </w:tc>
        <w:tc>
          <w:tcPr>
            <w:tcW w:w="0" w:type="auto"/>
            <w:vAlign w:val="center"/>
          </w:tcPr>
          <w:p w:rsidR="00713C8F" w:rsidRDefault="00501445">
            <w:pPr>
              <w:pStyle w:val="TableBodyText"/>
            </w:pPr>
            <w:r>
              <w:t>Released new document.</w:t>
            </w:r>
          </w:p>
        </w:tc>
      </w:tr>
      <w:tr w:rsidR="00713C8F" w:rsidTr="00713C8F">
        <w:tc>
          <w:tcPr>
            <w:tcW w:w="0" w:type="auto"/>
            <w:vAlign w:val="center"/>
          </w:tcPr>
          <w:p w:rsidR="00713C8F" w:rsidRDefault="00501445">
            <w:pPr>
              <w:pStyle w:val="TableBodyText"/>
            </w:pPr>
            <w:r>
              <w:t>8/8/2013</w:t>
            </w:r>
          </w:p>
        </w:tc>
        <w:tc>
          <w:tcPr>
            <w:tcW w:w="0" w:type="auto"/>
            <w:vAlign w:val="center"/>
          </w:tcPr>
          <w:p w:rsidR="00713C8F" w:rsidRDefault="00501445">
            <w:pPr>
              <w:pStyle w:val="TableBodyText"/>
            </w:pPr>
            <w:r>
              <w:t>1.1</w:t>
            </w:r>
          </w:p>
        </w:tc>
        <w:tc>
          <w:tcPr>
            <w:tcW w:w="0" w:type="auto"/>
            <w:vAlign w:val="center"/>
          </w:tcPr>
          <w:p w:rsidR="00713C8F" w:rsidRDefault="00501445">
            <w:pPr>
              <w:pStyle w:val="TableBodyText"/>
            </w:pPr>
            <w:r>
              <w:t>Minor</w:t>
            </w:r>
          </w:p>
        </w:tc>
        <w:tc>
          <w:tcPr>
            <w:tcW w:w="0" w:type="auto"/>
            <w:vAlign w:val="center"/>
          </w:tcPr>
          <w:p w:rsidR="00713C8F" w:rsidRDefault="00501445">
            <w:pPr>
              <w:pStyle w:val="TableBodyText"/>
            </w:pPr>
            <w:r>
              <w:t>Clarified the meaning of the technical content.</w:t>
            </w:r>
          </w:p>
        </w:tc>
      </w:tr>
      <w:tr w:rsidR="00713C8F" w:rsidTr="00713C8F">
        <w:tc>
          <w:tcPr>
            <w:tcW w:w="0" w:type="auto"/>
            <w:vAlign w:val="center"/>
          </w:tcPr>
          <w:p w:rsidR="00713C8F" w:rsidRDefault="00501445">
            <w:pPr>
              <w:pStyle w:val="TableBodyText"/>
            </w:pPr>
            <w:r>
              <w:t>3/31/2014</w:t>
            </w:r>
          </w:p>
        </w:tc>
        <w:tc>
          <w:tcPr>
            <w:tcW w:w="0" w:type="auto"/>
            <w:vAlign w:val="center"/>
          </w:tcPr>
          <w:p w:rsidR="00713C8F" w:rsidRDefault="00501445">
            <w:pPr>
              <w:pStyle w:val="TableBodyText"/>
            </w:pPr>
            <w:r>
              <w:t>1.1</w:t>
            </w:r>
          </w:p>
        </w:tc>
        <w:tc>
          <w:tcPr>
            <w:tcW w:w="0" w:type="auto"/>
            <w:vAlign w:val="center"/>
          </w:tcPr>
          <w:p w:rsidR="00713C8F" w:rsidRDefault="00501445">
            <w:pPr>
              <w:pStyle w:val="TableBodyText"/>
            </w:pPr>
            <w:r>
              <w:t>None</w:t>
            </w:r>
          </w:p>
        </w:tc>
        <w:tc>
          <w:tcPr>
            <w:tcW w:w="0" w:type="auto"/>
            <w:vAlign w:val="center"/>
          </w:tcPr>
          <w:p w:rsidR="00713C8F" w:rsidRDefault="00501445">
            <w:pPr>
              <w:pStyle w:val="TableBodyText"/>
            </w:pPr>
            <w:r>
              <w:t>No changes to the meaning, language, or formatting of the technical content.</w:t>
            </w:r>
          </w:p>
        </w:tc>
      </w:tr>
      <w:tr w:rsidR="00713C8F" w:rsidTr="00713C8F">
        <w:tc>
          <w:tcPr>
            <w:tcW w:w="0" w:type="auto"/>
            <w:vAlign w:val="center"/>
          </w:tcPr>
          <w:p w:rsidR="00713C8F" w:rsidRDefault="00501445">
            <w:pPr>
              <w:pStyle w:val="TableBodyText"/>
            </w:pPr>
            <w:r>
              <w:t>1/22/2015</w:t>
            </w:r>
          </w:p>
        </w:tc>
        <w:tc>
          <w:tcPr>
            <w:tcW w:w="0" w:type="auto"/>
            <w:vAlign w:val="center"/>
          </w:tcPr>
          <w:p w:rsidR="00713C8F" w:rsidRDefault="00501445">
            <w:pPr>
              <w:pStyle w:val="TableBodyText"/>
            </w:pPr>
            <w:r>
              <w:t>2.0</w:t>
            </w:r>
          </w:p>
        </w:tc>
        <w:tc>
          <w:tcPr>
            <w:tcW w:w="0" w:type="auto"/>
            <w:vAlign w:val="center"/>
          </w:tcPr>
          <w:p w:rsidR="00713C8F" w:rsidRDefault="00501445">
            <w:pPr>
              <w:pStyle w:val="TableBodyText"/>
            </w:pPr>
            <w:r>
              <w:t>Major</w:t>
            </w:r>
          </w:p>
        </w:tc>
        <w:tc>
          <w:tcPr>
            <w:tcW w:w="0" w:type="auto"/>
            <w:vAlign w:val="center"/>
          </w:tcPr>
          <w:p w:rsidR="00713C8F" w:rsidRDefault="00501445">
            <w:pPr>
              <w:pStyle w:val="TableBodyText"/>
            </w:pPr>
            <w:r>
              <w:t>Updated for new product version.</w:t>
            </w:r>
          </w:p>
        </w:tc>
      </w:tr>
      <w:tr w:rsidR="00713C8F" w:rsidTr="00713C8F">
        <w:tc>
          <w:tcPr>
            <w:tcW w:w="0" w:type="auto"/>
            <w:vAlign w:val="center"/>
          </w:tcPr>
          <w:p w:rsidR="00713C8F" w:rsidRDefault="00501445">
            <w:pPr>
              <w:pStyle w:val="TableBodyText"/>
            </w:pPr>
            <w:r>
              <w:t>7/7/2015</w:t>
            </w:r>
          </w:p>
        </w:tc>
        <w:tc>
          <w:tcPr>
            <w:tcW w:w="0" w:type="auto"/>
            <w:vAlign w:val="center"/>
          </w:tcPr>
          <w:p w:rsidR="00713C8F" w:rsidRDefault="00501445">
            <w:pPr>
              <w:pStyle w:val="TableBodyText"/>
            </w:pPr>
            <w:r>
              <w:t>2.1</w:t>
            </w:r>
          </w:p>
        </w:tc>
        <w:tc>
          <w:tcPr>
            <w:tcW w:w="0" w:type="auto"/>
            <w:vAlign w:val="center"/>
          </w:tcPr>
          <w:p w:rsidR="00713C8F" w:rsidRDefault="00501445">
            <w:pPr>
              <w:pStyle w:val="TableBodyText"/>
            </w:pPr>
            <w:r>
              <w:t>Minor</w:t>
            </w:r>
          </w:p>
        </w:tc>
        <w:tc>
          <w:tcPr>
            <w:tcW w:w="0" w:type="auto"/>
            <w:vAlign w:val="center"/>
          </w:tcPr>
          <w:p w:rsidR="00713C8F" w:rsidRDefault="00501445">
            <w:pPr>
              <w:pStyle w:val="TableBodyText"/>
            </w:pPr>
            <w:r>
              <w:t>Clarified the meaning of the technical content.</w:t>
            </w:r>
          </w:p>
        </w:tc>
      </w:tr>
      <w:tr w:rsidR="00713C8F" w:rsidTr="00713C8F">
        <w:tc>
          <w:tcPr>
            <w:tcW w:w="0" w:type="auto"/>
            <w:vAlign w:val="center"/>
          </w:tcPr>
          <w:p w:rsidR="00713C8F" w:rsidRDefault="00501445">
            <w:pPr>
              <w:pStyle w:val="TableBodyText"/>
            </w:pPr>
            <w:r>
              <w:t>11/2/2015</w:t>
            </w:r>
          </w:p>
        </w:tc>
        <w:tc>
          <w:tcPr>
            <w:tcW w:w="0" w:type="auto"/>
            <w:vAlign w:val="center"/>
          </w:tcPr>
          <w:p w:rsidR="00713C8F" w:rsidRDefault="00501445">
            <w:pPr>
              <w:pStyle w:val="TableBodyText"/>
            </w:pPr>
            <w:r>
              <w:t>2.1</w:t>
            </w:r>
          </w:p>
        </w:tc>
        <w:tc>
          <w:tcPr>
            <w:tcW w:w="0" w:type="auto"/>
            <w:vAlign w:val="center"/>
          </w:tcPr>
          <w:p w:rsidR="00713C8F" w:rsidRDefault="00501445">
            <w:pPr>
              <w:pStyle w:val="TableBodyText"/>
            </w:pPr>
            <w:r>
              <w:t>None</w:t>
            </w:r>
          </w:p>
        </w:tc>
        <w:tc>
          <w:tcPr>
            <w:tcW w:w="0" w:type="auto"/>
            <w:vAlign w:val="center"/>
          </w:tcPr>
          <w:p w:rsidR="00713C8F" w:rsidRDefault="00501445">
            <w:pPr>
              <w:pStyle w:val="TableBodyText"/>
            </w:pPr>
            <w:r>
              <w:t>No changes to the meaning, language, or formatting of the technical content.</w:t>
            </w:r>
          </w:p>
        </w:tc>
      </w:tr>
      <w:tr w:rsidR="00713C8F" w:rsidTr="00713C8F">
        <w:tc>
          <w:tcPr>
            <w:tcW w:w="0" w:type="auto"/>
            <w:vAlign w:val="center"/>
          </w:tcPr>
          <w:p w:rsidR="00713C8F" w:rsidRDefault="00501445">
            <w:pPr>
              <w:pStyle w:val="TableBodyText"/>
            </w:pPr>
            <w:r>
              <w:t>3/22/2016</w:t>
            </w:r>
          </w:p>
        </w:tc>
        <w:tc>
          <w:tcPr>
            <w:tcW w:w="0" w:type="auto"/>
            <w:vAlign w:val="center"/>
          </w:tcPr>
          <w:p w:rsidR="00713C8F" w:rsidRDefault="00501445">
            <w:pPr>
              <w:pStyle w:val="TableBodyText"/>
            </w:pPr>
            <w:r>
              <w:t>2.1</w:t>
            </w:r>
          </w:p>
        </w:tc>
        <w:tc>
          <w:tcPr>
            <w:tcW w:w="0" w:type="auto"/>
            <w:vAlign w:val="center"/>
          </w:tcPr>
          <w:p w:rsidR="00713C8F" w:rsidRDefault="00501445">
            <w:pPr>
              <w:pStyle w:val="TableBodyText"/>
            </w:pPr>
            <w:r>
              <w:t>None</w:t>
            </w:r>
          </w:p>
        </w:tc>
        <w:tc>
          <w:tcPr>
            <w:tcW w:w="0" w:type="auto"/>
            <w:vAlign w:val="center"/>
          </w:tcPr>
          <w:p w:rsidR="00713C8F" w:rsidRDefault="00501445">
            <w:pPr>
              <w:pStyle w:val="TableBodyText"/>
            </w:pPr>
            <w:r>
              <w:t>No changes to the meaning, language, or formatting of the technical content.</w:t>
            </w:r>
          </w:p>
        </w:tc>
      </w:tr>
      <w:tr w:rsidR="00713C8F" w:rsidTr="00713C8F">
        <w:tc>
          <w:tcPr>
            <w:tcW w:w="0" w:type="auto"/>
            <w:vAlign w:val="center"/>
          </w:tcPr>
          <w:p w:rsidR="00713C8F" w:rsidRDefault="00501445">
            <w:pPr>
              <w:pStyle w:val="TableBodyText"/>
            </w:pPr>
            <w:r>
              <w:t>11/2/2016</w:t>
            </w:r>
          </w:p>
        </w:tc>
        <w:tc>
          <w:tcPr>
            <w:tcW w:w="0" w:type="auto"/>
            <w:vAlign w:val="center"/>
          </w:tcPr>
          <w:p w:rsidR="00713C8F" w:rsidRDefault="00501445">
            <w:pPr>
              <w:pStyle w:val="TableBodyText"/>
            </w:pPr>
            <w:r>
              <w:t>2.1</w:t>
            </w:r>
          </w:p>
        </w:tc>
        <w:tc>
          <w:tcPr>
            <w:tcW w:w="0" w:type="auto"/>
            <w:vAlign w:val="center"/>
          </w:tcPr>
          <w:p w:rsidR="00713C8F" w:rsidRDefault="00501445">
            <w:pPr>
              <w:pStyle w:val="TableBodyText"/>
            </w:pPr>
            <w:r>
              <w:t>None</w:t>
            </w:r>
          </w:p>
        </w:tc>
        <w:tc>
          <w:tcPr>
            <w:tcW w:w="0" w:type="auto"/>
            <w:vAlign w:val="center"/>
          </w:tcPr>
          <w:p w:rsidR="00713C8F" w:rsidRDefault="00501445">
            <w:pPr>
              <w:pStyle w:val="TableBodyText"/>
            </w:pPr>
            <w:r>
              <w:t>No changes to the meaning, language, or formatting of the technical content.</w:t>
            </w:r>
          </w:p>
        </w:tc>
      </w:tr>
    </w:tbl>
    <w:p w:rsidR="00713C8F" w:rsidRDefault="00501445">
      <w:pPr>
        <w:pStyle w:val="TOCHeading"/>
      </w:pPr>
      <w:r>
        <w:lastRenderedPageBreak/>
        <w:t>Table of Contents</w:t>
      </w:r>
    </w:p>
    <w:p w:rsidR="00501445" w:rsidRDefault="005014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66" w:history="1">
        <w:r w:rsidRPr="00C8235C">
          <w:rPr>
            <w:rStyle w:val="Hyperlink"/>
            <w:noProof/>
          </w:rPr>
          <w:t>1</w:t>
        </w:r>
        <w:r>
          <w:rPr>
            <w:rFonts w:asciiTheme="minorHAnsi" w:eastAsiaTheme="minorEastAsia" w:hAnsiTheme="minorHAnsi" w:cstheme="minorBidi"/>
            <w:b w:val="0"/>
            <w:bCs w:val="0"/>
            <w:noProof/>
            <w:sz w:val="22"/>
            <w:szCs w:val="22"/>
          </w:rPr>
          <w:tab/>
        </w:r>
        <w:r w:rsidRPr="00C8235C">
          <w:rPr>
            <w:rStyle w:val="Hyperlink"/>
            <w:noProof/>
          </w:rPr>
          <w:t>Introduction</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4</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67" w:history="1">
        <w:r w:rsidRPr="00C8235C">
          <w:rPr>
            <w:rStyle w:val="Hyperlink"/>
            <w:noProof/>
          </w:rPr>
          <w:t>1.1</w:t>
        </w:r>
        <w:r>
          <w:rPr>
            <w:rFonts w:asciiTheme="minorHAnsi" w:eastAsiaTheme="minorEastAsia" w:hAnsiTheme="minorHAnsi" w:cstheme="minorBidi"/>
            <w:noProof/>
            <w:sz w:val="22"/>
            <w:szCs w:val="22"/>
          </w:rPr>
          <w:tab/>
        </w:r>
        <w:r w:rsidRPr="00C8235C">
          <w:rPr>
            <w:rStyle w:val="Hyperlink"/>
            <w:noProof/>
          </w:rPr>
          <w:t>Glossary</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4</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68" w:history="1">
        <w:r w:rsidRPr="00C8235C">
          <w:rPr>
            <w:rStyle w:val="Hyperlink"/>
            <w:noProof/>
          </w:rPr>
          <w:t>1.2</w:t>
        </w:r>
        <w:r>
          <w:rPr>
            <w:rFonts w:asciiTheme="minorHAnsi" w:eastAsiaTheme="minorEastAsia" w:hAnsiTheme="minorHAnsi" w:cstheme="minorBidi"/>
            <w:noProof/>
            <w:sz w:val="22"/>
            <w:szCs w:val="22"/>
          </w:rPr>
          <w:tab/>
        </w:r>
        <w:r w:rsidRPr="00C8235C">
          <w:rPr>
            <w:rStyle w:val="Hyperlink"/>
            <w:noProof/>
          </w:rPr>
          <w:t>References</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4</w:t>
        </w:r>
        <w:r>
          <w:rPr>
            <w:noProof/>
            <w:webHidden/>
          </w:rPr>
          <w:fldChar w:fldCharType="end"/>
        </w:r>
      </w:hyperlink>
    </w:p>
    <w:p w:rsidR="00501445" w:rsidRDefault="00501445">
      <w:pPr>
        <w:pStyle w:val="TOC3"/>
        <w:rPr>
          <w:rFonts w:asciiTheme="minorHAnsi" w:eastAsiaTheme="minorEastAsia" w:hAnsiTheme="minorHAnsi" w:cstheme="minorBidi"/>
          <w:noProof/>
          <w:sz w:val="22"/>
          <w:szCs w:val="22"/>
        </w:rPr>
      </w:pPr>
      <w:hyperlink w:anchor="_Toc465841569" w:history="1">
        <w:r w:rsidRPr="00C8235C">
          <w:rPr>
            <w:rStyle w:val="Hyperlink"/>
            <w:noProof/>
          </w:rPr>
          <w:t>1.2.1</w:t>
        </w:r>
        <w:r>
          <w:rPr>
            <w:rFonts w:asciiTheme="minorHAnsi" w:eastAsiaTheme="minorEastAsia" w:hAnsiTheme="minorHAnsi" w:cstheme="minorBidi"/>
            <w:noProof/>
            <w:sz w:val="22"/>
            <w:szCs w:val="22"/>
          </w:rPr>
          <w:tab/>
        </w:r>
        <w:r w:rsidRPr="00C8235C">
          <w:rPr>
            <w:rStyle w:val="Hyperlink"/>
            <w:noProof/>
          </w:rPr>
          <w:t>Normative References</w:t>
        </w:r>
        <w:r>
          <w:rPr>
            <w:noProof/>
            <w:webHidden/>
          </w:rPr>
          <w:tab/>
        </w:r>
        <w:r>
          <w:rPr>
            <w:noProof/>
            <w:webHidden/>
          </w:rPr>
          <w:fldChar w:fldCharType="begin"/>
        </w:r>
        <w:r>
          <w:rPr>
            <w:noProof/>
            <w:webHidden/>
          </w:rPr>
          <w:instrText xml:space="preserve"> PAGEREF _Toc465841569 \h </w:instrText>
        </w:r>
        <w:r>
          <w:rPr>
            <w:noProof/>
            <w:webHidden/>
          </w:rPr>
        </w:r>
        <w:r>
          <w:rPr>
            <w:noProof/>
            <w:webHidden/>
          </w:rPr>
          <w:fldChar w:fldCharType="separate"/>
        </w:r>
        <w:r>
          <w:rPr>
            <w:noProof/>
            <w:webHidden/>
          </w:rPr>
          <w:t>4</w:t>
        </w:r>
        <w:r>
          <w:rPr>
            <w:noProof/>
            <w:webHidden/>
          </w:rPr>
          <w:fldChar w:fldCharType="end"/>
        </w:r>
      </w:hyperlink>
    </w:p>
    <w:p w:rsidR="00501445" w:rsidRDefault="00501445">
      <w:pPr>
        <w:pStyle w:val="TOC3"/>
        <w:rPr>
          <w:rFonts w:asciiTheme="minorHAnsi" w:eastAsiaTheme="minorEastAsia" w:hAnsiTheme="minorHAnsi" w:cstheme="minorBidi"/>
          <w:noProof/>
          <w:sz w:val="22"/>
          <w:szCs w:val="22"/>
        </w:rPr>
      </w:pPr>
      <w:hyperlink w:anchor="_Toc465841570" w:history="1">
        <w:r w:rsidRPr="00C8235C">
          <w:rPr>
            <w:rStyle w:val="Hyperlink"/>
            <w:noProof/>
          </w:rPr>
          <w:t>1.2.2</w:t>
        </w:r>
        <w:r>
          <w:rPr>
            <w:rFonts w:asciiTheme="minorHAnsi" w:eastAsiaTheme="minorEastAsia" w:hAnsiTheme="minorHAnsi" w:cstheme="minorBidi"/>
            <w:noProof/>
            <w:sz w:val="22"/>
            <w:szCs w:val="22"/>
          </w:rPr>
          <w:tab/>
        </w:r>
        <w:r w:rsidRPr="00C8235C">
          <w:rPr>
            <w:rStyle w:val="Hyperlink"/>
            <w:noProof/>
          </w:rPr>
          <w:t>Informative References</w:t>
        </w:r>
        <w:r>
          <w:rPr>
            <w:noProof/>
            <w:webHidden/>
          </w:rPr>
          <w:tab/>
        </w:r>
        <w:r>
          <w:rPr>
            <w:noProof/>
            <w:webHidden/>
          </w:rPr>
          <w:fldChar w:fldCharType="begin"/>
        </w:r>
        <w:r>
          <w:rPr>
            <w:noProof/>
            <w:webHidden/>
          </w:rPr>
          <w:instrText xml:space="preserve"> PAGEREF _Toc465841570 \h </w:instrText>
        </w:r>
        <w:r>
          <w:rPr>
            <w:noProof/>
            <w:webHidden/>
          </w:rPr>
        </w:r>
        <w:r>
          <w:rPr>
            <w:noProof/>
            <w:webHidden/>
          </w:rPr>
          <w:fldChar w:fldCharType="separate"/>
        </w:r>
        <w:r>
          <w:rPr>
            <w:noProof/>
            <w:webHidden/>
          </w:rPr>
          <w:t>4</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71" w:history="1">
        <w:r w:rsidRPr="00C8235C">
          <w:rPr>
            <w:rStyle w:val="Hyperlink"/>
            <w:noProof/>
          </w:rPr>
          <w:t>1.3</w:t>
        </w:r>
        <w:r>
          <w:rPr>
            <w:rFonts w:asciiTheme="minorHAnsi" w:eastAsiaTheme="minorEastAsia" w:hAnsiTheme="minorHAnsi" w:cstheme="minorBidi"/>
            <w:noProof/>
            <w:sz w:val="22"/>
            <w:szCs w:val="22"/>
          </w:rPr>
          <w:tab/>
        </w:r>
        <w:r w:rsidRPr="00C8235C">
          <w:rPr>
            <w:rStyle w:val="Hyperlink"/>
            <w:noProof/>
          </w:rPr>
          <w:t>Microsoft Implementations</w:t>
        </w:r>
        <w:r>
          <w:rPr>
            <w:noProof/>
            <w:webHidden/>
          </w:rPr>
          <w:tab/>
        </w:r>
        <w:r>
          <w:rPr>
            <w:noProof/>
            <w:webHidden/>
          </w:rPr>
          <w:fldChar w:fldCharType="begin"/>
        </w:r>
        <w:r>
          <w:rPr>
            <w:noProof/>
            <w:webHidden/>
          </w:rPr>
          <w:instrText xml:space="preserve"> PAGEREF _Toc465841571 \h </w:instrText>
        </w:r>
        <w:r>
          <w:rPr>
            <w:noProof/>
            <w:webHidden/>
          </w:rPr>
        </w:r>
        <w:r>
          <w:rPr>
            <w:noProof/>
            <w:webHidden/>
          </w:rPr>
          <w:fldChar w:fldCharType="separate"/>
        </w:r>
        <w:r>
          <w:rPr>
            <w:noProof/>
            <w:webHidden/>
          </w:rPr>
          <w:t>4</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72" w:history="1">
        <w:r w:rsidRPr="00C8235C">
          <w:rPr>
            <w:rStyle w:val="Hyperlink"/>
            <w:noProof/>
          </w:rPr>
          <w:t>1.4</w:t>
        </w:r>
        <w:r>
          <w:rPr>
            <w:rFonts w:asciiTheme="minorHAnsi" w:eastAsiaTheme="minorEastAsia" w:hAnsiTheme="minorHAnsi" w:cstheme="minorBidi"/>
            <w:noProof/>
            <w:sz w:val="22"/>
            <w:szCs w:val="22"/>
          </w:rPr>
          <w:tab/>
        </w:r>
        <w:r w:rsidRPr="00C8235C">
          <w:rPr>
            <w:rStyle w:val="Hyperlink"/>
            <w:noProof/>
          </w:rPr>
          <w:t>Standards Support Requirements</w:t>
        </w:r>
        <w:r>
          <w:rPr>
            <w:noProof/>
            <w:webHidden/>
          </w:rPr>
          <w:tab/>
        </w:r>
        <w:r>
          <w:rPr>
            <w:noProof/>
            <w:webHidden/>
          </w:rPr>
          <w:fldChar w:fldCharType="begin"/>
        </w:r>
        <w:r>
          <w:rPr>
            <w:noProof/>
            <w:webHidden/>
          </w:rPr>
          <w:instrText xml:space="preserve"> PAGEREF _Toc465841572 \h </w:instrText>
        </w:r>
        <w:r>
          <w:rPr>
            <w:noProof/>
            <w:webHidden/>
          </w:rPr>
        </w:r>
        <w:r>
          <w:rPr>
            <w:noProof/>
            <w:webHidden/>
          </w:rPr>
          <w:fldChar w:fldCharType="separate"/>
        </w:r>
        <w:r>
          <w:rPr>
            <w:noProof/>
            <w:webHidden/>
          </w:rPr>
          <w:t>5</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73" w:history="1">
        <w:r w:rsidRPr="00C8235C">
          <w:rPr>
            <w:rStyle w:val="Hyperlink"/>
            <w:noProof/>
          </w:rPr>
          <w:t>1.5</w:t>
        </w:r>
        <w:r>
          <w:rPr>
            <w:rFonts w:asciiTheme="minorHAnsi" w:eastAsiaTheme="minorEastAsia" w:hAnsiTheme="minorHAnsi" w:cstheme="minorBidi"/>
            <w:noProof/>
            <w:sz w:val="22"/>
            <w:szCs w:val="22"/>
          </w:rPr>
          <w:tab/>
        </w:r>
        <w:r w:rsidRPr="00C8235C">
          <w:rPr>
            <w:rStyle w:val="Hyperlink"/>
            <w:noProof/>
          </w:rPr>
          <w:t>Notation</w:t>
        </w:r>
        <w:r>
          <w:rPr>
            <w:noProof/>
            <w:webHidden/>
          </w:rPr>
          <w:tab/>
        </w:r>
        <w:r>
          <w:rPr>
            <w:noProof/>
            <w:webHidden/>
          </w:rPr>
          <w:fldChar w:fldCharType="begin"/>
        </w:r>
        <w:r>
          <w:rPr>
            <w:noProof/>
            <w:webHidden/>
          </w:rPr>
          <w:instrText xml:space="preserve"> PAGEREF _Toc465841573 \h </w:instrText>
        </w:r>
        <w:r>
          <w:rPr>
            <w:noProof/>
            <w:webHidden/>
          </w:rPr>
        </w:r>
        <w:r>
          <w:rPr>
            <w:noProof/>
            <w:webHidden/>
          </w:rPr>
          <w:fldChar w:fldCharType="separate"/>
        </w:r>
        <w:r>
          <w:rPr>
            <w:noProof/>
            <w:webHidden/>
          </w:rPr>
          <w:t>5</w:t>
        </w:r>
        <w:r>
          <w:rPr>
            <w:noProof/>
            <w:webHidden/>
          </w:rPr>
          <w:fldChar w:fldCharType="end"/>
        </w:r>
      </w:hyperlink>
    </w:p>
    <w:p w:rsidR="00501445" w:rsidRDefault="00501445">
      <w:pPr>
        <w:pStyle w:val="TOC1"/>
        <w:rPr>
          <w:rFonts w:asciiTheme="minorHAnsi" w:eastAsiaTheme="minorEastAsia" w:hAnsiTheme="minorHAnsi" w:cstheme="minorBidi"/>
          <w:b w:val="0"/>
          <w:bCs w:val="0"/>
          <w:noProof/>
          <w:sz w:val="22"/>
          <w:szCs w:val="22"/>
        </w:rPr>
      </w:pPr>
      <w:hyperlink w:anchor="_Toc465841574" w:history="1">
        <w:r w:rsidRPr="00C8235C">
          <w:rPr>
            <w:rStyle w:val="Hyperlink"/>
            <w:noProof/>
          </w:rPr>
          <w:t>2</w:t>
        </w:r>
        <w:r>
          <w:rPr>
            <w:rFonts w:asciiTheme="minorHAnsi" w:eastAsiaTheme="minorEastAsia" w:hAnsiTheme="minorHAnsi" w:cstheme="minorBidi"/>
            <w:b w:val="0"/>
            <w:bCs w:val="0"/>
            <w:noProof/>
            <w:sz w:val="22"/>
            <w:szCs w:val="22"/>
          </w:rPr>
          <w:tab/>
        </w:r>
        <w:r w:rsidRPr="00C8235C">
          <w:rPr>
            <w:rStyle w:val="Hyperlink"/>
            <w:noProof/>
          </w:rPr>
          <w:t>Standards Support Statements</w:t>
        </w:r>
        <w:r>
          <w:rPr>
            <w:noProof/>
            <w:webHidden/>
          </w:rPr>
          <w:tab/>
        </w:r>
        <w:r>
          <w:rPr>
            <w:noProof/>
            <w:webHidden/>
          </w:rPr>
          <w:fldChar w:fldCharType="begin"/>
        </w:r>
        <w:r>
          <w:rPr>
            <w:noProof/>
            <w:webHidden/>
          </w:rPr>
          <w:instrText xml:space="preserve"> PAGEREF _Toc465841574 \h </w:instrText>
        </w:r>
        <w:r>
          <w:rPr>
            <w:noProof/>
            <w:webHidden/>
          </w:rPr>
        </w:r>
        <w:r>
          <w:rPr>
            <w:noProof/>
            <w:webHidden/>
          </w:rPr>
          <w:fldChar w:fldCharType="separate"/>
        </w:r>
        <w:r>
          <w:rPr>
            <w:noProof/>
            <w:webHidden/>
          </w:rPr>
          <w:t>6</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75" w:history="1">
        <w:r w:rsidRPr="00C8235C">
          <w:rPr>
            <w:rStyle w:val="Hyperlink"/>
            <w:noProof/>
          </w:rPr>
          <w:t>2.1</w:t>
        </w:r>
        <w:r>
          <w:rPr>
            <w:rFonts w:asciiTheme="minorHAnsi" w:eastAsiaTheme="minorEastAsia" w:hAnsiTheme="minorHAnsi" w:cstheme="minorBidi"/>
            <w:noProof/>
            <w:sz w:val="22"/>
            <w:szCs w:val="22"/>
          </w:rPr>
          <w:tab/>
        </w:r>
        <w:r w:rsidRPr="00C8235C">
          <w:rPr>
            <w:rStyle w:val="Hyperlink"/>
            <w:noProof/>
          </w:rPr>
          <w:t>Normative Variations</w:t>
        </w:r>
        <w:r>
          <w:rPr>
            <w:noProof/>
            <w:webHidden/>
          </w:rPr>
          <w:tab/>
        </w:r>
        <w:r>
          <w:rPr>
            <w:noProof/>
            <w:webHidden/>
          </w:rPr>
          <w:fldChar w:fldCharType="begin"/>
        </w:r>
        <w:r>
          <w:rPr>
            <w:noProof/>
            <w:webHidden/>
          </w:rPr>
          <w:instrText xml:space="preserve"> PAGEREF _Toc465841575 \h </w:instrText>
        </w:r>
        <w:r>
          <w:rPr>
            <w:noProof/>
            <w:webHidden/>
          </w:rPr>
        </w:r>
        <w:r>
          <w:rPr>
            <w:noProof/>
            <w:webHidden/>
          </w:rPr>
          <w:fldChar w:fldCharType="separate"/>
        </w:r>
        <w:r>
          <w:rPr>
            <w:noProof/>
            <w:webHidden/>
          </w:rPr>
          <w:t>6</w:t>
        </w:r>
        <w:r>
          <w:rPr>
            <w:noProof/>
            <w:webHidden/>
          </w:rPr>
          <w:fldChar w:fldCharType="end"/>
        </w:r>
      </w:hyperlink>
    </w:p>
    <w:p w:rsidR="00501445" w:rsidRDefault="00501445">
      <w:pPr>
        <w:pStyle w:val="TOC3"/>
        <w:rPr>
          <w:rFonts w:asciiTheme="minorHAnsi" w:eastAsiaTheme="minorEastAsia" w:hAnsiTheme="minorHAnsi" w:cstheme="minorBidi"/>
          <w:noProof/>
          <w:sz w:val="22"/>
          <w:szCs w:val="22"/>
        </w:rPr>
      </w:pPr>
      <w:hyperlink w:anchor="_Toc465841576" w:history="1">
        <w:r w:rsidRPr="00C8235C">
          <w:rPr>
            <w:rStyle w:val="Hyperlink"/>
            <w:noProof/>
          </w:rPr>
          <w:t>2.1.1</w:t>
        </w:r>
        <w:r>
          <w:rPr>
            <w:rFonts w:asciiTheme="minorHAnsi" w:eastAsiaTheme="minorEastAsia" w:hAnsiTheme="minorHAnsi" w:cstheme="minorBidi"/>
            <w:noProof/>
            <w:sz w:val="22"/>
            <w:szCs w:val="22"/>
          </w:rPr>
          <w:tab/>
        </w:r>
        <w:r w:rsidRPr="00C8235C">
          <w:rPr>
            <w:rStyle w:val="Hyperlink"/>
            <w:noProof/>
          </w:rPr>
          <w:t>[SelectorsAPILevel1] 6.5. Resolving Namespaces</w:t>
        </w:r>
        <w:r>
          <w:rPr>
            <w:noProof/>
            <w:webHidden/>
          </w:rPr>
          <w:tab/>
        </w:r>
        <w:r>
          <w:rPr>
            <w:noProof/>
            <w:webHidden/>
          </w:rPr>
          <w:fldChar w:fldCharType="begin"/>
        </w:r>
        <w:r>
          <w:rPr>
            <w:noProof/>
            <w:webHidden/>
          </w:rPr>
          <w:instrText xml:space="preserve"> PAGEREF _Toc465841576 \h </w:instrText>
        </w:r>
        <w:r>
          <w:rPr>
            <w:noProof/>
            <w:webHidden/>
          </w:rPr>
        </w:r>
        <w:r>
          <w:rPr>
            <w:noProof/>
            <w:webHidden/>
          </w:rPr>
          <w:fldChar w:fldCharType="separate"/>
        </w:r>
        <w:r>
          <w:rPr>
            <w:noProof/>
            <w:webHidden/>
          </w:rPr>
          <w:t>6</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77" w:history="1">
        <w:r w:rsidRPr="00C8235C">
          <w:rPr>
            <w:rStyle w:val="Hyperlink"/>
            <w:noProof/>
          </w:rPr>
          <w:t>2.2</w:t>
        </w:r>
        <w:r>
          <w:rPr>
            <w:rFonts w:asciiTheme="minorHAnsi" w:eastAsiaTheme="minorEastAsia" w:hAnsiTheme="minorHAnsi" w:cstheme="minorBidi"/>
            <w:noProof/>
            <w:sz w:val="22"/>
            <w:szCs w:val="22"/>
          </w:rPr>
          <w:tab/>
        </w:r>
        <w:r w:rsidRPr="00C8235C">
          <w:rPr>
            <w:rStyle w:val="Hyperlink"/>
            <w:noProof/>
          </w:rPr>
          <w:t>Clarifications</w:t>
        </w:r>
        <w:r>
          <w:rPr>
            <w:noProof/>
            <w:webHidden/>
          </w:rPr>
          <w:tab/>
        </w:r>
        <w:r>
          <w:rPr>
            <w:noProof/>
            <w:webHidden/>
          </w:rPr>
          <w:fldChar w:fldCharType="begin"/>
        </w:r>
        <w:r>
          <w:rPr>
            <w:noProof/>
            <w:webHidden/>
          </w:rPr>
          <w:instrText xml:space="preserve"> PAGEREF _Toc465841577 \h </w:instrText>
        </w:r>
        <w:r>
          <w:rPr>
            <w:noProof/>
            <w:webHidden/>
          </w:rPr>
        </w:r>
        <w:r>
          <w:rPr>
            <w:noProof/>
            <w:webHidden/>
          </w:rPr>
          <w:fldChar w:fldCharType="separate"/>
        </w:r>
        <w:r>
          <w:rPr>
            <w:noProof/>
            <w:webHidden/>
          </w:rPr>
          <w:t>6</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78" w:history="1">
        <w:r w:rsidRPr="00C8235C">
          <w:rPr>
            <w:rStyle w:val="Hyperlink"/>
            <w:noProof/>
          </w:rPr>
          <w:t>2.3</w:t>
        </w:r>
        <w:r>
          <w:rPr>
            <w:rFonts w:asciiTheme="minorHAnsi" w:eastAsiaTheme="minorEastAsia" w:hAnsiTheme="minorHAnsi" w:cstheme="minorBidi"/>
            <w:noProof/>
            <w:sz w:val="22"/>
            <w:szCs w:val="22"/>
          </w:rPr>
          <w:tab/>
        </w:r>
        <w:r w:rsidRPr="00C8235C">
          <w:rPr>
            <w:rStyle w:val="Hyperlink"/>
            <w:noProof/>
          </w:rPr>
          <w:t>Error Handling</w:t>
        </w:r>
        <w:r>
          <w:rPr>
            <w:noProof/>
            <w:webHidden/>
          </w:rPr>
          <w:tab/>
        </w:r>
        <w:r>
          <w:rPr>
            <w:noProof/>
            <w:webHidden/>
          </w:rPr>
          <w:fldChar w:fldCharType="begin"/>
        </w:r>
        <w:r>
          <w:rPr>
            <w:noProof/>
            <w:webHidden/>
          </w:rPr>
          <w:instrText xml:space="preserve"> PAGEREF _Toc465841578 \h </w:instrText>
        </w:r>
        <w:r>
          <w:rPr>
            <w:noProof/>
            <w:webHidden/>
          </w:rPr>
        </w:r>
        <w:r>
          <w:rPr>
            <w:noProof/>
            <w:webHidden/>
          </w:rPr>
          <w:fldChar w:fldCharType="separate"/>
        </w:r>
        <w:r>
          <w:rPr>
            <w:noProof/>
            <w:webHidden/>
          </w:rPr>
          <w:t>6</w:t>
        </w:r>
        <w:r>
          <w:rPr>
            <w:noProof/>
            <w:webHidden/>
          </w:rPr>
          <w:fldChar w:fldCharType="end"/>
        </w:r>
      </w:hyperlink>
    </w:p>
    <w:p w:rsidR="00501445" w:rsidRDefault="00501445">
      <w:pPr>
        <w:pStyle w:val="TOC2"/>
        <w:rPr>
          <w:rFonts w:asciiTheme="minorHAnsi" w:eastAsiaTheme="minorEastAsia" w:hAnsiTheme="minorHAnsi" w:cstheme="minorBidi"/>
          <w:noProof/>
          <w:sz w:val="22"/>
          <w:szCs w:val="22"/>
        </w:rPr>
      </w:pPr>
      <w:hyperlink w:anchor="_Toc465841579" w:history="1">
        <w:r w:rsidRPr="00C8235C">
          <w:rPr>
            <w:rStyle w:val="Hyperlink"/>
            <w:noProof/>
          </w:rPr>
          <w:t>2.4</w:t>
        </w:r>
        <w:r>
          <w:rPr>
            <w:rFonts w:asciiTheme="minorHAnsi" w:eastAsiaTheme="minorEastAsia" w:hAnsiTheme="minorHAnsi" w:cstheme="minorBidi"/>
            <w:noProof/>
            <w:sz w:val="22"/>
            <w:szCs w:val="22"/>
          </w:rPr>
          <w:tab/>
        </w:r>
        <w:r w:rsidRPr="00C8235C">
          <w:rPr>
            <w:rStyle w:val="Hyperlink"/>
            <w:noProof/>
          </w:rPr>
          <w:t>Security</w:t>
        </w:r>
        <w:r>
          <w:rPr>
            <w:noProof/>
            <w:webHidden/>
          </w:rPr>
          <w:tab/>
        </w:r>
        <w:r>
          <w:rPr>
            <w:noProof/>
            <w:webHidden/>
          </w:rPr>
          <w:fldChar w:fldCharType="begin"/>
        </w:r>
        <w:r>
          <w:rPr>
            <w:noProof/>
            <w:webHidden/>
          </w:rPr>
          <w:instrText xml:space="preserve"> PAGEREF _Toc465841579 \h </w:instrText>
        </w:r>
        <w:r>
          <w:rPr>
            <w:noProof/>
            <w:webHidden/>
          </w:rPr>
        </w:r>
        <w:r>
          <w:rPr>
            <w:noProof/>
            <w:webHidden/>
          </w:rPr>
          <w:fldChar w:fldCharType="separate"/>
        </w:r>
        <w:r>
          <w:rPr>
            <w:noProof/>
            <w:webHidden/>
          </w:rPr>
          <w:t>7</w:t>
        </w:r>
        <w:r>
          <w:rPr>
            <w:noProof/>
            <w:webHidden/>
          </w:rPr>
          <w:fldChar w:fldCharType="end"/>
        </w:r>
      </w:hyperlink>
    </w:p>
    <w:p w:rsidR="00501445" w:rsidRDefault="00501445">
      <w:pPr>
        <w:pStyle w:val="TOC1"/>
        <w:rPr>
          <w:rFonts w:asciiTheme="minorHAnsi" w:eastAsiaTheme="minorEastAsia" w:hAnsiTheme="minorHAnsi" w:cstheme="minorBidi"/>
          <w:b w:val="0"/>
          <w:bCs w:val="0"/>
          <w:noProof/>
          <w:sz w:val="22"/>
          <w:szCs w:val="22"/>
        </w:rPr>
      </w:pPr>
      <w:hyperlink w:anchor="_Toc465841580" w:history="1">
        <w:r w:rsidRPr="00C8235C">
          <w:rPr>
            <w:rStyle w:val="Hyperlink"/>
            <w:noProof/>
          </w:rPr>
          <w:t>3</w:t>
        </w:r>
        <w:r>
          <w:rPr>
            <w:rFonts w:asciiTheme="minorHAnsi" w:eastAsiaTheme="minorEastAsia" w:hAnsiTheme="minorHAnsi" w:cstheme="minorBidi"/>
            <w:b w:val="0"/>
            <w:bCs w:val="0"/>
            <w:noProof/>
            <w:sz w:val="22"/>
            <w:szCs w:val="22"/>
          </w:rPr>
          <w:tab/>
        </w:r>
        <w:r w:rsidRPr="00C8235C">
          <w:rPr>
            <w:rStyle w:val="Hyperlink"/>
            <w:noProof/>
          </w:rPr>
          <w:t>Change Tracking</w:t>
        </w:r>
        <w:r>
          <w:rPr>
            <w:noProof/>
            <w:webHidden/>
          </w:rPr>
          <w:tab/>
        </w:r>
        <w:r>
          <w:rPr>
            <w:noProof/>
            <w:webHidden/>
          </w:rPr>
          <w:fldChar w:fldCharType="begin"/>
        </w:r>
        <w:r>
          <w:rPr>
            <w:noProof/>
            <w:webHidden/>
          </w:rPr>
          <w:instrText xml:space="preserve"> PAGEREF _Toc465841580 \h </w:instrText>
        </w:r>
        <w:r>
          <w:rPr>
            <w:noProof/>
            <w:webHidden/>
          </w:rPr>
        </w:r>
        <w:r>
          <w:rPr>
            <w:noProof/>
            <w:webHidden/>
          </w:rPr>
          <w:fldChar w:fldCharType="separate"/>
        </w:r>
        <w:r>
          <w:rPr>
            <w:noProof/>
            <w:webHidden/>
          </w:rPr>
          <w:t>8</w:t>
        </w:r>
        <w:r>
          <w:rPr>
            <w:noProof/>
            <w:webHidden/>
          </w:rPr>
          <w:fldChar w:fldCharType="end"/>
        </w:r>
      </w:hyperlink>
    </w:p>
    <w:p w:rsidR="00501445" w:rsidRDefault="00501445">
      <w:pPr>
        <w:pStyle w:val="TOC1"/>
        <w:rPr>
          <w:rFonts w:asciiTheme="minorHAnsi" w:eastAsiaTheme="minorEastAsia" w:hAnsiTheme="minorHAnsi" w:cstheme="minorBidi"/>
          <w:b w:val="0"/>
          <w:bCs w:val="0"/>
          <w:noProof/>
          <w:sz w:val="22"/>
          <w:szCs w:val="22"/>
        </w:rPr>
      </w:pPr>
      <w:hyperlink w:anchor="_Toc465841581" w:history="1">
        <w:r w:rsidRPr="00C8235C">
          <w:rPr>
            <w:rStyle w:val="Hyperlink"/>
            <w:noProof/>
          </w:rPr>
          <w:t>4</w:t>
        </w:r>
        <w:r>
          <w:rPr>
            <w:rFonts w:asciiTheme="minorHAnsi" w:eastAsiaTheme="minorEastAsia" w:hAnsiTheme="minorHAnsi" w:cstheme="minorBidi"/>
            <w:b w:val="0"/>
            <w:bCs w:val="0"/>
            <w:noProof/>
            <w:sz w:val="22"/>
            <w:szCs w:val="22"/>
          </w:rPr>
          <w:tab/>
        </w:r>
        <w:r w:rsidRPr="00C8235C">
          <w:rPr>
            <w:rStyle w:val="Hyperlink"/>
            <w:noProof/>
          </w:rPr>
          <w:t>Index</w:t>
        </w:r>
        <w:r>
          <w:rPr>
            <w:noProof/>
            <w:webHidden/>
          </w:rPr>
          <w:tab/>
        </w:r>
        <w:r>
          <w:rPr>
            <w:noProof/>
            <w:webHidden/>
          </w:rPr>
          <w:fldChar w:fldCharType="begin"/>
        </w:r>
        <w:r>
          <w:rPr>
            <w:noProof/>
            <w:webHidden/>
          </w:rPr>
          <w:instrText xml:space="preserve"> PAGEREF _Toc465841581 \h </w:instrText>
        </w:r>
        <w:r>
          <w:rPr>
            <w:noProof/>
            <w:webHidden/>
          </w:rPr>
        </w:r>
        <w:r>
          <w:rPr>
            <w:noProof/>
            <w:webHidden/>
          </w:rPr>
          <w:fldChar w:fldCharType="separate"/>
        </w:r>
        <w:r>
          <w:rPr>
            <w:noProof/>
            <w:webHidden/>
          </w:rPr>
          <w:t>9</w:t>
        </w:r>
        <w:r>
          <w:rPr>
            <w:noProof/>
            <w:webHidden/>
          </w:rPr>
          <w:fldChar w:fldCharType="end"/>
        </w:r>
      </w:hyperlink>
    </w:p>
    <w:p w:rsidR="00713C8F" w:rsidRDefault="00501445">
      <w:r>
        <w:fldChar w:fldCharType="end"/>
      </w:r>
    </w:p>
    <w:p w:rsidR="00713C8F" w:rsidRDefault="00501445">
      <w:pPr>
        <w:pStyle w:val="Heading1"/>
      </w:pPr>
      <w:bookmarkStart w:id="1" w:name="section_990aefd27d074fdb813745216ea61849"/>
      <w:bookmarkStart w:id="2" w:name="_Toc465841566"/>
      <w:r>
        <w:lastRenderedPageBreak/>
        <w:t>Introduction</w:t>
      </w:r>
      <w:bookmarkEnd w:id="1"/>
      <w:bookmarkEnd w:id="2"/>
      <w:r>
        <w:fldChar w:fldCharType="begin"/>
      </w:r>
      <w:r>
        <w:instrText xml:space="preserve"> XE "Introduction" </w:instrText>
      </w:r>
      <w:r>
        <w:fldChar w:fldCharType="end"/>
      </w:r>
    </w:p>
    <w:p w:rsidR="00713C8F" w:rsidRDefault="00501445">
      <w:r>
        <w:t>This document describes the level of support provided by Microsoft web browsers f</w:t>
      </w:r>
      <w:r>
        <w:t xml:space="preserve">or the </w:t>
      </w:r>
      <w:hyperlink r:id="rId13">
        <w:r>
          <w:rPr>
            <w:rStyle w:val="Hyperlink"/>
          </w:rPr>
          <w:t>[SelectorsAPILevel1]</w:t>
        </w:r>
      </w:hyperlink>
      <w:r>
        <w:t xml:space="preserve"> </w:t>
      </w:r>
      <w:r>
        <w:rPr>
          <w:i/>
        </w:rPr>
        <w:t xml:space="preserve">Selectors API Level 1 </w:t>
      </w:r>
      <w:r>
        <w:t>specification,</w:t>
      </w:r>
      <w:r>
        <w:rPr>
          <w:i/>
        </w:rPr>
        <w:t xml:space="preserve"> </w:t>
      </w:r>
      <w:r>
        <w:t>published 21 February 2013.</w:t>
      </w:r>
    </w:p>
    <w:p w:rsidR="00713C8F" w:rsidRDefault="00501445">
      <w:pPr>
        <w:pStyle w:val="Heading2"/>
      </w:pPr>
      <w:bookmarkStart w:id="3" w:name="section_de85a2f08a2041c1a4f86ed89df17bb8"/>
      <w:bookmarkStart w:id="4" w:name="_Toc465841567"/>
      <w:r>
        <w:t>Glossary</w:t>
      </w:r>
      <w:bookmarkEnd w:id="3"/>
      <w:bookmarkEnd w:id="4"/>
      <w:r>
        <w:fldChar w:fldCharType="begin"/>
      </w:r>
      <w:r>
        <w:instrText xml:space="preserve"> XE "Glossary" </w:instrText>
      </w:r>
      <w:r>
        <w:fldChar w:fldCharType="end"/>
      </w:r>
    </w:p>
    <w:p w:rsidR="00713C8F" w:rsidRDefault="00501445">
      <w:pPr>
        <w:ind w:left="548" w:hanging="274"/>
      </w:pPr>
      <w:r>
        <w:rPr>
          <w:b/>
        </w:rPr>
        <w:t>MAY, SHOULD, MUST, SHOULD NOT, MUST NOT:</w:t>
      </w:r>
      <w:r>
        <w:t xml:space="preserve"> These terms (in all caps) are u</w:t>
      </w:r>
      <w:r>
        <w:t xml:space="preserve">sed as defined in </w:t>
      </w:r>
      <w:hyperlink r:id="rId14">
        <w:r>
          <w:rPr>
            <w:rStyle w:val="Hyperlink"/>
          </w:rPr>
          <w:t>[RFC2119]</w:t>
        </w:r>
      </w:hyperlink>
      <w:r>
        <w:t>. All statements of optional behavior use either MAY, SHOULD, or SHOULD NOT.</w:t>
      </w:r>
    </w:p>
    <w:p w:rsidR="00713C8F" w:rsidRDefault="00501445">
      <w:pPr>
        <w:pStyle w:val="Heading2"/>
      </w:pPr>
      <w:bookmarkStart w:id="5" w:name="section_0d78484c9bb7495abb31037649b962d8"/>
      <w:bookmarkStart w:id="6" w:name="_Toc465841568"/>
      <w:r>
        <w:t>References</w:t>
      </w:r>
      <w:bookmarkEnd w:id="5"/>
      <w:bookmarkEnd w:id="6"/>
    </w:p>
    <w:p w:rsidR="00713C8F" w:rsidRDefault="00501445">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5" w:history="1">
        <w:r w:rsidRPr="00CD7DB1">
          <w:rPr>
            <w:rStyle w:val="Hyperlink"/>
          </w:rPr>
          <w:t>Errata</w:t>
        </w:r>
      </w:hyperlink>
      <w:r w:rsidRPr="00301053">
        <w:t xml:space="preserve">.  </w:t>
      </w:r>
    </w:p>
    <w:p w:rsidR="00713C8F" w:rsidRDefault="00501445">
      <w:pPr>
        <w:pStyle w:val="Heading3"/>
      </w:pPr>
      <w:bookmarkStart w:id="7" w:name="section_01d4f9fc820d4a489b3d8a98ef88e3f6"/>
      <w:bookmarkStart w:id="8" w:name="_Toc46584156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13C8F" w:rsidRDefault="00501445">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713C8F" w:rsidRDefault="00501445">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713C8F" w:rsidRDefault="00501445">
      <w:pPr>
        <w:spacing w:after="200"/>
      </w:pPr>
      <w:r>
        <w:t xml:space="preserve">[SelectorsAPILevel1] van Kesteren, A., and Hunt, L., Eds., "Selectors API Level 1", W3C Recommendation, February 2013, </w:t>
      </w:r>
      <w:hyperlink r:id="rId18">
        <w:r>
          <w:rPr>
            <w:rStyle w:val="Hyperlink"/>
          </w:rPr>
          <w:t>http://www.w3.org/TR/2013/REC-selectors-api-20130221/</w:t>
        </w:r>
      </w:hyperlink>
    </w:p>
    <w:p w:rsidR="00713C8F" w:rsidRDefault="00501445">
      <w:pPr>
        <w:pStyle w:val="Heading3"/>
      </w:pPr>
      <w:bookmarkStart w:id="9" w:name="section_47956e6ce80f46a385fe52024213db04"/>
      <w:bookmarkStart w:id="10" w:name="_Toc465841570"/>
      <w:r>
        <w:t>Informative Refer</w:t>
      </w:r>
      <w:r>
        <w:t>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13C8F" w:rsidRDefault="00501445">
      <w:pPr>
        <w:spacing w:after="200"/>
      </w:pPr>
      <w:r>
        <w:t>None.</w:t>
      </w:r>
    </w:p>
    <w:p w:rsidR="00713C8F" w:rsidRDefault="00501445">
      <w:pPr>
        <w:pStyle w:val="Heading2"/>
      </w:pPr>
      <w:bookmarkStart w:id="11" w:name="section_5739aa22f93043839d149e8d6d0c9444"/>
      <w:bookmarkStart w:id="12" w:name="_Toc465841571"/>
      <w:r>
        <w:t>Microsoft Implementations</w:t>
      </w:r>
      <w:bookmarkEnd w:id="11"/>
      <w:bookmarkEnd w:id="12"/>
    </w:p>
    <w:p w:rsidR="00713C8F" w:rsidRDefault="00501445">
      <w:r>
        <w:t>The following Microsoft web browser versions implement some portion of the CSS specification:</w:t>
      </w:r>
    </w:p>
    <w:p w:rsidR="00713C8F" w:rsidRDefault="00501445">
      <w:pPr>
        <w:pStyle w:val="ListParagraph"/>
        <w:numPr>
          <w:ilvl w:val="0"/>
          <w:numId w:val="47"/>
        </w:numPr>
      </w:pPr>
      <w:r>
        <w:t>Windows Internet Explorer 8</w:t>
      </w:r>
    </w:p>
    <w:p w:rsidR="00713C8F" w:rsidRDefault="00501445">
      <w:pPr>
        <w:pStyle w:val="ListParagraph"/>
        <w:numPr>
          <w:ilvl w:val="0"/>
          <w:numId w:val="47"/>
        </w:numPr>
      </w:pPr>
      <w:r>
        <w:t>Windows Internet Explorer 9</w:t>
      </w:r>
    </w:p>
    <w:p w:rsidR="00713C8F" w:rsidRDefault="00501445">
      <w:pPr>
        <w:pStyle w:val="ListParagraph"/>
        <w:numPr>
          <w:ilvl w:val="0"/>
          <w:numId w:val="47"/>
        </w:numPr>
      </w:pPr>
      <w:r>
        <w:t>Window</w:t>
      </w:r>
      <w:r>
        <w:t>s Internet Explorer 10</w:t>
      </w:r>
    </w:p>
    <w:p w:rsidR="00713C8F" w:rsidRDefault="00501445">
      <w:pPr>
        <w:pStyle w:val="ListParagraph"/>
        <w:numPr>
          <w:ilvl w:val="0"/>
          <w:numId w:val="47"/>
        </w:numPr>
      </w:pPr>
      <w:r>
        <w:t>Internet Explorer 11</w:t>
      </w:r>
    </w:p>
    <w:p w:rsidR="00713C8F" w:rsidRDefault="00501445">
      <w:pPr>
        <w:pStyle w:val="ListParagraph"/>
        <w:numPr>
          <w:ilvl w:val="0"/>
          <w:numId w:val="47"/>
        </w:numPr>
      </w:pPr>
      <w:r>
        <w:t>Internet Explorer 11 for Windows 10</w:t>
      </w:r>
    </w:p>
    <w:p w:rsidR="00713C8F" w:rsidRDefault="00501445">
      <w:pPr>
        <w:pStyle w:val="ListParagraph"/>
        <w:numPr>
          <w:ilvl w:val="0"/>
          <w:numId w:val="47"/>
        </w:numPr>
      </w:pPr>
      <w:r>
        <w:t>Microsoft Edge</w:t>
      </w:r>
    </w:p>
    <w:p w:rsidR="00713C8F" w:rsidRDefault="00501445">
      <w:r>
        <w:t xml:space="preserve">Each browser version may implement multiple document rendering modes. The modes vary from one another in support of the standard. The following table lists the document modes in each browser version that support the </w:t>
      </w:r>
      <w:hyperlink r:id="rId19">
        <w:r>
          <w:rPr>
            <w:rStyle w:val="Hyperlink"/>
          </w:rPr>
          <w:t>[SelectorsAPILevel1]</w:t>
        </w:r>
      </w:hyperlink>
      <w:r>
        <w:t xml:space="preserve"> </w:t>
      </w:r>
      <w:r>
        <w:rPr>
          <w:i/>
        </w:rPr>
        <w:t xml:space="preserve">Selectors API Level 1 </w:t>
      </w:r>
      <w:r>
        <w:t>specification.</w:t>
      </w:r>
    </w:p>
    <w:tbl>
      <w:tblPr>
        <w:tblStyle w:val="Table-ShadedHeaderIndented"/>
        <w:tblW w:w="0" w:type="auto"/>
        <w:tblLook w:val="04A0" w:firstRow="1" w:lastRow="0" w:firstColumn="1" w:lastColumn="0" w:noHBand="0" w:noVBand="1"/>
      </w:tblPr>
      <w:tblGrid>
        <w:gridCol w:w="3168"/>
        <w:gridCol w:w="3168"/>
      </w:tblGrid>
      <w:tr w:rsidR="00713C8F" w:rsidTr="00713C8F">
        <w:trPr>
          <w:cnfStyle w:val="100000000000" w:firstRow="1" w:lastRow="0" w:firstColumn="0" w:lastColumn="0" w:oddVBand="0" w:evenVBand="0" w:oddHBand="0" w:evenHBand="0" w:firstRowFirstColumn="0" w:firstRowLastColumn="0" w:lastRowFirstColumn="0" w:lastRowLastColumn="0"/>
          <w:tblHeader/>
        </w:trPr>
        <w:tc>
          <w:tcPr>
            <w:tcW w:w="3168" w:type="dxa"/>
          </w:tcPr>
          <w:p w:rsidR="00713C8F" w:rsidRDefault="00501445">
            <w:pPr>
              <w:pStyle w:val="TableHeaderText"/>
            </w:pPr>
            <w:r>
              <w:t>Browser Version</w:t>
            </w:r>
          </w:p>
        </w:tc>
        <w:tc>
          <w:tcPr>
            <w:tcW w:w="3168" w:type="dxa"/>
          </w:tcPr>
          <w:p w:rsidR="00713C8F" w:rsidRDefault="00501445">
            <w:pPr>
              <w:pStyle w:val="TableHeaderText"/>
            </w:pPr>
            <w:r>
              <w:t>Document Modes Supported</w:t>
            </w:r>
          </w:p>
        </w:tc>
      </w:tr>
      <w:tr w:rsidR="00713C8F" w:rsidTr="00713C8F">
        <w:tc>
          <w:tcPr>
            <w:tcW w:w="3168" w:type="dxa"/>
          </w:tcPr>
          <w:p w:rsidR="00713C8F" w:rsidRDefault="00501445">
            <w:pPr>
              <w:pStyle w:val="TableBodyText"/>
            </w:pPr>
            <w:r>
              <w:t>Internet Explorer 8</w:t>
            </w:r>
          </w:p>
        </w:tc>
        <w:tc>
          <w:tcPr>
            <w:tcW w:w="3168" w:type="dxa"/>
          </w:tcPr>
          <w:p w:rsidR="00713C8F" w:rsidRDefault="00501445">
            <w:pPr>
              <w:pStyle w:val="TableBodyText"/>
            </w:pPr>
            <w:r>
              <w:t>IE8 Mode</w:t>
            </w:r>
          </w:p>
        </w:tc>
      </w:tr>
      <w:tr w:rsidR="00713C8F" w:rsidTr="00713C8F">
        <w:tc>
          <w:tcPr>
            <w:tcW w:w="3168" w:type="dxa"/>
          </w:tcPr>
          <w:p w:rsidR="00713C8F" w:rsidRDefault="00501445">
            <w:pPr>
              <w:pStyle w:val="TableBodyText"/>
            </w:pPr>
            <w:r>
              <w:lastRenderedPageBreak/>
              <w:t>Internet Explorer 9</w:t>
            </w:r>
          </w:p>
        </w:tc>
        <w:tc>
          <w:tcPr>
            <w:tcW w:w="3168" w:type="dxa"/>
          </w:tcPr>
          <w:p w:rsidR="00713C8F" w:rsidRDefault="00501445">
            <w:pPr>
              <w:pStyle w:val="TableBodyText"/>
            </w:pPr>
            <w:r>
              <w:t>IE8 Mode</w:t>
            </w:r>
          </w:p>
          <w:p w:rsidR="00713C8F" w:rsidRDefault="00501445">
            <w:pPr>
              <w:pStyle w:val="TableBodyText"/>
            </w:pPr>
            <w:r>
              <w:t>IE9 Mode</w:t>
            </w:r>
          </w:p>
        </w:tc>
      </w:tr>
      <w:tr w:rsidR="00713C8F" w:rsidTr="00713C8F">
        <w:tc>
          <w:tcPr>
            <w:tcW w:w="3168" w:type="dxa"/>
          </w:tcPr>
          <w:p w:rsidR="00713C8F" w:rsidRDefault="00501445">
            <w:pPr>
              <w:pStyle w:val="TableBodyText"/>
            </w:pPr>
            <w:r>
              <w:t>Internet Explorer 10</w:t>
            </w:r>
          </w:p>
        </w:tc>
        <w:tc>
          <w:tcPr>
            <w:tcW w:w="3168" w:type="dxa"/>
          </w:tcPr>
          <w:p w:rsidR="00713C8F" w:rsidRDefault="00501445">
            <w:pPr>
              <w:pStyle w:val="TableBodyText"/>
            </w:pPr>
            <w:r>
              <w:t>IE8 Mode</w:t>
            </w:r>
          </w:p>
          <w:p w:rsidR="00713C8F" w:rsidRDefault="00501445">
            <w:pPr>
              <w:pStyle w:val="TableBodyText"/>
            </w:pPr>
            <w:r>
              <w:t>IE9 Mode</w:t>
            </w:r>
          </w:p>
          <w:p w:rsidR="00713C8F" w:rsidRDefault="00501445">
            <w:pPr>
              <w:pStyle w:val="TableBodyText"/>
            </w:pPr>
            <w:r>
              <w:t>IE10 Mode</w:t>
            </w:r>
          </w:p>
        </w:tc>
      </w:tr>
      <w:tr w:rsidR="00713C8F" w:rsidTr="00713C8F">
        <w:tc>
          <w:tcPr>
            <w:tcW w:w="3168" w:type="dxa"/>
          </w:tcPr>
          <w:p w:rsidR="00713C8F" w:rsidRDefault="00501445">
            <w:pPr>
              <w:pStyle w:val="TableBodyText"/>
            </w:pPr>
            <w:r>
              <w:t>Internet Explorer 11</w:t>
            </w:r>
          </w:p>
        </w:tc>
        <w:tc>
          <w:tcPr>
            <w:tcW w:w="3168" w:type="dxa"/>
          </w:tcPr>
          <w:p w:rsidR="00713C8F" w:rsidRDefault="00501445">
            <w:pPr>
              <w:pStyle w:val="TableBodyText"/>
            </w:pPr>
            <w:r>
              <w:t>IE8 Mode</w:t>
            </w:r>
          </w:p>
          <w:p w:rsidR="00713C8F" w:rsidRDefault="00501445">
            <w:pPr>
              <w:pStyle w:val="TableBodyText"/>
            </w:pPr>
            <w:r>
              <w:t>IE9 Mode</w:t>
            </w:r>
          </w:p>
          <w:p w:rsidR="00713C8F" w:rsidRDefault="00501445">
            <w:pPr>
              <w:pStyle w:val="TableBodyText"/>
            </w:pPr>
            <w:r>
              <w:t>IE10 Mode</w:t>
            </w:r>
          </w:p>
          <w:p w:rsidR="00713C8F" w:rsidRDefault="00501445">
            <w:pPr>
              <w:pStyle w:val="TableBodyText"/>
            </w:pPr>
            <w:r>
              <w:t>IE11 Mode</w:t>
            </w:r>
          </w:p>
        </w:tc>
      </w:tr>
      <w:tr w:rsidR="00713C8F" w:rsidTr="00713C8F">
        <w:tc>
          <w:tcPr>
            <w:tcW w:w="3168" w:type="dxa"/>
          </w:tcPr>
          <w:p w:rsidR="00713C8F" w:rsidRDefault="00501445">
            <w:pPr>
              <w:pStyle w:val="TableBodyText"/>
            </w:pPr>
            <w:r>
              <w:t xml:space="preserve">Internet Explorer 11 for Windows 10 </w:t>
            </w:r>
          </w:p>
        </w:tc>
        <w:tc>
          <w:tcPr>
            <w:tcW w:w="3168" w:type="dxa"/>
          </w:tcPr>
          <w:p w:rsidR="00713C8F" w:rsidRDefault="00501445">
            <w:pPr>
              <w:pStyle w:val="TableBodyText"/>
            </w:pPr>
            <w:r>
              <w:t>IE8 Mode</w:t>
            </w:r>
          </w:p>
          <w:p w:rsidR="00713C8F" w:rsidRDefault="00501445">
            <w:pPr>
              <w:pStyle w:val="TableBodyText"/>
            </w:pPr>
            <w:r>
              <w:t>IE9 Mode</w:t>
            </w:r>
          </w:p>
          <w:p w:rsidR="00713C8F" w:rsidRDefault="00501445">
            <w:pPr>
              <w:pStyle w:val="TableBodyText"/>
            </w:pPr>
            <w:r>
              <w:t>IE10 Mode</w:t>
            </w:r>
          </w:p>
          <w:p w:rsidR="00713C8F" w:rsidRDefault="00501445">
            <w:pPr>
              <w:pStyle w:val="TableBodyText"/>
            </w:pPr>
            <w:r>
              <w:t xml:space="preserve">IE11 Mode </w:t>
            </w:r>
          </w:p>
        </w:tc>
      </w:tr>
      <w:tr w:rsidR="00713C8F" w:rsidTr="00713C8F">
        <w:tc>
          <w:tcPr>
            <w:tcW w:w="3168" w:type="dxa"/>
          </w:tcPr>
          <w:p w:rsidR="00713C8F" w:rsidRDefault="00501445">
            <w:pPr>
              <w:pStyle w:val="TableBodyText"/>
            </w:pPr>
            <w:r>
              <w:t>Microsoft Edge</w:t>
            </w:r>
          </w:p>
        </w:tc>
        <w:tc>
          <w:tcPr>
            <w:tcW w:w="3168" w:type="dxa"/>
          </w:tcPr>
          <w:p w:rsidR="00713C8F" w:rsidRDefault="00501445">
            <w:pPr>
              <w:pStyle w:val="TableBodyText"/>
            </w:pPr>
            <w:r>
              <w:t>EdgeHTML Mode</w:t>
            </w:r>
          </w:p>
        </w:tc>
      </w:tr>
    </w:tbl>
    <w:p w:rsidR="00713C8F" w:rsidRDefault="00501445">
      <w:r>
        <w:t xml:space="preserve">For each variation presented in this document there is a list of the document modes and </w:t>
      </w:r>
      <w:r>
        <w:t>browser versions that exhibit the behavior described by the variation. All combinations of modes and versions that are not listed conform to the specification. For example, the following list for a variation indicates that the variation exists in three doc</w:t>
      </w:r>
      <w:r>
        <w:t>ument modes in all browser versions that support these modes:</w:t>
      </w:r>
    </w:p>
    <w:p w:rsidR="00713C8F" w:rsidRDefault="00501445">
      <w:pPr>
        <w:ind w:left="720"/>
      </w:pPr>
      <w:r>
        <w:rPr>
          <w:i/>
        </w:rPr>
        <w:t>Quirks Mode, IE7 Mode, and IE8 Mode (All Versions)</w:t>
      </w:r>
    </w:p>
    <w:p w:rsidR="00713C8F" w:rsidRDefault="00501445">
      <w:r>
        <w:rPr>
          <w:b/>
        </w:rPr>
        <w:t>Note:</w:t>
      </w:r>
      <w:r>
        <w:t xml:space="preserve"> "Standards Mode" in Windows Internet Explorer 7 and "IE7 Mode" in Internet Explorer 8 refer to the same document mode. "IE7 Mode" is the </w:t>
      </w:r>
      <w:r>
        <w:t xml:space="preserve">preferred way of referring to this document mode across all versions of the browser. </w:t>
      </w:r>
    </w:p>
    <w:p w:rsidR="00713C8F" w:rsidRDefault="00501445">
      <w:pPr>
        <w:pStyle w:val="Heading2"/>
      </w:pPr>
      <w:bookmarkStart w:id="13" w:name="section_32dfe94d4b4d419ebd962ae49f7d55f1"/>
      <w:bookmarkStart w:id="14" w:name="_Toc465841572"/>
      <w:r>
        <w:t>Standards Support Requirements</w:t>
      </w:r>
      <w:bookmarkEnd w:id="13"/>
      <w:bookmarkEnd w:id="14"/>
    </w:p>
    <w:p w:rsidR="00713C8F" w:rsidRDefault="00501445">
      <w:pPr>
        <w:spacing w:after="225"/>
        <w:textAlignment w:val="top"/>
      </w:pPr>
      <w:r>
        <w:t xml:space="preserve">To conform to </w:t>
      </w:r>
      <w:hyperlink r:id="rId20">
        <w:r>
          <w:rPr>
            <w:rStyle w:val="Hyperlink"/>
          </w:rPr>
          <w:t>[SelectorsAPILevel1]</w:t>
        </w:r>
      </w:hyperlink>
      <w:r>
        <w:t xml:space="preserve"> a user agent must implement all require</w:t>
      </w:r>
      <w:r>
        <w:t xml:space="preserve">d portions of the specification. Any optional portions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713C8F" w:rsidRDefault="00501445">
      <w:pPr>
        <w:pStyle w:val="Heading2"/>
      </w:pPr>
      <w:bookmarkStart w:id="15" w:name="section_dca63c33a6a84d1eb71c67de055ba088"/>
      <w:bookmarkStart w:id="16" w:name="_Toc465841573"/>
      <w:r>
        <w:t>Notation</w:t>
      </w:r>
      <w:bookmarkEnd w:id="15"/>
      <w:bookmarkEnd w:id="16"/>
    </w:p>
    <w:p w:rsidR="00713C8F" w:rsidRDefault="00501445">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13C8F" w:rsidTr="00713C8F">
        <w:trPr>
          <w:cnfStyle w:val="100000000000" w:firstRow="1" w:lastRow="0" w:firstColumn="0" w:lastColumn="0" w:oddVBand="0" w:evenVBand="0" w:oddHBand="0" w:evenHBand="0" w:firstRowFirstColumn="0" w:firstRowLastColumn="0" w:lastRowFirstColumn="0" w:lastRowLastColumn="0"/>
          <w:tblHeader/>
        </w:trPr>
        <w:tc>
          <w:tcPr>
            <w:tcW w:w="0" w:type="auto"/>
          </w:tcPr>
          <w:p w:rsidR="00713C8F" w:rsidRDefault="00501445">
            <w:pPr>
              <w:pStyle w:val="TableHeaderText"/>
              <w:rPr>
                <w:b w:val="0"/>
              </w:rPr>
            </w:pPr>
            <w:r>
              <w:t>Notation</w:t>
            </w:r>
          </w:p>
        </w:tc>
        <w:tc>
          <w:tcPr>
            <w:tcW w:w="0" w:type="auto"/>
          </w:tcPr>
          <w:p w:rsidR="00713C8F" w:rsidRDefault="00501445">
            <w:pPr>
              <w:pStyle w:val="TableHeaderText"/>
              <w:rPr>
                <w:b w:val="0"/>
              </w:rPr>
            </w:pPr>
            <w:r>
              <w:t>Explanation</w:t>
            </w:r>
          </w:p>
        </w:tc>
      </w:tr>
      <w:tr w:rsidR="00713C8F" w:rsidTr="00713C8F">
        <w:tc>
          <w:tcPr>
            <w:tcW w:w="0" w:type="auto"/>
          </w:tcPr>
          <w:p w:rsidR="00713C8F" w:rsidRDefault="00501445">
            <w:pPr>
              <w:pStyle w:val="TableBodyText"/>
            </w:pPr>
            <w:r>
              <w:t>C####</w:t>
            </w:r>
          </w:p>
        </w:tc>
        <w:tc>
          <w:tcPr>
            <w:tcW w:w="0" w:type="auto"/>
          </w:tcPr>
          <w:p w:rsidR="00713C8F" w:rsidRDefault="00501445">
            <w:pPr>
              <w:pStyle w:val="TableBodyText"/>
            </w:pPr>
            <w:r>
              <w:t>Identifies a clarification of ambiguity in the target specification. This includes imprecise statements, omitted information, discrepancies, and errata. This does not include data formatting clarifications.</w:t>
            </w:r>
          </w:p>
        </w:tc>
      </w:tr>
      <w:tr w:rsidR="00713C8F" w:rsidTr="00713C8F">
        <w:tc>
          <w:tcPr>
            <w:tcW w:w="0" w:type="auto"/>
          </w:tcPr>
          <w:p w:rsidR="00713C8F" w:rsidRDefault="00501445">
            <w:pPr>
              <w:pStyle w:val="TableBodyText"/>
            </w:pPr>
            <w:r>
              <w:t>V####</w:t>
            </w:r>
          </w:p>
        </w:tc>
        <w:tc>
          <w:tcPr>
            <w:tcW w:w="0" w:type="auto"/>
          </w:tcPr>
          <w:p w:rsidR="00713C8F" w:rsidRDefault="00501445">
            <w:pPr>
              <w:pStyle w:val="TableBodyText"/>
            </w:pPr>
            <w:r>
              <w:t>Identifies an intended point of var</w:t>
            </w:r>
            <w:r>
              <w:t xml:space="preserve">iability in the target specification such as the use of MAY, SHOULD, or RECOMMENDED. (See </w:t>
            </w:r>
            <w:hyperlink r:id="rId22">
              <w:r>
                <w:rPr>
                  <w:rStyle w:val="Hyperlink"/>
                </w:rPr>
                <w:t>[RFC2119]</w:t>
              </w:r>
            </w:hyperlink>
            <w:r>
              <w:t>.) This does not include extensibility points.</w:t>
            </w:r>
          </w:p>
        </w:tc>
      </w:tr>
      <w:tr w:rsidR="00713C8F" w:rsidTr="00713C8F">
        <w:tc>
          <w:tcPr>
            <w:tcW w:w="0" w:type="auto"/>
          </w:tcPr>
          <w:p w:rsidR="00713C8F" w:rsidRDefault="00501445">
            <w:pPr>
              <w:pStyle w:val="TableBodyText"/>
            </w:pPr>
            <w:r>
              <w:t>E####</w:t>
            </w:r>
          </w:p>
        </w:tc>
        <w:tc>
          <w:tcPr>
            <w:tcW w:w="0" w:type="auto"/>
          </w:tcPr>
          <w:p w:rsidR="00713C8F" w:rsidRDefault="00501445">
            <w:pPr>
              <w:pStyle w:val="TableBodyText"/>
            </w:pPr>
            <w:r>
              <w:t>Identifies extensibility points (such a</w:t>
            </w:r>
            <w:r>
              <w:t>s optional implementation-specific data) in the target specification, which can impair interoperability.</w:t>
            </w:r>
          </w:p>
        </w:tc>
      </w:tr>
    </w:tbl>
    <w:p w:rsidR="00713C8F" w:rsidRDefault="00501445">
      <w:r>
        <w:t xml:space="preserve">For document mode and browser version notation, see section </w:t>
      </w:r>
      <w:hyperlink w:anchor="Section_5739aa22f93043839d149e8d6d0c9444" w:history="1">
        <w:r>
          <w:rPr>
            <w:rStyle w:val="Hyperlink"/>
          </w:rPr>
          <w:t>1.3</w:t>
        </w:r>
      </w:hyperlink>
      <w:r>
        <w:t>.</w:t>
      </w:r>
    </w:p>
    <w:p w:rsidR="00713C8F" w:rsidRDefault="00501445">
      <w:pPr>
        <w:pStyle w:val="Heading1"/>
      </w:pPr>
      <w:bookmarkStart w:id="17" w:name="section_c1da3f50a28a40e782ddd6d6ad3004e8"/>
      <w:bookmarkStart w:id="18" w:name="_Toc465841574"/>
      <w:r>
        <w:lastRenderedPageBreak/>
        <w:t>Standards Support Stateme</w:t>
      </w:r>
      <w:r>
        <w:t>nts</w:t>
      </w:r>
      <w:bookmarkEnd w:id="17"/>
      <w:bookmarkEnd w:id="18"/>
    </w:p>
    <w:p w:rsidR="00713C8F" w:rsidRDefault="00501445">
      <w:r>
        <w:t xml:space="preserve">This section contains a full list of variations, clarifications, and extension points in the Microsoft implementation of </w:t>
      </w:r>
      <w:hyperlink r:id="rId23">
        <w:r>
          <w:rPr>
            <w:rStyle w:val="Hyperlink"/>
          </w:rPr>
          <w:t>[SelectorsAPILevel1]</w:t>
        </w:r>
      </w:hyperlink>
      <w:r>
        <w:t xml:space="preserve">. </w:t>
      </w:r>
    </w:p>
    <w:p w:rsidR="00713C8F" w:rsidRDefault="00501445">
      <w:pPr>
        <w:pStyle w:val="ListParagraph"/>
        <w:numPr>
          <w:ilvl w:val="0"/>
          <w:numId w:val="48"/>
        </w:numPr>
      </w:pPr>
      <w:r>
        <w:t xml:space="preserve">Section </w:t>
      </w:r>
      <w:hyperlink w:anchor="Section_8b143464d81542b88146eb5d55307178" w:history="1">
        <w:r>
          <w:rPr>
            <w:rStyle w:val="Hyperlink"/>
          </w:rPr>
          <w:t>2.1</w:t>
        </w:r>
      </w:hyperlink>
      <w:r>
        <w:t xml:space="preserve"> includes only those variations that violate a MUST requirement in the target specification. </w:t>
      </w:r>
    </w:p>
    <w:p w:rsidR="00713C8F" w:rsidRDefault="00501445">
      <w:pPr>
        <w:pStyle w:val="ListParagraph"/>
        <w:numPr>
          <w:ilvl w:val="0"/>
          <w:numId w:val="48"/>
        </w:numPr>
      </w:pPr>
      <w:r>
        <w:t xml:space="preserve">Section </w:t>
      </w:r>
      <w:hyperlink w:anchor="Section_f89378f8937b44419a196aa5a6dcfa81" w:history="1">
        <w:r>
          <w:rPr>
            <w:rStyle w:val="Hyperlink"/>
          </w:rPr>
          <w:t>2.2</w:t>
        </w:r>
      </w:hyperlink>
      <w:r>
        <w:t xml:space="preserve"> describes further variations from MAY and SHOULD requirements. </w:t>
      </w:r>
    </w:p>
    <w:p w:rsidR="00713C8F" w:rsidRDefault="00501445">
      <w:pPr>
        <w:pStyle w:val="ListParagraph"/>
        <w:numPr>
          <w:ilvl w:val="0"/>
          <w:numId w:val="48"/>
        </w:numPr>
      </w:pPr>
      <w:r>
        <w:t xml:space="preserve">Section </w:t>
      </w:r>
      <w:hyperlink w:anchor="Section_329ab37afeff407b9553bf9cc1116087" w:history="1">
        <w:r>
          <w:rPr>
            <w:rStyle w:val="Hyperlink"/>
          </w:rPr>
          <w:t>2.3</w:t>
        </w:r>
      </w:hyperlink>
      <w:r>
        <w:t xml:space="preserve"> identifies variations in error handling. </w:t>
      </w:r>
    </w:p>
    <w:p w:rsidR="00713C8F" w:rsidRDefault="00501445">
      <w:pPr>
        <w:pStyle w:val="ListParagraph"/>
        <w:numPr>
          <w:ilvl w:val="0"/>
          <w:numId w:val="48"/>
        </w:numPr>
      </w:pPr>
      <w:r>
        <w:t xml:space="preserve">Section </w:t>
      </w:r>
      <w:hyperlink w:anchor="Section_59e2b5df1a4a4d99a1fab1e026298966" w:history="1">
        <w:r>
          <w:rPr>
            <w:rStyle w:val="Hyperlink"/>
          </w:rPr>
          <w:t>2.4</w:t>
        </w:r>
      </w:hyperlink>
      <w:r>
        <w:t xml:space="preserve"> identifies variations that impact security.</w:t>
      </w:r>
    </w:p>
    <w:p w:rsidR="00713C8F" w:rsidRDefault="00501445">
      <w:pPr>
        <w:pStyle w:val="Heading2"/>
      </w:pPr>
      <w:bookmarkStart w:id="19" w:name="section_8b143464d81542b88146eb5d55307178"/>
      <w:bookmarkStart w:id="20" w:name="_Toc465841575"/>
      <w:r>
        <w:t>Normative Variations</w:t>
      </w:r>
      <w:bookmarkEnd w:id="19"/>
      <w:bookmarkEnd w:id="20"/>
    </w:p>
    <w:p w:rsidR="00713C8F" w:rsidRDefault="00501445">
      <w:r>
        <w:t xml:space="preserve">The following subsections detail the normative variations from MUST requirements in </w:t>
      </w:r>
      <w:hyperlink r:id="rId24">
        <w:r>
          <w:rPr>
            <w:rStyle w:val="Hyperlink"/>
          </w:rPr>
          <w:t>[SelectorsAPILevel1]</w:t>
        </w:r>
      </w:hyperlink>
      <w:r>
        <w:t>.</w:t>
      </w:r>
    </w:p>
    <w:p w:rsidR="00713C8F" w:rsidRDefault="00501445">
      <w:pPr>
        <w:pStyle w:val="Heading3"/>
      </w:pPr>
      <w:bookmarkStart w:id="21" w:name="section_3e0862165aee4057b053d591f3671624"/>
      <w:bookmarkStart w:id="22" w:name="_Toc465841576"/>
      <w:r>
        <w:t>[SelectorsAPILevel1</w:t>
      </w:r>
      <w:r>
        <w:t>] 6.5. Resolving Namespaces</w:t>
      </w:r>
      <w:bookmarkEnd w:id="21"/>
      <w:bookmarkEnd w:id="22"/>
    </w:p>
    <w:p w:rsidR="00713C8F" w:rsidRDefault="00501445">
      <w:r>
        <w:t>V0001:</w:t>
      </w:r>
    </w:p>
    <w:p w:rsidR="00713C8F" w:rsidRDefault="00501445">
      <w:r>
        <w:t xml:space="preserve">The specification states: </w:t>
      </w:r>
    </w:p>
    <w:p w:rsidR="00713C8F" w:rsidRDefault="00501445">
      <w:pPr>
        <w:pStyle w:val="Code"/>
      </w:pPr>
      <w:r>
        <w:t xml:space="preserve">If the group of selectors include namespace prefixes that need to be resolved, the </w:t>
      </w:r>
    </w:p>
    <w:p w:rsidR="00713C8F" w:rsidRDefault="00501445">
      <w:pPr>
        <w:pStyle w:val="Code"/>
      </w:pPr>
      <w:r>
        <w:t>implementation must raise a SYNTAX_ERR exception ([DOM-LEVEL-3-CORE], section 1.4).</w:t>
      </w:r>
    </w:p>
    <w:p w:rsidR="00713C8F" w:rsidRDefault="00501445">
      <w:pPr>
        <w:rPr>
          <w:i/>
        </w:rPr>
      </w:pPr>
      <w:r>
        <w:rPr>
          <w:i/>
        </w:rPr>
        <w:t>IE8 Mode (All Versions)</w:t>
      </w:r>
    </w:p>
    <w:p w:rsidR="00713C8F" w:rsidRDefault="00501445">
      <w:r>
        <w:tab/>
        <w:t>A</w:t>
      </w:r>
      <w:r>
        <w:t>n "invalid argument" exception is thrown.</w:t>
      </w:r>
    </w:p>
    <w:p w:rsidR="00713C8F" w:rsidRDefault="00501445">
      <w:pPr>
        <w:rPr>
          <w:i/>
        </w:rPr>
      </w:pPr>
      <w:r>
        <w:rPr>
          <w:i/>
        </w:rPr>
        <w:t>IE9 Mode, IE10 Mode, IE11 Mode, and EdgeHTML Mode (All Versions)</w:t>
      </w:r>
    </w:p>
    <w:p w:rsidR="00713C8F" w:rsidRDefault="00501445">
      <w:pPr>
        <w:ind w:firstLine="720"/>
      </w:pPr>
      <w:r>
        <w:t>A "namespace error" exception is thrown.</w:t>
      </w:r>
    </w:p>
    <w:p w:rsidR="00713C8F" w:rsidRDefault="00501445">
      <w:r>
        <w:t>V0002:</w:t>
      </w:r>
    </w:p>
    <w:p w:rsidR="00713C8F" w:rsidRDefault="00501445">
      <w:r>
        <w:t>The specification states:</w:t>
      </w:r>
    </w:p>
    <w:p w:rsidR="00713C8F" w:rsidRDefault="00501445">
      <w:pPr>
        <w:pStyle w:val="Code"/>
      </w:pPr>
      <w:r>
        <w:t>A namespace prefix needs to be resolved if the namespace component is neith</w:t>
      </w:r>
      <w:r>
        <w:t xml:space="preserve">er empty </w:t>
      </w:r>
    </w:p>
    <w:p w:rsidR="00713C8F" w:rsidRDefault="00501445">
      <w:pPr>
        <w:pStyle w:val="Code"/>
      </w:pPr>
      <w:r>
        <w:t xml:space="preserve">(e.g. |div), representing the null namespace, or an asterisk (e.g. *|div), </w:t>
      </w:r>
    </w:p>
    <w:p w:rsidR="00713C8F" w:rsidRDefault="00501445">
      <w:pPr>
        <w:pStyle w:val="Code"/>
      </w:pPr>
      <w:r>
        <w:t xml:space="preserve">representing any namespace. Since the asterisk or empty namespace prefix do not </w:t>
      </w:r>
    </w:p>
    <w:p w:rsidR="00713C8F" w:rsidRDefault="00501445">
      <w:pPr>
        <w:pStyle w:val="Code"/>
      </w:pPr>
      <w:r>
        <w:t xml:space="preserve">need to be resolved, implementations that support the namespace syntax in Selectors </w:t>
      </w:r>
    </w:p>
    <w:p w:rsidR="00713C8F" w:rsidRDefault="00501445">
      <w:pPr>
        <w:pStyle w:val="Code"/>
      </w:pPr>
      <w:r>
        <w:t>must</w:t>
      </w:r>
      <w:r>
        <w:t xml:space="preserve"> support these.</w:t>
      </w:r>
    </w:p>
    <w:p w:rsidR="00713C8F" w:rsidRDefault="00501445">
      <w:pPr>
        <w:rPr>
          <w:i/>
        </w:rPr>
      </w:pPr>
      <w:r>
        <w:rPr>
          <w:i/>
        </w:rPr>
        <w:t>IE8 Mode (All Versions)</w:t>
      </w:r>
    </w:p>
    <w:p w:rsidR="00713C8F" w:rsidRDefault="00501445">
      <w:r>
        <w:tab/>
        <w:t>A "namespace error" error is thrown.</w:t>
      </w:r>
    </w:p>
    <w:p w:rsidR="00713C8F" w:rsidRDefault="00501445">
      <w:pPr>
        <w:pStyle w:val="Heading2"/>
      </w:pPr>
      <w:bookmarkStart w:id="23" w:name="section_f89378f8937b44419a196aa5a6dcfa81"/>
      <w:bookmarkStart w:id="24" w:name="_Toc465841577"/>
      <w:r>
        <w:t>Clarifications</w:t>
      </w:r>
      <w:bookmarkEnd w:id="23"/>
      <w:bookmarkEnd w:id="24"/>
    </w:p>
    <w:p w:rsidR="00713C8F" w:rsidRDefault="00501445">
      <w:r>
        <w:t xml:space="preserve">There are no additional clarifications to </w:t>
      </w:r>
      <w:hyperlink r:id="rId25">
        <w:r>
          <w:rPr>
            <w:rStyle w:val="Hyperlink"/>
          </w:rPr>
          <w:t>[SelectorsAPILevel1]</w:t>
        </w:r>
      </w:hyperlink>
      <w:r>
        <w:t>.</w:t>
      </w:r>
    </w:p>
    <w:p w:rsidR="00713C8F" w:rsidRDefault="00501445">
      <w:pPr>
        <w:pStyle w:val="Heading2"/>
      </w:pPr>
      <w:bookmarkStart w:id="25" w:name="section_329ab37afeff407b9553bf9cc1116087"/>
      <w:bookmarkStart w:id="26" w:name="_Toc465841578"/>
      <w:r>
        <w:lastRenderedPageBreak/>
        <w:t>Error Handling</w:t>
      </w:r>
      <w:bookmarkEnd w:id="25"/>
      <w:bookmarkEnd w:id="26"/>
    </w:p>
    <w:p w:rsidR="00713C8F" w:rsidRDefault="00501445">
      <w:r>
        <w:t>There are no additi</w:t>
      </w:r>
      <w:r>
        <w:t>onal considerations for error handling.</w:t>
      </w:r>
    </w:p>
    <w:p w:rsidR="00713C8F" w:rsidRDefault="00501445">
      <w:pPr>
        <w:pStyle w:val="Heading2"/>
      </w:pPr>
      <w:bookmarkStart w:id="27" w:name="section_59e2b5df1a4a4d99a1fab1e026298966"/>
      <w:bookmarkStart w:id="28" w:name="_Toc465841579"/>
      <w:r>
        <w:t>Security</w:t>
      </w:r>
      <w:bookmarkEnd w:id="27"/>
      <w:bookmarkEnd w:id="28"/>
    </w:p>
    <w:p w:rsidR="00713C8F" w:rsidRDefault="00501445">
      <w:r>
        <w:t>There are no additional security considerations.</w:t>
      </w:r>
    </w:p>
    <w:p w:rsidR="00713C8F" w:rsidRDefault="00501445">
      <w:pPr>
        <w:pStyle w:val="Heading1"/>
      </w:pPr>
      <w:bookmarkStart w:id="29" w:name="section_8cef71fabbae4aa7b4bb843a88f51a1d"/>
      <w:bookmarkStart w:id="30" w:name="_Toc465841580"/>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713C8F" w:rsidRDefault="00501445">
      <w:r>
        <w:t>No table of changes is available. The document is either new or has had no changes since its last release.</w:t>
      </w:r>
    </w:p>
    <w:p w:rsidR="00713C8F" w:rsidRDefault="00501445">
      <w:pPr>
        <w:pStyle w:val="Heading1"/>
        <w:sectPr w:rsidR="00713C8F">
          <w:footerReference w:type="default" r:id="rId26"/>
          <w:endnotePr>
            <w:numFmt w:val="decimal"/>
          </w:endnotePr>
          <w:type w:val="continuous"/>
          <w:pgSz w:w="12240" w:h="15840"/>
          <w:pgMar w:top="1080" w:right="1440" w:bottom="2016" w:left="1440" w:header="720" w:footer="720" w:gutter="0"/>
          <w:cols w:space="720"/>
          <w:docGrid w:linePitch="360"/>
        </w:sectPr>
      </w:pPr>
      <w:bookmarkStart w:id="31" w:name="section_763a5178842942df9c8ba60175e7ef72"/>
      <w:bookmarkStart w:id="32" w:name="_Toc465841581"/>
      <w:r>
        <w:lastRenderedPageBreak/>
        <w:t>Index</w:t>
      </w:r>
      <w:bookmarkEnd w:id="31"/>
      <w:bookmarkEnd w:id="32"/>
    </w:p>
    <w:p w:rsidR="00713C8F" w:rsidRDefault="00501445">
      <w:pPr>
        <w:pStyle w:val="indexheader"/>
      </w:pPr>
      <w:r>
        <w:t>C</w:t>
      </w:r>
    </w:p>
    <w:p w:rsidR="00713C8F" w:rsidRDefault="00713C8F">
      <w:pPr>
        <w:spacing w:before="0" w:after="0"/>
        <w:rPr>
          <w:sz w:val="16"/>
        </w:rPr>
      </w:pPr>
    </w:p>
    <w:p w:rsidR="00713C8F" w:rsidRDefault="00501445">
      <w:pPr>
        <w:pStyle w:val="indexentry0"/>
      </w:pPr>
      <w:hyperlink w:anchor="section_8cef71fabbae4aa7b4bb843a88f51a1d">
        <w:r>
          <w:rPr>
            <w:rStyle w:val="Hyperlink"/>
          </w:rPr>
          <w:t>Change tracking</w:t>
        </w:r>
      </w:hyperlink>
      <w:r>
        <w:t xml:space="preserve"> </w:t>
      </w:r>
      <w:r>
        <w:fldChar w:fldCharType="begin"/>
      </w:r>
      <w:r>
        <w:instrText>PAGEREF section_8cef71fabbae4aa7b4bb843a88f51a1d</w:instrText>
      </w:r>
      <w:r>
        <w:fldChar w:fldCharType="separate"/>
      </w:r>
      <w:r>
        <w:rPr>
          <w:noProof/>
        </w:rPr>
        <w:t>8</w:t>
      </w:r>
      <w:r>
        <w:fldChar w:fldCharType="end"/>
      </w:r>
    </w:p>
    <w:p w:rsidR="00713C8F" w:rsidRDefault="00713C8F">
      <w:pPr>
        <w:spacing w:before="0" w:after="0"/>
        <w:rPr>
          <w:sz w:val="16"/>
        </w:rPr>
      </w:pPr>
    </w:p>
    <w:p w:rsidR="00713C8F" w:rsidRDefault="00501445">
      <w:pPr>
        <w:pStyle w:val="indexheader"/>
      </w:pPr>
      <w:r>
        <w:t>G</w:t>
      </w:r>
    </w:p>
    <w:p w:rsidR="00713C8F" w:rsidRDefault="00713C8F">
      <w:pPr>
        <w:spacing w:before="0" w:after="0"/>
        <w:rPr>
          <w:sz w:val="16"/>
        </w:rPr>
      </w:pPr>
    </w:p>
    <w:p w:rsidR="00713C8F" w:rsidRDefault="00501445">
      <w:pPr>
        <w:pStyle w:val="indexentry0"/>
      </w:pPr>
      <w:hyperlink w:anchor="section_de85a2f08a2041c1a4f86ed89df17bb8">
        <w:r>
          <w:rPr>
            <w:rStyle w:val="Hyperlink"/>
          </w:rPr>
          <w:t>Glossary</w:t>
        </w:r>
      </w:hyperlink>
      <w:r>
        <w:t xml:space="preserve"> </w:t>
      </w:r>
      <w:r>
        <w:fldChar w:fldCharType="begin"/>
      </w:r>
      <w:r>
        <w:instrText>PAGEREF section_de85a2f08a2041c1a4f86ed89df17bb8</w:instrText>
      </w:r>
      <w:r>
        <w:fldChar w:fldCharType="separate"/>
      </w:r>
      <w:r>
        <w:rPr>
          <w:noProof/>
        </w:rPr>
        <w:t>4</w:t>
      </w:r>
      <w:r>
        <w:fldChar w:fldCharType="end"/>
      </w:r>
    </w:p>
    <w:p w:rsidR="00713C8F" w:rsidRDefault="00713C8F">
      <w:pPr>
        <w:spacing w:before="0" w:after="0"/>
        <w:rPr>
          <w:sz w:val="16"/>
        </w:rPr>
      </w:pPr>
    </w:p>
    <w:p w:rsidR="00713C8F" w:rsidRDefault="00501445">
      <w:pPr>
        <w:pStyle w:val="indexheader"/>
      </w:pPr>
      <w:r>
        <w:t>I</w:t>
      </w:r>
    </w:p>
    <w:p w:rsidR="00713C8F" w:rsidRDefault="00713C8F">
      <w:pPr>
        <w:spacing w:before="0" w:after="0"/>
        <w:rPr>
          <w:sz w:val="16"/>
        </w:rPr>
      </w:pPr>
    </w:p>
    <w:p w:rsidR="00713C8F" w:rsidRDefault="00501445">
      <w:pPr>
        <w:pStyle w:val="indexentry0"/>
      </w:pPr>
      <w:hyperlink w:anchor="section_47956e6ce80f46a385fe52024213db04">
        <w:r>
          <w:rPr>
            <w:rStyle w:val="Hyperlink"/>
          </w:rPr>
          <w:t>Informative references</w:t>
        </w:r>
      </w:hyperlink>
      <w:r>
        <w:t xml:space="preserve"> </w:t>
      </w:r>
      <w:r>
        <w:fldChar w:fldCharType="begin"/>
      </w:r>
      <w:r>
        <w:instrText>PAGEREF section_47956e6ce80f46a385fe52024213db04</w:instrText>
      </w:r>
      <w:r>
        <w:fldChar w:fldCharType="separate"/>
      </w:r>
      <w:r>
        <w:rPr>
          <w:noProof/>
        </w:rPr>
        <w:t>4</w:t>
      </w:r>
      <w:r>
        <w:fldChar w:fldCharType="end"/>
      </w:r>
    </w:p>
    <w:p w:rsidR="00713C8F" w:rsidRDefault="00501445">
      <w:pPr>
        <w:pStyle w:val="indexentry0"/>
      </w:pPr>
      <w:hyperlink w:anchor="section_990aefd27d074fdb813745216ea61849">
        <w:r>
          <w:rPr>
            <w:rStyle w:val="Hyperlink"/>
          </w:rPr>
          <w:t>Introduction</w:t>
        </w:r>
      </w:hyperlink>
      <w:r>
        <w:t xml:space="preserve"> </w:t>
      </w:r>
      <w:r>
        <w:fldChar w:fldCharType="begin"/>
      </w:r>
      <w:r>
        <w:instrText>PAGEREF section_990aefd27d074fdb813745216ea61849</w:instrText>
      </w:r>
      <w:r>
        <w:fldChar w:fldCharType="separate"/>
      </w:r>
      <w:r>
        <w:rPr>
          <w:noProof/>
        </w:rPr>
        <w:t>4</w:t>
      </w:r>
      <w:r>
        <w:fldChar w:fldCharType="end"/>
      </w:r>
    </w:p>
    <w:p w:rsidR="00713C8F" w:rsidRDefault="00713C8F">
      <w:pPr>
        <w:spacing w:before="0" w:after="0"/>
        <w:rPr>
          <w:sz w:val="16"/>
        </w:rPr>
      </w:pPr>
    </w:p>
    <w:p w:rsidR="00713C8F" w:rsidRDefault="00501445">
      <w:pPr>
        <w:pStyle w:val="indexheader"/>
      </w:pPr>
      <w:r>
        <w:t>N</w:t>
      </w:r>
    </w:p>
    <w:p w:rsidR="00713C8F" w:rsidRDefault="00713C8F">
      <w:pPr>
        <w:spacing w:before="0" w:after="0"/>
        <w:rPr>
          <w:sz w:val="16"/>
        </w:rPr>
      </w:pPr>
    </w:p>
    <w:p w:rsidR="00713C8F" w:rsidRDefault="00501445">
      <w:pPr>
        <w:pStyle w:val="indexentry0"/>
      </w:pPr>
      <w:hyperlink w:anchor="section_01d4f9fc820d4a489b3d8a98ef88e3f6">
        <w:r>
          <w:rPr>
            <w:rStyle w:val="Hyperlink"/>
          </w:rPr>
          <w:t>Normative references</w:t>
        </w:r>
      </w:hyperlink>
      <w:r>
        <w:t xml:space="preserve"> </w:t>
      </w:r>
      <w:r>
        <w:fldChar w:fldCharType="begin"/>
      </w:r>
      <w:r>
        <w:instrText>PAGEREF section_01d4f9fc820d4a489b3d8a98ef88e3f6</w:instrText>
      </w:r>
      <w:r>
        <w:fldChar w:fldCharType="separate"/>
      </w:r>
      <w:r>
        <w:rPr>
          <w:noProof/>
        </w:rPr>
        <w:t>4</w:t>
      </w:r>
      <w:r>
        <w:fldChar w:fldCharType="end"/>
      </w:r>
    </w:p>
    <w:p w:rsidR="00713C8F" w:rsidRDefault="00713C8F">
      <w:pPr>
        <w:spacing w:before="0" w:after="0"/>
        <w:rPr>
          <w:sz w:val="16"/>
        </w:rPr>
      </w:pPr>
    </w:p>
    <w:p w:rsidR="00713C8F" w:rsidRDefault="00501445">
      <w:pPr>
        <w:pStyle w:val="indexheader"/>
      </w:pPr>
      <w:r>
        <w:t>R</w:t>
      </w:r>
    </w:p>
    <w:p w:rsidR="00713C8F" w:rsidRDefault="00713C8F">
      <w:pPr>
        <w:spacing w:before="0" w:after="0"/>
        <w:rPr>
          <w:sz w:val="16"/>
        </w:rPr>
      </w:pPr>
    </w:p>
    <w:p w:rsidR="00713C8F" w:rsidRDefault="00501445">
      <w:pPr>
        <w:pStyle w:val="indexentry0"/>
      </w:pPr>
      <w:r>
        <w:t>References</w:t>
      </w:r>
    </w:p>
    <w:p w:rsidR="00713C8F" w:rsidRDefault="00501445">
      <w:pPr>
        <w:pStyle w:val="indexentry0"/>
      </w:pPr>
      <w:r>
        <w:t xml:space="preserve">   </w:t>
      </w:r>
      <w:hyperlink w:anchor="section_47956e6ce80f46a385fe52024213db04">
        <w:r>
          <w:rPr>
            <w:rStyle w:val="Hyperlink"/>
          </w:rPr>
          <w:t>informative</w:t>
        </w:r>
      </w:hyperlink>
      <w:r>
        <w:t xml:space="preserve"> </w:t>
      </w:r>
      <w:r>
        <w:fldChar w:fldCharType="begin"/>
      </w:r>
      <w:r>
        <w:instrText>PAGEREF section_47956e6ce80f46a385fe52024213db04</w:instrText>
      </w:r>
      <w:r>
        <w:fldChar w:fldCharType="separate"/>
      </w:r>
      <w:r>
        <w:rPr>
          <w:noProof/>
        </w:rPr>
        <w:t>4</w:t>
      </w:r>
      <w:r>
        <w:fldChar w:fldCharType="end"/>
      </w:r>
    </w:p>
    <w:p w:rsidR="00713C8F" w:rsidRDefault="00501445">
      <w:pPr>
        <w:pStyle w:val="indexentry0"/>
      </w:pPr>
      <w:r>
        <w:t xml:space="preserve">   </w:t>
      </w:r>
      <w:hyperlink w:anchor="section_01d4f9fc820d4a489b3d8a98ef88e3f6">
        <w:r>
          <w:rPr>
            <w:rStyle w:val="Hyperlink"/>
          </w:rPr>
          <w:t>normative</w:t>
        </w:r>
      </w:hyperlink>
      <w:r>
        <w:t xml:space="preserve"> </w:t>
      </w:r>
      <w:r>
        <w:fldChar w:fldCharType="begin"/>
      </w:r>
      <w:r>
        <w:instrText>PAGEREF section_01d4f9fc820d4a489b3d8a98ef88e3f6</w:instrText>
      </w:r>
      <w:r>
        <w:fldChar w:fldCharType="separate"/>
      </w:r>
      <w:r>
        <w:rPr>
          <w:noProof/>
        </w:rPr>
        <w:t>4</w:t>
      </w:r>
      <w:r>
        <w:fldChar w:fldCharType="end"/>
      </w:r>
    </w:p>
    <w:p w:rsidR="00713C8F" w:rsidRDefault="00713C8F">
      <w:pPr>
        <w:spacing w:before="0" w:after="0"/>
        <w:rPr>
          <w:sz w:val="16"/>
        </w:rPr>
      </w:pPr>
    </w:p>
    <w:p w:rsidR="00713C8F" w:rsidRDefault="00501445">
      <w:pPr>
        <w:pStyle w:val="indexheader"/>
      </w:pPr>
      <w:r>
        <w:t>T</w:t>
      </w:r>
    </w:p>
    <w:p w:rsidR="00713C8F" w:rsidRDefault="00713C8F">
      <w:pPr>
        <w:spacing w:before="0" w:after="0"/>
        <w:rPr>
          <w:sz w:val="16"/>
        </w:rPr>
      </w:pPr>
    </w:p>
    <w:p w:rsidR="00713C8F" w:rsidRDefault="00501445">
      <w:pPr>
        <w:pStyle w:val="indexentry0"/>
      </w:pPr>
      <w:hyperlink w:anchor="section_8cef71fabbae4aa7b4bb843a88f51a1d">
        <w:r>
          <w:rPr>
            <w:rStyle w:val="Hyperlink"/>
          </w:rPr>
          <w:t>Tracking changes</w:t>
        </w:r>
      </w:hyperlink>
      <w:r>
        <w:t xml:space="preserve"> </w:t>
      </w:r>
      <w:r>
        <w:fldChar w:fldCharType="begin"/>
      </w:r>
      <w:r>
        <w:instrText>PAGEREF section_8cef71fabbae4aa7b4bb843a88f51a1d</w:instrText>
      </w:r>
      <w:r>
        <w:fldChar w:fldCharType="separate"/>
      </w:r>
      <w:r>
        <w:rPr>
          <w:noProof/>
        </w:rPr>
        <w:t>8</w:t>
      </w:r>
      <w:r>
        <w:fldChar w:fldCharType="end"/>
      </w:r>
    </w:p>
    <w:p w:rsidR="00713C8F" w:rsidRDefault="00713C8F">
      <w:pPr>
        <w:rPr>
          <w:rStyle w:val="InlineCode"/>
        </w:rPr>
      </w:pPr>
      <w:bookmarkStart w:id="33" w:name="EndOfDocument_ST"/>
      <w:bookmarkEnd w:id="33"/>
    </w:p>
    <w:sectPr w:rsidR="00713C8F">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8F" w:rsidRDefault="00501445">
      <w:r>
        <w:separator/>
      </w:r>
    </w:p>
    <w:p w:rsidR="00713C8F" w:rsidRDefault="00713C8F"/>
  </w:endnote>
  <w:endnote w:type="continuationSeparator" w:id="0">
    <w:p w:rsidR="00713C8F" w:rsidRDefault="00501445">
      <w:r>
        <w:continuationSeparator/>
      </w:r>
    </w:p>
    <w:p w:rsidR="00713C8F" w:rsidRDefault="00713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8F" w:rsidRDefault="0050144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713C8F" w:rsidRDefault="00501445">
    <w:pPr>
      <w:pStyle w:val="PageFooter"/>
    </w:pPr>
    <w:r>
      <w:t>[MS-SELAPI1] - v20161102</w:t>
    </w:r>
  </w:p>
  <w:p w:rsidR="00713C8F" w:rsidRDefault="00501445">
    <w:pPr>
      <w:pStyle w:val="PageFooter"/>
    </w:pPr>
    <w:r>
      <w:t>Internet Explorer Selectors API Level 1 Standards Support Document</w:t>
    </w:r>
  </w:p>
  <w:p w:rsidR="00713C8F" w:rsidRDefault="00501445">
    <w:pPr>
      <w:pStyle w:val="PageFooter"/>
    </w:pPr>
    <w:r>
      <w:t>Copyright © 2016 Microsoft Corporation</w:t>
    </w:r>
  </w:p>
  <w:p w:rsidR="00713C8F" w:rsidRDefault="00501445">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C8F" w:rsidRDefault="00501445">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713C8F" w:rsidRDefault="00501445">
    <w:pPr>
      <w:pStyle w:val="PageFooter"/>
    </w:pPr>
    <w:r>
      <w:t>[MS-SELAPI1] - v20161102</w:t>
    </w:r>
  </w:p>
  <w:p w:rsidR="00713C8F" w:rsidRDefault="00501445">
    <w:pPr>
      <w:pStyle w:val="PageFooter"/>
    </w:pPr>
    <w:r>
      <w:t>Internet Explore</w:t>
    </w:r>
    <w:r>
      <w:t>r Selectors API Level 1 Standards Support Document</w:t>
    </w:r>
  </w:p>
  <w:p w:rsidR="00713C8F" w:rsidRDefault="00501445">
    <w:pPr>
      <w:pStyle w:val="PageFooter"/>
    </w:pPr>
    <w:r>
      <w:t>Copyright © 2016 Microsoft Corporation</w:t>
    </w:r>
  </w:p>
  <w:p w:rsidR="00713C8F" w:rsidRDefault="00501445">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8F" w:rsidRDefault="00501445">
      <w:r>
        <w:separator/>
      </w:r>
    </w:p>
    <w:p w:rsidR="00713C8F" w:rsidRDefault="00713C8F"/>
  </w:footnote>
  <w:footnote w:type="continuationSeparator" w:id="0">
    <w:p w:rsidR="00713C8F" w:rsidRDefault="00501445">
      <w:r>
        <w:continuationSeparator/>
      </w:r>
    </w:p>
    <w:p w:rsidR="00713C8F" w:rsidRDefault="00713C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07320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0670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7"/>
  </w:num>
  <w:num w:numId="6">
    <w:abstractNumId w:val="13"/>
  </w:num>
  <w:num w:numId="7">
    <w:abstractNumId w:val="38"/>
  </w:num>
  <w:num w:numId="8">
    <w:abstractNumId w:val="11"/>
  </w:num>
  <w:num w:numId="9">
    <w:abstractNumId w:val="1"/>
  </w:num>
  <w:num w:numId="10">
    <w:abstractNumId w:val="25"/>
  </w:num>
  <w:num w:numId="11">
    <w:abstractNumId w:val="18"/>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5"/>
  </w:num>
  <w:num w:numId="32">
    <w:abstractNumId w:val="24"/>
  </w:num>
  <w:num w:numId="33">
    <w:abstractNumId w:val="6"/>
  </w:num>
  <w:num w:numId="34">
    <w:abstractNumId w:val="35"/>
  </w:num>
  <w:num w:numId="35">
    <w:abstractNumId w:val="28"/>
  </w:num>
  <w:num w:numId="36">
    <w:abstractNumId w:val="33"/>
  </w:num>
  <w:num w:numId="37">
    <w:abstractNumId w:val="8"/>
  </w:num>
  <w:num w:numId="38">
    <w:abstractNumId w:val="14"/>
  </w:num>
  <w:num w:numId="39">
    <w:abstractNumId w:val="26"/>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2"/>
  </w:num>
  <w:num w:numId="49">
    <w:abstractNumId w:val="9"/>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13C8F"/>
    <w:rsid w:val="00501445"/>
    <w:rsid w:val="0071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309226" TargetMode="External"/><Relationship Id="rId18" Type="http://schemas.openxmlformats.org/officeDocument/2006/relationships/hyperlink" Target="http://go.microsoft.com/fwlink/?LinkId=309226"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30922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30922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30922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309226"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30922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FD6CC15-CD5C-4220-8AD6-3686341F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