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53" w:rsidRDefault="001C4F0B">
      <w:bookmarkStart w:id="0" w:name="_GoBack"/>
      <w:bookmarkEnd w:id="0"/>
      <w:r>
        <w:rPr>
          <w:b/>
          <w:sz w:val="28"/>
        </w:rPr>
        <w:t xml:space="preserve">[MS-PDF]: </w:t>
      </w:r>
    </w:p>
    <w:p w:rsidR="00625253" w:rsidRDefault="001C4F0B">
      <w:r>
        <w:rPr>
          <w:b/>
          <w:sz w:val="28"/>
        </w:rPr>
        <w:t>Microsoft Edge ISO 32000-1 Portable Document Format (PDF) Standards Support Document</w:t>
      </w:r>
    </w:p>
    <w:p w:rsidR="00625253" w:rsidRDefault="00625253">
      <w:pPr>
        <w:pStyle w:val="CoverHR"/>
      </w:pPr>
    </w:p>
    <w:p w:rsidR="00205B85" w:rsidRPr="00893F99" w:rsidRDefault="001C4F0B" w:rsidP="00205B85">
      <w:pPr>
        <w:spacing w:line="288" w:lineRule="auto"/>
        <w:textAlignment w:val="top"/>
      </w:pPr>
      <w:r>
        <w:t>Intellectual Property Rights Notice for Open Specifications Documentation</w:t>
      </w:r>
    </w:p>
    <w:p w:rsidR="00205B85" w:rsidRDefault="001C4F0B" w:rsidP="00205B85">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C4F0B" w:rsidP="00205B85">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C4F0B" w:rsidP="00205B85">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C4F0B" w:rsidP="00205B85">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1C4F0B" w:rsidP="00205B85">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1C4F0B" w:rsidP="00205B85">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C4F0B" w:rsidP="00205B85">
      <w:pPr>
        <w:pStyle w:val="ListParagraph"/>
        <w:numPr>
          <w:ilvl w:val="0"/>
          <w:numId w:val="54"/>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1C4F0B"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C4F0B"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625253" w:rsidRDefault="001C4F0B"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25253" w:rsidRDefault="001C4F0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625253" w:rsidTr="00625253">
        <w:trPr>
          <w:cnfStyle w:val="100000000000" w:firstRow="1" w:lastRow="0" w:firstColumn="0" w:lastColumn="0" w:oddVBand="0" w:evenVBand="0" w:oddHBand="0" w:evenHBand="0" w:firstRowFirstColumn="0" w:firstRowLastColumn="0" w:lastRowFirstColumn="0" w:lastRowLastColumn="0"/>
          <w:tblHeader/>
        </w:trPr>
        <w:tc>
          <w:tcPr>
            <w:tcW w:w="0" w:type="auto"/>
          </w:tcPr>
          <w:p w:rsidR="00625253" w:rsidRDefault="001C4F0B">
            <w:pPr>
              <w:pStyle w:val="TableHeaderText"/>
            </w:pPr>
            <w:r>
              <w:t>Date</w:t>
            </w:r>
          </w:p>
        </w:tc>
        <w:tc>
          <w:tcPr>
            <w:tcW w:w="0" w:type="auto"/>
          </w:tcPr>
          <w:p w:rsidR="00625253" w:rsidRDefault="001C4F0B">
            <w:pPr>
              <w:pStyle w:val="TableHeaderText"/>
            </w:pPr>
            <w:r>
              <w:t>Revision History</w:t>
            </w:r>
          </w:p>
        </w:tc>
        <w:tc>
          <w:tcPr>
            <w:tcW w:w="0" w:type="auto"/>
          </w:tcPr>
          <w:p w:rsidR="00625253" w:rsidRDefault="001C4F0B">
            <w:pPr>
              <w:pStyle w:val="TableHeaderText"/>
            </w:pPr>
            <w:r>
              <w:t>Revision Class</w:t>
            </w:r>
          </w:p>
        </w:tc>
        <w:tc>
          <w:tcPr>
            <w:tcW w:w="0" w:type="auto"/>
          </w:tcPr>
          <w:p w:rsidR="00625253" w:rsidRDefault="001C4F0B">
            <w:pPr>
              <w:pStyle w:val="TableHeaderText"/>
            </w:pPr>
            <w:r>
              <w:t>Comments</w:t>
            </w:r>
          </w:p>
        </w:tc>
      </w:tr>
      <w:tr w:rsidR="00625253" w:rsidTr="00625253">
        <w:tc>
          <w:tcPr>
            <w:tcW w:w="0" w:type="auto"/>
            <w:vAlign w:val="center"/>
          </w:tcPr>
          <w:p w:rsidR="00625253" w:rsidRDefault="001C4F0B">
            <w:pPr>
              <w:pStyle w:val="TableBodyText"/>
            </w:pPr>
            <w:r>
              <w:t>3/30/2015</w:t>
            </w:r>
          </w:p>
        </w:tc>
        <w:tc>
          <w:tcPr>
            <w:tcW w:w="0" w:type="auto"/>
            <w:vAlign w:val="center"/>
          </w:tcPr>
          <w:p w:rsidR="00625253" w:rsidRDefault="001C4F0B">
            <w:pPr>
              <w:pStyle w:val="TableBodyText"/>
            </w:pPr>
            <w:r>
              <w:t>1.0</w:t>
            </w:r>
          </w:p>
        </w:tc>
        <w:tc>
          <w:tcPr>
            <w:tcW w:w="0" w:type="auto"/>
            <w:vAlign w:val="center"/>
          </w:tcPr>
          <w:p w:rsidR="00625253" w:rsidRDefault="001C4F0B">
            <w:pPr>
              <w:pStyle w:val="TableBodyText"/>
            </w:pPr>
            <w:r>
              <w:t>New</w:t>
            </w:r>
          </w:p>
        </w:tc>
        <w:tc>
          <w:tcPr>
            <w:tcW w:w="0" w:type="auto"/>
            <w:vAlign w:val="center"/>
          </w:tcPr>
          <w:p w:rsidR="00625253" w:rsidRDefault="001C4F0B">
            <w:pPr>
              <w:pStyle w:val="TableBodyText"/>
            </w:pPr>
            <w:r>
              <w:t>Released new document.</w:t>
            </w:r>
          </w:p>
        </w:tc>
      </w:tr>
      <w:tr w:rsidR="00625253" w:rsidTr="00625253">
        <w:tc>
          <w:tcPr>
            <w:tcW w:w="0" w:type="auto"/>
            <w:vAlign w:val="center"/>
          </w:tcPr>
          <w:p w:rsidR="00625253" w:rsidRDefault="001C4F0B">
            <w:pPr>
              <w:pStyle w:val="TableBodyText"/>
            </w:pPr>
            <w:r>
              <w:t>7/7/2015</w:t>
            </w:r>
          </w:p>
        </w:tc>
        <w:tc>
          <w:tcPr>
            <w:tcW w:w="0" w:type="auto"/>
            <w:vAlign w:val="center"/>
          </w:tcPr>
          <w:p w:rsidR="00625253" w:rsidRDefault="001C4F0B">
            <w:pPr>
              <w:pStyle w:val="TableBodyText"/>
            </w:pPr>
            <w:r>
              <w:t>1.1</w:t>
            </w:r>
          </w:p>
        </w:tc>
        <w:tc>
          <w:tcPr>
            <w:tcW w:w="0" w:type="auto"/>
            <w:vAlign w:val="center"/>
          </w:tcPr>
          <w:p w:rsidR="00625253" w:rsidRDefault="001C4F0B">
            <w:pPr>
              <w:pStyle w:val="TableBodyText"/>
            </w:pPr>
            <w:r>
              <w:t>Minor</w:t>
            </w:r>
          </w:p>
        </w:tc>
        <w:tc>
          <w:tcPr>
            <w:tcW w:w="0" w:type="auto"/>
            <w:vAlign w:val="center"/>
          </w:tcPr>
          <w:p w:rsidR="00625253" w:rsidRDefault="001C4F0B">
            <w:pPr>
              <w:pStyle w:val="TableBodyText"/>
            </w:pPr>
            <w:r>
              <w:t>Clarified the meaning of the technical content.</w:t>
            </w:r>
          </w:p>
        </w:tc>
      </w:tr>
      <w:tr w:rsidR="00625253" w:rsidTr="00625253">
        <w:tc>
          <w:tcPr>
            <w:tcW w:w="0" w:type="auto"/>
            <w:vAlign w:val="center"/>
          </w:tcPr>
          <w:p w:rsidR="00625253" w:rsidRDefault="001C4F0B">
            <w:pPr>
              <w:pStyle w:val="TableBodyText"/>
            </w:pPr>
            <w:r>
              <w:t>11/2/2015</w:t>
            </w:r>
          </w:p>
        </w:tc>
        <w:tc>
          <w:tcPr>
            <w:tcW w:w="0" w:type="auto"/>
            <w:vAlign w:val="center"/>
          </w:tcPr>
          <w:p w:rsidR="00625253" w:rsidRDefault="001C4F0B">
            <w:pPr>
              <w:pStyle w:val="TableBodyText"/>
            </w:pPr>
            <w:r>
              <w:t>1.1</w:t>
            </w:r>
          </w:p>
        </w:tc>
        <w:tc>
          <w:tcPr>
            <w:tcW w:w="0" w:type="auto"/>
            <w:vAlign w:val="center"/>
          </w:tcPr>
          <w:p w:rsidR="00625253" w:rsidRDefault="001C4F0B">
            <w:pPr>
              <w:pStyle w:val="TableBodyText"/>
            </w:pPr>
            <w:r>
              <w:t>None</w:t>
            </w:r>
          </w:p>
        </w:tc>
        <w:tc>
          <w:tcPr>
            <w:tcW w:w="0" w:type="auto"/>
            <w:vAlign w:val="center"/>
          </w:tcPr>
          <w:p w:rsidR="00625253" w:rsidRDefault="001C4F0B">
            <w:pPr>
              <w:pStyle w:val="TableBodyText"/>
            </w:pPr>
            <w:r>
              <w:t>No changes to the meaning, language, or formatting of the technical content.</w:t>
            </w:r>
          </w:p>
        </w:tc>
      </w:tr>
      <w:tr w:rsidR="00625253" w:rsidTr="00625253">
        <w:tc>
          <w:tcPr>
            <w:tcW w:w="0" w:type="auto"/>
            <w:vAlign w:val="center"/>
          </w:tcPr>
          <w:p w:rsidR="00625253" w:rsidRDefault="001C4F0B">
            <w:pPr>
              <w:pStyle w:val="TableBodyText"/>
            </w:pPr>
            <w:r>
              <w:t>3/22/2016</w:t>
            </w:r>
          </w:p>
        </w:tc>
        <w:tc>
          <w:tcPr>
            <w:tcW w:w="0" w:type="auto"/>
            <w:vAlign w:val="center"/>
          </w:tcPr>
          <w:p w:rsidR="00625253" w:rsidRDefault="001C4F0B">
            <w:pPr>
              <w:pStyle w:val="TableBodyText"/>
            </w:pPr>
            <w:r>
              <w:t>1.1</w:t>
            </w:r>
          </w:p>
        </w:tc>
        <w:tc>
          <w:tcPr>
            <w:tcW w:w="0" w:type="auto"/>
            <w:vAlign w:val="center"/>
          </w:tcPr>
          <w:p w:rsidR="00625253" w:rsidRDefault="001C4F0B">
            <w:pPr>
              <w:pStyle w:val="TableBodyText"/>
            </w:pPr>
            <w:r>
              <w:t>None</w:t>
            </w:r>
          </w:p>
        </w:tc>
        <w:tc>
          <w:tcPr>
            <w:tcW w:w="0" w:type="auto"/>
            <w:vAlign w:val="center"/>
          </w:tcPr>
          <w:p w:rsidR="00625253" w:rsidRDefault="001C4F0B">
            <w:pPr>
              <w:pStyle w:val="TableBodyText"/>
            </w:pPr>
            <w:r>
              <w:t>No changes to the meaning, language, or formatting of the technical content.</w:t>
            </w:r>
          </w:p>
        </w:tc>
      </w:tr>
      <w:tr w:rsidR="00625253" w:rsidTr="00625253">
        <w:tc>
          <w:tcPr>
            <w:tcW w:w="0" w:type="auto"/>
            <w:vAlign w:val="center"/>
          </w:tcPr>
          <w:p w:rsidR="00625253" w:rsidRDefault="001C4F0B">
            <w:pPr>
              <w:pStyle w:val="TableBodyText"/>
            </w:pPr>
            <w:r>
              <w:t>11/2/2016</w:t>
            </w:r>
          </w:p>
        </w:tc>
        <w:tc>
          <w:tcPr>
            <w:tcW w:w="0" w:type="auto"/>
            <w:vAlign w:val="center"/>
          </w:tcPr>
          <w:p w:rsidR="00625253" w:rsidRDefault="001C4F0B">
            <w:pPr>
              <w:pStyle w:val="TableBodyText"/>
            </w:pPr>
            <w:r>
              <w:t>1.1</w:t>
            </w:r>
          </w:p>
        </w:tc>
        <w:tc>
          <w:tcPr>
            <w:tcW w:w="0" w:type="auto"/>
            <w:vAlign w:val="center"/>
          </w:tcPr>
          <w:p w:rsidR="00625253" w:rsidRDefault="001C4F0B">
            <w:pPr>
              <w:pStyle w:val="TableBodyText"/>
            </w:pPr>
            <w:r>
              <w:t>None</w:t>
            </w:r>
          </w:p>
        </w:tc>
        <w:tc>
          <w:tcPr>
            <w:tcW w:w="0" w:type="auto"/>
            <w:vAlign w:val="center"/>
          </w:tcPr>
          <w:p w:rsidR="00625253" w:rsidRDefault="001C4F0B">
            <w:pPr>
              <w:pStyle w:val="TableBodyText"/>
            </w:pPr>
            <w:r>
              <w:t>No changes to the meaning, language, or formatting of the technical content.</w:t>
            </w:r>
          </w:p>
        </w:tc>
      </w:tr>
      <w:tr w:rsidR="00625253" w:rsidTr="00625253">
        <w:tc>
          <w:tcPr>
            <w:tcW w:w="0" w:type="auto"/>
            <w:vAlign w:val="center"/>
          </w:tcPr>
          <w:p w:rsidR="00625253" w:rsidRDefault="001C4F0B">
            <w:pPr>
              <w:pStyle w:val="TableBodyText"/>
            </w:pPr>
            <w:r>
              <w:t>3/14/2017</w:t>
            </w:r>
          </w:p>
        </w:tc>
        <w:tc>
          <w:tcPr>
            <w:tcW w:w="0" w:type="auto"/>
            <w:vAlign w:val="center"/>
          </w:tcPr>
          <w:p w:rsidR="00625253" w:rsidRDefault="001C4F0B">
            <w:pPr>
              <w:pStyle w:val="TableBodyText"/>
            </w:pPr>
            <w:r>
              <w:t>1.1</w:t>
            </w:r>
          </w:p>
        </w:tc>
        <w:tc>
          <w:tcPr>
            <w:tcW w:w="0" w:type="auto"/>
            <w:vAlign w:val="center"/>
          </w:tcPr>
          <w:p w:rsidR="00625253" w:rsidRDefault="001C4F0B">
            <w:pPr>
              <w:pStyle w:val="TableBodyText"/>
            </w:pPr>
            <w:r>
              <w:t>None</w:t>
            </w:r>
          </w:p>
        </w:tc>
        <w:tc>
          <w:tcPr>
            <w:tcW w:w="0" w:type="auto"/>
            <w:vAlign w:val="center"/>
          </w:tcPr>
          <w:p w:rsidR="00625253" w:rsidRDefault="001C4F0B">
            <w:pPr>
              <w:pStyle w:val="TableBodyText"/>
            </w:pPr>
            <w:r>
              <w:t>No changes to the meaning, language, or formatting of the technical content.</w:t>
            </w:r>
          </w:p>
        </w:tc>
      </w:tr>
      <w:tr w:rsidR="00625253" w:rsidTr="00625253">
        <w:tc>
          <w:tcPr>
            <w:tcW w:w="0" w:type="auto"/>
            <w:vAlign w:val="center"/>
          </w:tcPr>
          <w:p w:rsidR="00625253" w:rsidRDefault="001C4F0B">
            <w:pPr>
              <w:pStyle w:val="TableBodyText"/>
            </w:pPr>
            <w:r>
              <w:t>10/3/2017</w:t>
            </w:r>
          </w:p>
        </w:tc>
        <w:tc>
          <w:tcPr>
            <w:tcW w:w="0" w:type="auto"/>
            <w:vAlign w:val="center"/>
          </w:tcPr>
          <w:p w:rsidR="00625253" w:rsidRDefault="001C4F0B">
            <w:pPr>
              <w:pStyle w:val="TableBodyText"/>
            </w:pPr>
            <w:r>
              <w:t>1.1</w:t>
            </w:r>
          </w:p>
        </w:tc>
        <w:tc>
          <w:tcPr>
            <w:tcW w:w="0" w:type="auto"/>
            <w:vAlign w:val="center"/>
          </w:tcPr>
          <w:p w:rsidR="00625253" w:rsidRDefault="001C4F0B">
            <w:pPr>
              <w:pStyle w:val="TableBodyText"/>
            </w:pPr>
            <w:r>
              <w:t>None</w:t>
            </w:r>
          </w:p>
        </w:tc>
        <w:tc>
          <w:tcPr>
            <w:tcW w:w="0" w:type="auto"/>
            <w:vAlign w:val="center"/>
          </w:tcPr>
          <w:p w:rsidR="00625253" w:rsidRDefault="001C4F0B">
            <w:pPr>
              <w:pStyle w:val="TableBodyText"/>
            </w:pPr>
            <w:r>
              <w:t>No changes to the meaning, language, or formatting of th</w:t>
            </w:r>
            <w:r>
              <w:t>e technical content.</w:t>
            </w:r>
          </w:p>
        </w:tc>
      </w:tr>
      <w:tr w:rsidR="00625253" w:rsidTr="00625253">
        <w:tc>
          <w:tcPr>
            <w:tcW w:w="0" w:type="auto"/>
            <w:vAlign w:val="center"/>
          </w:tcPr>
          <w:p w:rsidR="00625253" w:rsidRDefault="001C4F0B">
            <w:pPr>
              <w:pStyle w:val="TableBodyText"/>
            </w:pPr>
            <w:r>
              <w:t>2/22/2018</w:t>
            </w:r>
          </w:p>
        </w:tc>
        <w:tc>
          <w:tcPr>
            <w:tcW w:w="0" w:type="auto"/>
            <w:vAlign w:val="center"/>
          </w:tcPr>
          <w:p w:rsidR="00625253" w:rsidRDefault="001C4F0B">
            <w:pPr>
              <w:pStyle w:val="TableBodyText"/>
            </w:pPr>
            <w:r>
              <w:t>1.1</w:t>
            </w:r>
          </w:p>
        </w:tc>
        <w:tc>
          <w:tcPr>
            <w:tcW w:w="0" w:type="auto"/>
            <w:vAlign w:val="center"/>
          </w:tcPr>
          <w:p w:rsidR="00625253" w:rsidRDefault="001C4F0B">
            <w:pPr>
              <w:pStyle w:val="TableBodyText"/>
            </w:pPr>
            <w:r>
              <w:t>None</w:t>
            </w:r>
          </w:p>
        </w:tc>
        <w:tc>
          <w:tcPr>
            <w:tcW w:w="0" w:type="auto"/>
            <w:vAlign w:val="center"/>
          </w:tcPr>
          <w:p w:rsidR="00625253" w:rsidRDefault="001C4F0B">
            <w:pPr>
              <w:pStyle w:val="TableBodyText"/>
            </w:pPr>
            <w:r>
              <w:t>No changes to the meaning, language, or formatting of the technical content.</w:t>
            </w:r>
          </w:p>
        </w:tc>
      </w:tr>
      <w:tr w:rsidR="00625253" w:rsidTr="00625253">
        <w:tc>
          <w:tcPr>
            <w:tcW w:w="0" w:type="auto"/>
            <w:vAlign w:val="center"/>
          </w:tcPr>
          <w:p w:rsidR="00625253" w:rsidRDefault="001C4F0B">
            <w:pPr>
              <w:pStyle w:val="TableBodyText"/>
            </w:pPr>
            <w:r>
              <w:t>3/23/2018</w:t>
            </w:r>
          </w:p>
        </w:tc>
        <w:tc>
          <w:tcPr>
            <w:tcW w:w="0" w:type="auto"/>
            <w:vAlign w:val="center"/>
          </w:tcPr>
          <w:p w:rsidR="00625253" w:rsidRDefault="001C4F0B">
            <w:pPr>
              <w:pStyle w:val="TableBodyText"/>
            </w:pPr>
            <w:r>
              <w:t>1.1</w:t>
            </w:r>
          </w:p>
        </w:tc>
        <w:tc>
          <w:tcPr>
            <w:tcW w:w="0" w:type="auto"/>
            <w:vAlign w:val="center"/>
          </w:tcPr>
          <w:p w:rsidR="00625253" w:rsidRDefault="001C4F0B">
            <w:pPr>
              <w:pStyle w:val="TableBodyText"/>
            </w:pPr>
            <w:r>
              <w:t>None</w:t>
            </w:r>
          </w:p>
        </w:tc>
        <w:tc>
          <w:tcPr>
            <w:tcW w:w="0" w:type="auto"/>
            <w:vAlign w:val="center"/>
          </w:tcPr>
          <w:p w:rsidR="00625253" w:rsidRDefault="001C4F0B">
            <w:pPr>
              <w:pStyle w:val="TableBodyText"/>
            </w:pPr>
            <w:r>
              <w:t>No changes to the meaning, language, or formatting of the technical content.</w:t>
            </w:r>
          </w:p>
        </w:tc>
      </w:tr>
    </w:tbl>
    <w:p w:rsidR="00625253" w:rsidRDefault="001C4F0B">
      <w:pPr>
        <w:pStyle w:val="TOCHeading"/>
      </w:pPr>
      <w:r>
        <w:lastRenderedPageBreak/>
        <w:t>Table of Contents</w:t>
      </w:r>
    </w:p>
    <w:p w:rsidR="001C4F0B" w:rsidRDefault="001C4F0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4905" w:history="1">
        <w:r w:rsidRPr="002433AD">
          <w:rPr>
            <w:rStyle w:val="Hyperlink"/>
            <w:noProof/>
          </w:rPr>
          <w:t>1</w:t>
        </w:r>
        <w:r>
          <w:rPr>
            <w:rFonts w:asciiTheme="minorHAnsi" w:eastAsiaTheme="minorEastAsia" w:hAnsiTheme="minorHAnsi" w:cstheme="minorBidi"/>
            <w:b w:val="0"/>
            <w:bCs w:val="0"/>
            <w:noProof/>
            <w:sz w:val="22"/>
            <w:szCs w:val="22"/>
          </w:rPr>
          <w:tab/>
        </w:r>
        <w:r w:rsidRPr="002433AD">
          <w:rPr>
            <w:rStyle w:val="Hyperlink"/>
            <w:noProof/>
          </w:rPr>
          <w:t>Introduction</w:t>
        </w:r>
        <w:r>
          <w:rPr>
            <w:noProof/>
            <w:webHidden/>
          </w:rPr>
          <w:tab/>
        </w:r>
        <w:r>
          <w:rPr>
            <w:noProof/>
            <w:webHidden/>
          </w:rPr>
          <w:fldChar w:fldCharType="begin"/>
        </w:r>
        <w:r>
          <w:rPr>
            <w:noProof/>
            <w:webHidden/>
          </w:rPr>
          <w:instrText xml:space="preserve"> PAGEREF _Toc509484905 \h </w:instrText>
        </w:r>
        <w:r>
          <w:rPr>
            <w:noProof/>
            <w:webHidden/>
          </w:rPr>
        </w:r>
        <w:r>
          <w:rPr>
            <w:noProof/>
            <w:webHidden/>
          </w:rPr>
          <w:fldChar w:fldCharType="separate"/>
        </w:r>
        <w:r>
          <w:rPr>
            <w:noProof/>
            <w:webHidden/>
          </w:rPr>
          <w:t>5</w:t>
        </w:r>
        <w:r>
          <w:rPr>
            <w:noProof/>
            <w:webHidden/>
          </w:rPr>
          <w:fldChar w:fldCharType="end"/>
        </w:r>
      </w:hyperlink>
    </w:p>
    <w:p w:rsidR="001C4F0B" w:rsidRDefault="001C4F0B">
      <w:pPr>
        <w:pStyle w:val="TOC2"/>
        <w:rPr>
          <w:rFonts w:asciiTheme="minorHAnsi" w:eastAsiaTheme="minorEastAsia" w:hAnsiTheme="minorHAnsi" w:cstheme="minorBidi"/>
          <w:noProof/>
          <w:sz w:val="22"/>
          <w:szCs w:val="22"/>
        </w:rPr>
      </w:pPr>
      <w:hyperlink w:anchor="_Toc509484906" w:history="1">
        <w:r w:rsidRPr="002433AD">
          <w:rPr>
            <w:rStyle w:val="Hyperlink"/>
            <w:noProof/>
          </w:rPr>
          <w:t>1.1</w:t>
        </w:r>
        <w:r>
          <w:rPr>
            <w:rFonts w:asciiTheme="minorHAnsi" w:eastAsiaTheme="minorEastAsia" w:hAnsiTheme="minorHAnsi" w:cstheme="minorBidi"/>
            <w:noProof/>
            <w:sz w:val="22"/>
            <w:szCs w:val="22"/>
          </w:rPr>
          <w:tab/>
        </w:r>
        <w:r w:rsidRPr="002433AD">
          <w:rPr>
            <w:rStyle w:val="Hyperlink"/>
            <w:noProof/>
          </w:rPr>
          <w:t>Glossary</w:t>
        </w:r>
        <w:r>
          <w:rPr>
            <w:noProof/>
            <w:webHidden/>
          </w:rPr>
          <w:tab/>
        </w:r>
        <w:r>
          <w:rPr>
            <w:noProof/>
            <w:webHidden/>
          </w:rPr>
          <w:fldChar w:fldCharType="begin"/>
        </w:r>
        <w:r>
          <w:rPr>
            <w:noProof/>
            <w:webHidden/>
          </w:rPr>
          <w:instrText xml:space="preserve"> PAGEREF _Toc509484906 \h </w:instrText>
        </w:r>
        <w:r>
          <w:rPr>
            <w:noProof/>
            <w:webHidden/>
          </w:rPr>
        </w:r>
        <w:r>
          <w:rPr>
            <w:noProof/>
            <w:webHidden/>
          </w:rPr>
          <w:fldChar w:fldCharType="separate"/>
        </w:r>
        <w:r>
          <w:rPr>
            <w:noProof/>
            <w:webHidden/>
          </w:rPr>
          <w:t>5</w:t>
        </w:r>
        <w:r>
          <w:rPr>
            <w:noProof/>
            <w:webHidden/>
          </w:rPr>
          <w:fldChar w:fldCharType="end"/>
        </w:r>
      </w:hyperlink>
    </w:p>
    <w:p w:rsidR="001C4F0B" w:rsidRDefault="001C4F0B">
      <w:pPr>
        <w:pStyle w:val="TOC2"/>
        <w:rPr>
          <w:rFonts w:asciiTheme="minorHAnsi" w:eastAsiaTheme="minorEastAsia" w:hAnsiTheme="minorHAnsi" w:cstheme="minorBidi"/>
          <w:noProof/>
          <w:sz w:val="22"/>
          <w:szCs w:val="22"/>
        </w:rPr>
      </w:pPr>
      <w:hyperlink w:anchor="_Toc509484907" w:history="1">
        <w:r w:rsidRPr="002433AD">
          <w:rPr>
            <w:rStyle w:val="Hyperlink"/>
            <w:noProof/>
          </w:rPr>
          <w:t>1.2</w:t>
        </w:r>
        <w:r>
          <w:rPr>
            <w:rFonts w:asciiTheme="minorHAnsi" w:eastAsiaTheme="minorEastAsia" w:hAnsiTheme="minorHAnsi" w:cstheme="minorBidi"/>
            <w:noProof/>
            <w:sz w:val="22"/>
            <w:szCs w:val="22"/>
          </w:rPr>
          <w:tab/>
        </w:r>
        <w:r w:rsidRPr="002433AD">
          <w:rPr>
            <w:rStyle w:val="Hyperlink"/>
            <w:noProof/>
          </w:rPr>
          <w:t>References</w:t>
        </w:r>
        <w:r>
          <w:rPr>
            <w:noProof/>
            <w:webHidden/>
          </w:rPr>
          <w:tab/>
        </w:r>
        <w:r>
          <w:rPr>
            <w:noProof/>
            <w:webHidden/>
          </w:rPr>
          <w:fldChar w:fldCharType="begin"/>
        </w:r>
        <w:r>
          <w:rPr>
            <w:noProof/>
            <w:webHidden/>
          </w:rPr>
          <w:instrText xml:space="preserve"> PAGEREF _Toc509484907 \h </w:instrText>
        </w:r>
        <w:r>
          <w:rPr>
            <w:noProof/>
            <w:webHidden/>
          </w:rPr>
        </w:r>
        <w:r>
          <w:rPr>
            <w:noProof/>
            <w:webHidden/>
          </w:rPr>
          <w:fldChar w:fldCharType="separate"/>
        </w:r>
        <w:r>
          <w:rPr>
            <w:noProof/>
            <w:webHidden/>
          </w:rPr>
          <w:t>5</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08" w:history="1">
        <w:r w:rsidRPr="002433AD">
          <w:rPr>
            <w:rStyle w:val="Hyperlink"/>
            <w:noProof/>
          </w:rPr>
          <w:t>1.2.1</w:t>
        </w:r>
        <w:r>
          <w:rPr>
            <w:rFonts w:asciiTheme="minorHAnsi" w:eastAsiaTheme="minorEastAsia" w:hAnsiTheme="minorHAnsi" w:cstheme="minorBidi"/>
            <w:noProof/>
            <w:sz w:val="22"/>
            <w:szCs w:val="22"/>
          </w:rPr>
          <w:tab/>
        </w:r>
        <w:r w:rsidRPr="002433AD">
          <w:rPr>
            <w:rStyle w:val="Hyperlink"/>
            <w:noProof/>
          </w:rPr>
          <w:t>Normative References</w:t>
        </w:r>
        <w:r>
          <w:rPr>
            <w:noProof/>
            <w:webHidden/>
          </w:rPr>
          <w:tab/>
        </w:r>
        <w:r>
          <w:rPr>
            <w:noProof/>
            <w:webHidden/>
          </w:rPr>
          <w:fldChar w:fldCharType="begin"/>
        </w:r>
        <w:r>
          <w:rPr>
            <w:noProof/>
            <w:webHidden/>
          </w:rPr>
          <w:instrText xml:space="preserve"> PAGEREF _Toc509484908 \h </w:instrText>
        </w:r>
        <w:r>
          <w:rPr>
            <w:noProof/>
            <w:webHidden/>
          </w:rPr>
        </w:r>
        <w:r>
          <w:rPr>
            <w:noProof/>
            <w:webHidden/>
          </w:rPr>
          <w:fldChar w:fldCharType="separate"/>
        </w:r>
        <w:r>
          <w:rPr>
            <w:noProof/>
            <w:webHidden/>
          </w:rPr>
          <w:t>5</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09" w:history="1">
        <w:r w:rsidRPr="002433AD">
          <w:rPr>
            <w:rStyle w:val="Hyperlink"/>
            <w:noProof/>
          </w:rPr>
          <w:t>1.2.2</w:t>
        </w:r>
        <w:r>
          <w:rPr>
            <w:rFonts w:asciiTheme="minorHAnsi" w:eastAsiaTheme="minorEastAsia" w:hAnsiTheme="minorHAnsi" w:cstheme="minorBidi"/>
            <w:noProof/>
            <w:sz w:val="22"/>
            <w:szCs w:val="22"/>
          </w:rPr>
          <w:tab/>
        </w:r>
        <w:r w:rsidRPr="002433AD">
          <w:rPr>
            <w:rStyle w:val="Hyperlink"/>
            <w:noProof/>
          </w:rPr>
          <w:t>Informative References</w:t>
        </w:r>
        <w:r>
          <w:rPr>
            <w:noProof/>
            <w:webHidden/>
          </w:rPr>
          <w:tab/>
        </w:r>
        <w:r>
          <w:rPr>
            <w:noProof/>
            <w:webHidden/>
          </w:rPr>
          <w:fldChar w:fldCharType="begin"/>
        </w:r>
        <w:r>
          <w:rPr>
            <w:noProof/>
            <w:webHidden/>
          </w:rPr>
          <w:instrText xml:space="preserve"> PAGEREF _Toc509484909 \h </w:instrText>
        </w:r>
        <w:r>
          <w:rPr>
            <w:noProof/>
            <w:webHidden/>
          </w:rPr>
        </w:r>
        <w:r>
          <w:rPr>
            <w:noProof/>
            <w:webHidden/>
          </w:rPr>
          <w:fldChar w:fldCharType="separate"/>
        </w:r>
        <w:r>
          <w:rPr>
            <w:noProof/>
            <w:webHidden/>
          </w:rPr>
          <w:t>5</w:t>
        </w:r>
        <w:r>
          <w:rPr>
            <w:noProof/>
            <w:webHidden/>
          </w:rPr>
          <w:fldChar w:fldCharType="end"/>
        </w:r>
      </w:hyperlink>
    </w:p>
    <w:p w:rsidR="001C4F0B" w:rsidRDefault="001C4F0B">
      <w:pPr>
        <w:pStyle w:val="TOC2"/>
        <w:rPr>
          <w:rFonts w:asciiTheme="minorHAnsi" w:eastAsiaTheme="minorEastAsia" w:hAnsiTheme="minorHAnsi" w:cstheme="minorBidi"/>
          <w:noProof/>
          <w:sz w:val="22"/>
          <w:szCs w:val="22"/>
        </w:rPr>
      </w:pPr>
      <w:hyperlink w:anchor="_Toc509484910" w:history="1">
        <w:r w:rsidRPr="002433AD">
          <w:rPr>
            <w:rStyle w:val="Hyperlink"/>
            <w:noProof/>
          </w:rPr>
          <w:t>1.3</w:t>
        </w:r>
        <w:r>
          <w:rPr>
            <w:rFonts w:asciiTheme="minorHAnsi" w:eastAsiaTheme="minorEastAsia" w:hAnsiTheme="minorHAnsi" w:cstheme="minorBidi"/>
            <w:noProof/>
            <w:sz w:val="22"/>
            <w:szCs w:val="22"/>
          </w:rPr>
          <w:tab/>
        </w:r>
        <w:r w:rsidRPr="002433AD">
          <w:rPr>
            <w:rStyle w:val="Hyperlink"/>
            <w:noProof/>
          </w:rPr>
          <w:t>Microsoft Implementations</w:t>
        </w:r>
        <w:r>
          <w:rPr>
            <w:noProof/>
            <w:webHidden/>
          </w:rPr>
          <w:tab/>
        </w:r>
        <w:r>
          <w:rPr>
            <w:noProof/>
            <w:webHidden/>
          </w:rPr>
          <w:fldChar w:fldCharType="begin"/>
        </w:r>
        <w:r>
          <w:rPr>
            <w:noProof/>
            <w:webHidden/>
          </w:rPr>
          <w:instrText xml:space="preserve"> PAGEREF _Toc509484910 \h </w:instrText>
        </w:r>
        <w:r>
          <w:rPr>
            <w:noProof/>
            <w:webHidden/>
          </w:rPr>
        </w:r>
        <w:r>
          <w:rPr>
            <w:noProof/>
            <w:webHidden/>
          </w:rPr>
          <w:fldChar w:fldCharType="separate"/>
        </w:r>
        <w:r>
          <w:rPr>
            <w:noProof/>
            <w:webHidden/>
          </w:rPr>
          <w:t>5</w:t>
        </w:r>
        <w:r>
          <w:rPr>
            <w:noProof/>
            <w:webHidden/>
          </w:rPr>
          <w:fldChar w:fldCharType="end"/>
        </w:r>
      </w:hyperlink>
    </w:p>
    <w:p w:rsidR="001C4F0B" w:rsidRDefault="001C4F0B">
      <w:pPr>
        <w:pStyle w:val="TOC2"/>
        <w:rPr>
          <w:rFonts w:asciiTheme="minorHAnsi" w:eastAsiaTheme="minorEastAsia" w:hAnsiTheme="minorHAnsi" w:cstheme="minorBidi"/>
          <w:noProof/>
          <w:sz w:val="22"/>
          <w:szCs w:val="22"/>
        </w:rPr>
      </w:pPr>
      <w:hyperlink w:anchor="_Toc509484911" w:history="1">
        <w:r w:rsidRPr="002433AD">
          <w:rPr>
            <w:rStyle w:val="Hyperlink"/>
            <w:noProof/>
          </w:rPr>
          <w:t>1.4</w:t>
        </w:r>
        <w:r>
          <w:rPr>
            <w:rFonts w:asciiTheme="minorHAnsi" w:eastAsiaTheme="minorEastAsia" w:hAnsiTheme="minorHAnsi" w:cstheme="minorBidi"/>
            <w:noProof/>
            <w:sz w:val="22"/>
            <w:szCs w:val="22"/>
          </w:rPr>
          <w:tab/>
        </w:r>
        <w:r w:rsidRPr="002433AD">
          <w:rPr>
            <w:rStyle w:val="Hyperlink"/>
            <w:noProof/>
          </w:rPr>
          <w:t>Standards Support Requirements</w:t>
        </w:r>
        <w:r>
          <w:rPr>
            <w:noProof/>
            <w:webHidden/>
          </w:rPr>
          <w:tab/>
        </w:r>
        <w:r>
          <w:rPr>
            <w:noProof/>
            <w:webHidden/>
          </w:rPr>
          <w:fldChar w:fldCharType="begin"/>
        </w:r>
        <w:r>
          <w:rPr>
            <w:noProof/>
            <w:webHidden/>
          </w:rPr>
          <w:instrText xml:space="preserve"> PAGEREF _Toc509484911 \h </w:instrText>
        </w:r>
        <w:r>
          <w:rPr>
            <w:noProof/>
            <w:webHidden/>
          </w:rPr>
        </w:r>
        <w:r>
          <w:rPr>
            <w:noProof/>
            <w:webHidden/>
          </w:rPr>
          <w:fldChar w:fldCharType="separate"/>
        </w:r>
        <w:r>
          <w:rPr>
            <w:noProof/>
            <w:webHidden/>
          </w:rPr>
          <w:t>5</w:t>
        </w:r>
        <w:r>
          <w:rPr>
            <w:noProof/>
            <w:webHidden/>
          </w:rPr>
          <w:fldChar w:fldCharType="end"/>
        </w:r>
      </w:hyperlink>
    </w:p>
    <w:p w:rsidR="001C4F0B" w:rsidRDefault="001C4F0B">
      <w:pPr>
        <w:pStyle w:val="TOC2"/>
        <w:rPr>
          <w:rFonts w:asciiTheme="minorHAnsi" w:eastAsiaTheme="minorEastAsia" w:hAnsiTheme="minorHAnsi" w:cstheme="minorBidi"/>
          <w:noProof/>
          <w:sz w:val="22"/>
          <w:szCs w:val="22"/>
        </w:rPr>
      </w:pPr>
      <w:hyperlink w:anchor="_Toc509484912" w:history="1">
        <w:r w:rsidRPr="002433AD">
          <w:rPr>
            <w:rStyle w:val="Hyperlink"/>
            <w:noProof/>
          </w:rPr>
          <w:t>1.5</w:t>
        </w:r>
        <w:r>
          <w:rPr>
            <w:rFonts w:asciiTheme="minorHAnsi" w:eastAsiaTheme="minorEastAsia" w:hAnsiTheme="minorHAnsi" w:cstheme="minorBidi"/>
            <w:noProof/>
            <w:sz w:val="22"/>
            <w:szCs w:val="22"/>
          </w:rPr>
          <w:tab/>
        </w:r>
        <w:r w:rsidRPr="002433AD">
          <w:rPr>
            <w:rStyle w:val="Hyperlink"/>
            <w:noProof/>
          </w:rPr>
          <w:t>Notation</w:t>
        </w:r>
        <w:r>
          <w:rPr>
            <w:noProof/>
            <w:webHidden/>
          </w:rPr>
          <w:tab/>
        </w:r>
        <w:r>
          <w:rPr>
            <w:noProof/>
            <w:webHidden/>
          </w:rPr>
          <w:fldChar w:fldCharType="begin"/>
        </w:r>
        <w:r>
          <w:rPr>
            <w:noProof/>
            <w:webHidden/>
          </w:rPr>
          <w:instrText xml:space="preserve"> PAGEREF _Toc509484912 \h </w:instrText>
        </w:r>
        <w:r>
          <w:rPr>
            <w:noProof/>
            <w:webHidden/>
          </w:rPr>
        </w:r>
        <w:r>
          <w:rPr>
            <w:noProof/>
            <w:webHidden/>
          </w:rPr>
          <w:fldChar w:fldCharType="separate"/>
        </w:r>
        <w:r>
          <w:rPr>
            <w:noProof/>
            <w:webHidden/>
          </w:rPr>
          <w:t>6</w:t>
        </w:r>
        <w:r>
          <w:rPr>
            <w:noProof/>
            <w:webHidden/>
          </w:rPr>
          <w:fldChar w:fldCharType="end"/>
        </w:r>
      </w:hyperlink>
    </w:p>
    <w:p w:rsidR="001C4F0B" w:rsidRDefault="001C4F0B">
      <w:pPr>
        <w:pStyle w:val="TOC1"/>
        <w:rPr>
          <w:rFonts w:asciiTheme="minorHAnsi" w:eastAsiaTheme="minorEastAsia" w:hAnsiTheme="minorHAnsi" w:cstheme="minorBidi"/>
          <w:b w:val="0"/>
          <w:bCs w:val="0"/>
          <w:noProof/>
          <w:sz w:val="22"/>
          <w:szCs w:val="22"/>
        </w:rPr>
      </w:pPr>
      <w:hyperlink w:anchor="_Toc509484913" w:history="1">
        <w:r w:rsidRPr="002433AD">
          <w:rPr>
            <w:rStyle w:val="Hyperlink"/>
            <w:noProof/>
          </w:rPr>
          <w:t>2</w:t>
        </w:r>
        <w:r>
          <w:rPr>
            <w:rFonts w:asciiTheme="minorHAnsi" w:eastAsiaTheme="minorEastAsia" w:hAnsiTheme="minorHAnsi" w:cstheme="minorBidi"/>
            <w:b w:val="0"/>
            <w:bCs w:val="0"/>
            <w:noProof/>
            <w:sz w:val="22"/>
            <w:szCs w:val="22"/>
          </w:rPr>
          <w:tab/>
        </w:r>
        <w:r w:rsidRPr="002433AD">
          <w:rPr>
            <w:rStyle w:val="Hyperlink"/>
            <w:noProof/>
          </w:rPr>
          <w:t>Standards Support Statements</w:t>
        </w:r>
        <w:r>
          <w:rPr>
            <w:noProof/>
            <w:webHidden/>
          </w:rPr>
          <w:tab/>
        </w:r>
        <w:r>
          <w:rPr>
            <w:noProof/>
            <w:webHidden/>
          </w:rPr>
          <w:fldChar w:fldCharType="begin"/>
        </w:r>
        <w:r>
          <w:rPr>
            <w:noProof/>
            <w:webHidden/>
          </w:rPr>
          <w:instrText xml:space="preserve"> PAGEREF _Toc509484913 \h </w:instrText>
        </w:r>
        <w:r>
          <w:rPr>
            <w:noProof/>
            <w:webHidden/>
          </w:rPr>
        </w:r>
        <w:r>
          <w:rPr>
            <w:noProof/>
            <w:webHidden/>
          </w:rPr>
          <w:fldChar w:fldCharType="separate"/>
        </w:r>
        <w:r>
          <w:rPr>
            <w:noProof/>
            <w:webHidden/>
          </w:rPr>
          <w:t>7</w:t>
        </w:r>
        <w:r>
          <w:rPr>
            <w:noProof/>
            <w:webHidden/>
          </w:rPr>
          <w:fldChar w:fldCharType="end"/>
        </w:r>
      </w:hyperlink>
    </w:p>
    <w:p w:rsidR="001C4F0B" w:rsidRDefault="001C4F0B">
      <w:pPr>
        <w:pStyle w:val="TOC2"/>
        <w:rPr>
          <w:rFonts w:asciiTheme="minorHAnsi" w:eastAsiaTheme="minorEastAsia" w:hAnsiTheme="minorHAnsi" w:cstheme="minorBidi"/>
          <w:noProof/>
          <w:sz w:val="22"/>
          <w:szCs w:val="22"/>
        </w:rPr>
      </w:pPr>
      <w:hyperlink w:anchor="_Toc509484914" w:history="1">
        <w:r w:rsidRPr="002433AD">
          <w:rPr>
            <w:rStyle w:val="Hyperlink"/>
            <w:noProof/>
          </w:rPr>
          <w:t>2.1</w:t>
        </w:r>
        <w:r>
          <w:rPr>
            <w:rFonts w:asciiTheme="minorHAnsi" w:eastAsiaTheme="minorEastAsia" w:hAnsiTheme="minorHAnsi" w:cstheme="minorBidi"/>
            <w:noProof/>
            <w:sz w:val="22"/>
            <w:szCs w:val="22"/>
          </w:rPr>
          <w:tab/>
        </w:r>
        <w:r w:rsidRPr="002433AD">
          <w:rPr>
            <w:rStyle w:val="Hyperlink"/>
            <w:noProof/>
          </w:rPr>
          <w:t>Normative Variations</w:t>
        </w:r>
        <w:r>
          <w:rPr>
            <w:noProof/>
            <w:webHidden/>
          </w:rPr>
          <w:tab/>
        </w:r>
        <w:r>
          <w:rPr>
            <w:noProof/>
            <w:webHidden/>
          </w:rPr>
          <w:fldChar w:fldCharType="begin"/>
        </w:r>
        <w:r>
          <w:rPr>
            <w:noProof/>
            <w:webHidden/>
          </w:rPr>
          <w:instrText xml:space="preserve"> PAGEREF _Toc509484914 \h </w:instrText>
        </w:r>
        <w:r>
          <w:rPr>
            <w:noProof/>
            <w:webHidden/>
          </w:rPr>
        </w:r>
        <w:r>
          <w:rPr>
            <w:noProof/>
            <w:webHidden/>
          </w:rPr>
          <w:fldChar w:fldCharType="separate"/>
        </w:r>
        <w:r>
          <w:rPr>
            <w:noProof/>
            <w:webHidden/>
          </w:rPr>
          <w:t>7</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15" w:history="1">
        <w:r w:rsidRPr="002433AD">
          <w:rPr>
            <w:rStyle w:val="Hyperlink"/>
            <w:noProof/>
          </w:rPr>
          <w:t>2.1.1</w:t>
        </w:r>
        <w:r>
          <w:rPr>
            <w:rFonts w:asciiTheme="minorHAnsi" w:eastAsiaTheme="minorEastAsia" w:hAnsiTheme="minorHAnsi" w:cstheme="minorBidi"/>
            <w:noProof/>
            <w:sz w:val="22"/>
            <w:szCs w:val="22"/>
          </w:rPr>
          <w:tab/>
        </w:r>
        <w:r w:rsidRPr="002433AD">
          <w:rPr>
            <w:rStyle w:val="Hyperlink"/>
            <w:noProof/>
          </w:rPr>
          <w:t>[ISO32000-1] Section 7.4.7, JBIG2Decode Filter</w:t>
        </w:r>
        <w:r>
          <w:rPr>
            <w:noProof/>
            <w:webHidden/>
          </w:rPr>
          <w:tab/>
        </w:r>
        <w:r>
          <w:rPr>
            <w:noProof/>
            <w:webHidden/>
          </w:rPr>
          <w:fldChar w:fldCharType="begin"/>
        </w:r>
        <w:r>
          <w:rPr>
            <w:noProof/>
            <w:webHidden/>
          </w:rPr>
          <w:instrText xml:space="preserve"> PAGEREF _Toc509484915 \h </w:instrText>
        </w:r>
        <w:r>
          <w:rPr>
            <w:noProof/>
            <w:webHidden/>
          </w:rPr>
        </w:r>
        <w:r>
          <w:rPr>
            <w:noProof/>
            <w:webHidden/>
          </w:rPr>
          <w:fldChar w:fldCharType="separate"/>
        </w:r>
        <w:r>
          <w:rPr>
            <w:noProof/>
            <w:webHidden/>
          </w:rPr>
          <w:t>7</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16" w:history="1">
        <w:r w:rsidRPr="002433AD">
          <w:rPr>
            <w:rStyle w:val="Hyperlink"/>
            <w:noProof/>
          </w:rPr>
          <w:t>2.1.2</w:t>
        </w:r>
        <w:r>
          <w:rPr>
            <w:rFonts w:asciiTheme="minorHAnsi" w:eastAsiaTheme="minorEastAsia" w:hAnsiTheme="minorHAnsi" w:cstheme="minorBidi"/>
            <w:noProof/>
            <w:sz w:val="22"/>
            <w:szCs w:val="22"/>
          </w:rPr>
          <w:tab/>
        </w:r>
        <w:r w:rsidRPr="002433AD">
          <w:rPr>
            <w:rStyle w:val="Hyperlink"/>
            <w:noProof/>
          </w:rPr>
          <w:t>[ISO32000-1] Section 7.4.9, JPXDecode Filter</w:t>
        </w:r>
        <w:r>
          <w:rPr>
            <w:noProof/>
            <w:webHidden/>
          </w:rPr>
          <w:tab/>
        </w:r>
        <w:r>
          <w:rPr>
            <w:noProof/>
            <w:webHidden/>
          </w:rPr>
          <w:fldChar w:fldCharType="begin"/>
        </w:r>
        <w:r>
          <w:rPr>
            <w:noProof/>
            <w:webHidden/>
          </w:rPr>
          <w:instrText xml:space="preserve"> PAGEREF _Toc509484916 \h </w:instrText>
        </w:r>
        <w:r>
          <w:rPr>
            <w:noProof/>
            <w:webHidden/>
          </w:rPr>
        </w:r>
        <w:r>
          <w:rPr>
            <w:noProof/>
            <w:webHidden/>
          </w:rPr>
          <w:fldChar w:fldCharType="separate"/>
        </w:r>
        <w:r>
          <w:rPr>
            <w:noProof/>
            <w:webHidden/>
          </w:rPr>
          <w:t>7</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17" w:history="1">
        <w:r w:rsidRPr="002433AD">
          <w:rPr>
            <w:rStyle w:val="Hyperlink"/>
            <w:noProof/>
          </w:rPr>
          <w:t>2.1.3</w:t>
        </w:r>
        <w:r>
          <w:rPr>
            <w:rFonts w:asciiTheme="minorHAnsi" w:eastAsiaTheme="minorEastAsia" w:hAnsiTheme="minorHAnsi" w:cstheme="minorBidi"/>
            <w:noProof/>
            <w:sz w:val="22"/>
            <w:szCs w:val="22"/>
          </w:rPr>
          <w:tab/>
        </w:r>
        <w:r w:rsidRPr="002433AD">
          <w:rPr>
            <w:rStyle w:val="Hyperlink"/>
            <w:noProof/>
          </w:rPr>
          <w:t>[ISO32000-1] Section 7.6.2, General Encryption Algorithm</w:t>
        </w:r>
        <w:r>
          <w:rPr>
            <w:noProof/>
            <w:webHidden/>
          </w:rPr>
          <w:tab/>
        </w:r>
        <w:r>
          <w:rPr>
            <w:noProof/>
            <w:webHidden/>
          </w:rPr>
          <w:fldChar w:fldCharType="begin"/>
        </w:r>
        <w:r>
          <w:rPr>
            <w:noProof/>
            <w:webHidden/>
          </w:rPr>
          <w:instrText xml:space="preserve"> PAGEREF _Toc509484917 \h </w:instrText>
        </w:r>
        <w:r>
          <w:rPr>
            <w:noProof/>
            <w:webHidden/>
          </w:rPr>
        </w:r>
        <w:r>
          <w:rPr>
            <w:noProof/>
            <w:webHidden/>
          </w:rPr>
          <w:fldChar w:fldCharType="separate"/>
        </w:r>
        <w:r>
          <w:rPr>
            <w:noProof/>
            <w:webHidden/>
          </w:rPr>
          <w:t>7</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18" w:history="1">
        <w:r w:rsidRPr="002433AD">
          <w:rPr>
            <w:rStyle w:val="Hyperlink"/>
            <w:noProof/>
          </w:rPr>
          <w:t>2.1.4</w:t>
        </w:r>
        <w:r>
          <w:rPr>
            <w:rFonts w:asciiTheme="minorHAnsi" w:eastAsiaTheme="minorEastAsia" w:hAnsiTheme="minorHAnsi" w:cstheme="minorBidi"/>
            <w:noProof/>
            <w:sz w:val="22"/>
            <w:szCs w:val="22"/>
          </w:rPr>
          <w:tab/>
        </w:r>
        <w:r w:rsidRPr="002433AD">
          <w:rPr>
            <w:rStyle w:val="Hyperlink"/>
            <w:noProof/>
          </w:rPr>
          <w:t>[ISO32000-1] Section 7.8.2, Content Streams</w:t>
        </w:r>
        <w:r>
          <w:rPr>
            <w:noProof/>
            <w:webHidden/>
          </w:rPr>
          <w:tab/>
        </w:r>
        <w:r>
          <w:rPr>
            <w:noProof/>
            <w:webHidden/>
          </w:rPr>
          <w:fldChar w:fldCharType="begin"/>
        </w:r>
        <w:r>
          <w:rPr>
            <w:noProof/>
            <w:webHidden/>
          </w:rPr>
          <w:instrText xml:space="preserve"> PAGEREF _Toc509484918 \h </w:instrText>
        </w:r>
        <w:r>
          <w:rPr>
            <w:noProof/>
            <w:webHidden/>
          </w:rPr>
        </w:r>
        <w:r>
          <w:rPr>
            <w:noProof/>
            <w:webHidden/>
          </w:rPr>
          <w:fldChar w:fldCharType="separate"/>
        </w:r>
        <w:r>
          <w:rPr>
            <w:noProof/>
            <w:webHidden/>
          </w:rPr>
          <w:t>8</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19" w:history="1">
        <w:r w:rsidRPr="002433AD">
          <w:rPr>
            <w:rStyle w:val="Hyperlink"/>
            <w:noProof/>
          </w:rPr>
          <w:t>2.1.5</w:t>
        </w:r>
        <w:r>
          <w:rPr>
            <w:rFonts w:asciiTheme="minorHAnsi" w:eastAsiaTheme="minorEastAsia" w:hAnsiTheme="minorHAnsi" w:cstheme="minorBidi"/>
            <w:noProof/>
            <w:sz w:val="22"/>
            <w:szCs w:val="22"/>
          </w:rPr>
          <w:tab/>
        </w:r>
        <w:r w:rsidRPr="002433AD">
          <w:rPr>
            <w:rStyle w:val="Hyperlink"/>
            <w:noProof/>
          </w:rPr>
          <w:t>[ISO32000-1] Section 7.11.2.2, Absolute and Relative File Specifications</w:t>
        </w:r>
        <w:r>
          <w:rPr>
            <w:noProof/>
            <w:webHidden/>
          </w:rPr>
          <w:tab/>
        </w:r>
        <w:r>
          <w:rPr>
            <w:noProof/>
            <w:webHidden/>
          </w:rPr>
          <w:fldChar w:fldCharType="begin"/>
        </w:r>
        <w:r>
          <w:rPr>
            <w:noProof/>
            <w:webHidden/>
          </w:rPr>
          <w:instrText xml:space="preserve"> PAGEREF _Toc509484919 \h </w:instrText>
        </w:r>
        <w:r>
          <w:rPr>
            <w:noProof/>
            <w:webHidden/>
          </w:rPr>
        </w:r>
        <w:r>
          <w:rPr>
            <w:noProof/>
            <w:webHidden/>
          </w:rPr>
          <w:fldChar w:fldCharType="separate"/>
        </w:r>
        <w:r>
          <w:rPr>
            <w:noProof/>
            <w:webHidden/>
          </w:rPr>
          <w:t>8</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20" w:history="1">
        <w:r w:rsidRPr="002433AD">
          <w:rPr>
            <w:rStyle w:val="Hyperlink"/>
            <w:noProof/>
          </w:rPr>
          <w:t>2.1.6</w:t>
        </w:r>
        <w:r>
          <w:rPr>
            <w:rFonts w:asciiTheme="minorHAnsi" w:eastAsiaTheme="minorEastAsia" w:hAnsiTheme="minorHAnsi" w:cstheme="minorBidi"/>
            <w:noProof/>
            <w:sz w:val="22"/>
            <w:szCs w:val="22"/>
          </w:rPr>
          <w:tab/>
        </w:r>
        <w:r w:rsidRPr="002433AD">
          <w:rPr>
            <w:rStyle w:val="Hyperlink"/>
            <w:noProof/>
          </w:rPr>
          <w:t>[ISO32000-1] Section 7.11.6, Collection Items</w:t>
        </w:r>
        <w:r>
          <w:rPr>
            <w:noProof/>
            <w:webHidden/>
          </w:rPr>
          <w:tab/>
        </w:r>
        <w:r>
          <w:rPr>
            <w:noProof/>
            <w:webHidden/>
          </w:rPr>
          <w:fldChar w:fldCharType="begin"/>
        </w:r>
        <w:r>
          <w:rPr>
            <w:noProof/>
            <w:webHidden/>
          </w:rPr>
          <w:instrText xml:space="preserve"> PAGEREF _Toc509484920 \h </w:instrText>
        </w:r>
        <w:r>
          <w:rPr>
            <w:noProof/>
            <w:webHidden/>
          </w:rPr>
        </w:r>
        <w:r>
          <w:rPr>
            <w:noProof/>
            <w:webHidden/>
          </w:rPr>
          <w:fldChar w:fldCharType="separate"/>
        </w:r>
        <w:r>
          <w:rPr>
            <w:noProof/>
            <w:webHidden/>
          </w:rPr>
          <w:t>8</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21" w:history="1">
        <w:r w:rsidRPr="002433AD">
          <w:rPr>
            <w:rStyle w:val="Hyperlink"/>
            <w:noProof/>
          </w:rPr>
          <w:t>2.1.7</w:t>
        </w:r>
        <w:r>
          <w:rPr>
            <w:rFonts w:asciiTheme="minorHAnsi" w:eastAsiaTheme="minorEastAsia" w:hAnsiTheme="minorHAnsi" w:cstheme="minorBidi"/>
            <w:noProof/>
            <w:sz w:val="22"/>
            <w:szCs w:val="22"/>
          </w:rPr>
          <w:tab/>
        </w:r>
        <w:r w:rsidRPr="002433AD">
          <w:rPr>
            <w:rStyle w:val="Hyperlink"/>
            <w:noProof/>
          </w:rPr>
          <w:t>[ISO32000-1] Section 7.12, Extensions Dictionary</w:t>
        </w:r>
        <w:r>
          <w:rPr>
            <w:noProof/>
            <w:webHidden/>
          </w:rPr>
          <w:tab/>
        </w:r>
        <w:r>
          <w:rPr>
            <w:noProof/>
            <w:webHidden/>
          </w:rPr>
          <w:fldChar w:fldCharType="begin"/>
        </w:r>
        <w:r>
          <w:rPr>
            <w:noProof/>
            <w:webHidden/>
          </w:rPr>
          <w:instrText xml:space="preserve"> PAGEREF _Toc509484921 \h </w:instrText>
        </w:r>
        <w:r>
          <w:rPr>
            <w:noProof/>
            <w:webHidden/>
          </w:rPr>
        </w:r>
        <w:r>
          <w:rPr>
            <w:noProof/>
            <w:webHidden/>
          </w:rPr>
          <w:fldChar w:fldCharType="separate"/>
        </w:r>
        <w:r>
          <w:rPr>
            <w:noProof/>
            <w:webHidden/>
          </w:rPr>
          <w:t>8</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22" w:history="1">
        <w:r w:rsidRPr="002433AD">
          <w:rPr>
            <w:rStyle w:val="Hyperlink"/>
            <w:noProof/>
          </w:rPr>
          <w:t>2.1.8</w:t>
        </w:r>
        <w:r>
          <w:rPr>
            <w:rFonts w:asciiTheme="minorHAnsi" w:eastAsiaTheme="minorEastAsia" w:hAnsiTheme="minorHAnsi" w:cstheme="minorBidi"/>
            <w:noProof/>
            <w:sz w:val="22"/>
            <w:szCs w:val="22"/>
          </w:rPr>
          <w:tab/>
        </w:r>
        <w:r w:rsidRPr="002433AD">
          <w:rPr>
            <w:rStyle w:val="Hyperlink"/>
            <w:noProof/>
          </w:rPr>
          <w:t>[ISO32000-1] Section 8.7.4.5.2, Type 1 (Function-Based) Shadings</w:t>
        </w:r>
        <w:r>
          <w:rPr>
            <w:noProof/>
            <w:webHidden/>
          </w:rPr>
          <w:tab/>
        </w:r>
        <w:r>
          <w:rPr>
            <w:noProof/>
            <w:webHidden/>
          </w:rPr>
          <w:fldChar w:fldCharType="begin"/>
        </w:r>
        <w:r>
          <w:rPr>
            <w:noProof/>
            <w:webHidden/>
          </w:rPr>
          <w:instrText xml:space="preserve"> PAGEREF _Toc509484922 \h </w:instrText>
        </w:r>
        <w:r>
          <w:rPr>
            <w:noProof/>
            <w:webHidden/>
          </w:rPr>
        </w:r>
        <w:r>
          <w:rPr>
            <w:noProof/>
            <w:webHidden/>
          </w:rPr>
          <w:fldChar w:fldCharType="separate"/>
        </w:r>
        <w:r>
          <w:rPr>
            <w:noProof/>
            <w:webHidden/>
          </w:rPr>
          <w:t>9</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23" w:history="1">
        <w:r w:rsidRPr="002433AD">
          <w:rPr>
            <w:rStyle w:val="Hyperlink"/>
            <w:noProof/>
          </w:rPr>
          <w:t>2.1.9</w:t>
        </w:r>
        <w:r>
          <w:rPr>
            <w:rFonts w:asciiTheme="minorHAnsi" w:eastAsiaTheme="minorEastAsia" w:hAnsiTheme="minorHAnsi" w:cstheme="minorBidi"/>
            <w:noProof/>
            <w:sz w:val="22"/>
            <w:szCs w:val="22"/>
          </w:rPr>
          <w:tab/>
        </w:r>
        <w:r w:rsidRPr="002433AD">
          <w:rPr>
            <w:rStyle w:val="Hyperlink"/>
            <w:noProof/>
          </w:rPr>
          <w:t>[ISO32000-1] Section 8.7.4.5.5, Type 4 Shadings (Free-Form Gouraud-Shaded Triangle Meshes)</w:t>
        </w:r>
        <w:r>
          <w:rPr>
            <w:noProof/>
            <w:webHidden/>
          </w:rPr>
          <w:tab/>
        </w:r>
        <w:r>
          <w:rPr>
            <w:noProof/>
            <w:webHidden/>
          </w:rPr>
          <w:fldChar w:fldCharType="begin"/>
        </w:r>
        <w:r>
          <w:rPr>
            <w:noProof/>
            <w:webHidden/>
          </w:rPr>
          <w:instrText xml:space="preserve"> PAGEREF _Toc509484923 \h </w:instrText>
        </w:r>
        <w:r>
          <w:rPr>
            <w:noProof/>
            <w:webHidden/>
          </w:rPr>
        </w:r>
        <w:r>
          <w:rPr>
            <w:noProof/>
            <w:webHidden/>
          </w:rPr>
          <w:fldChar w:fldCharType="separate"/>
        </w:r>
        <w:r>
          <w:rPr>
            <w:noProof/>
            <w:webHidden/>
          </w:rPr>
          <w:t>9</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24" w:history="1">
        <w:r w:rsidRPr="002433AD">
          <w:rPr>
            <w:rStyle w:val="Hyperlink"/>
            <w:noProof/>
          </w:rPr>
          <w:t>2.1.10</w:t>
        </w:r>
        <w:r>
          <w:rPr>
            <w:rFonts w:asciiTheme="minorHAnsi" w:eastAsiaTheme="minorEastAsia" w:hAnsiTheme="minorHAnsi" w:cstheme="minorBidi"/>
            <w:noProof/>
            <w:sz w:val="22"/>
            <w:szCs w:val="22"/>
          </w:rPr>
          <w:tab/>
        </w:r>
        <w:r w:rsidRPr="002433AD">
          <w:rPr>
            <w:rStyle w:val="Hyperlink"/>
            <w:noProof/>
          </w:rPr>
          <w:t>[ISO32000-1] Section 8.7.4.5.6, Type 5 Shadings (Lattice-Form Gouraud-Shaded Triangle Meshes)</w:t>
        </w:r>
        <w:r>
          <w:rPr>
            <w:noProof/>
            <w:webHidden/>
          </w:rPr>
          <w:tab/>
        </w:r>
        <w:r>
          <w:rPr>
            <w:noProof/>
            <w:webHidden/>
          </w:rPr>
          <w:fldChar w:fldCharType="begin"/>
        </w:r>
        <w:r>
          <w:rPr>
            <w:noProof/>
            <w:webHidden/>
          </w:rPr>
          <w:instrText xml:space="preserve"> PAGEREF _Toc509484924 \h </w:instrText>
        </w:r>
        <w:r>
          <w:rPr>
            <w:noProof/>
            <w:webHidden/>
          </w:rPr>
        </w:r>
        <w:r>
          <w:rPr>
            <w:noProof/>
            <w:webHidden/>
          </w:rPr>
          <w:fldChar w:fldCharType="separate"/>
        </w:r>
        <w:r>
          <w:rPr>
            <w:noProof/>
            <w:webHidden/>
          </w:rPr>
          <w:t>9</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25" w:history="1">
        <w:r w:rsidRPr="002433AD">
          <w:rPr>
            <w:rStyle w:val="Hyperlink"/>
            <w:noProof/>
          </w:rPr>
          <w:t>2.1.11</w:t>
        </w:r>
        <w:r>
          <w:rPr>
            <w:rFonts w:asciiTheme="minorHAnsi" w:eastAsiaTheme="minorEastAsia" w:hAnsiTheme="minorHAnsi" w:cstheme="minorBidi"/>
            <w:noProof/>
            <w:sz w:val="22"/>
            <w:szCs w:val="22"/>
          </w:rPr>
          <w:tab/>
        </w:r>
        <w:r w:rsidRPr="002433AD">
          <w:rPr>
            <w:rStyle w:val="Hyperlink"/>
            <w:noProof/>
          </w:rPr>
          <w:t>[ISO32000-1] Section 8.7.4.5.7, Type 6 Shadings (Coons Patch Meshes)</w:t>
        </w:r>
        <w:r>
          <w:rPr>
            <w:noProof/>
            <w:webHidden/>
          </w:rPr>
          <w:tab/>
        </w:r>
        <w:r>
          <w:rPr>
            <w:noProof/>
            <w:webHidden/>
          </w:rPr>
          <w:fldChar w:fldCharType="begin"/>
        </w:r>
        <w:r>
          <w:rPr>
            <w:noProof/>
            <w:webHidden/>
          </w:rPr>
          <w:instrText xml:space="preserve"> PAGEREF _Toc509484925 \h </w:instrText>
        </w:r>
        <w:r>
          <w:rPr>
            <w:noProof/>
            <w:webHidden/>
          </w:rPr>
        </w:r>
        <w:r>
          <w:rPr>
            <w:noProof/>
            <w:webHidden/>
          </w:rPr>
          <w:fldChar w:fldCharType="separate"/>
        </w:r>
        <w:r>
          <w:rPr>
            <w:noProof/>
            <w:webHidden/>
          </w:rPr>
          <w:t>9</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26" w:history="1">
        <w:r w:rsidRPr="002433AD">
          <w:rPr>
            <w:rStyle w:val="Hyperlink"/>
            <w:noProof/>
          </w:rPr>
          <w:t>2.1.12</w:t>
        </w:r>
        <w:r>
          <w:rPr>
            <w:rFonts w:asciiTheme="minorHAnsi" w:eastAsiaTheme="minorEastAsia" w:hAnsiTheme="minorHAnsi" w:cstheme="minorBidi"/>
            <w:noProof/>
            <w:sz w:val="22"/>
            <w:szCs w:val="22"/>
          </w:rPr>
          <w:tab/>
        </w:r>
        <w:r w:rsidRPr="002433AD">
          <w:rPr>
            <w:rStyle w:val="Hyperlink"/>
            <w:noProof/>
          </w:rPr>
          <w:t>[ISO32000-1] Section 8.7.4.5.8, Type 7 Shadings (Tensor-Product Patch Meshes)</w:t>
        </w:r>
        <w:r>
          <w:rPr>
            <w:noProof/>
            <w:webHidden/>
          </w:rPr>
          <w:tab/>
        </w:r>
        <w:r>
          <w:rPr>
            <w:noProof/>
            <w:webHidden/>
          </w:rPr>
          <w:fldChar w:fldCharType="begin"/>
        </w:r>
        <w:r>
          <w:rPr>
            <w:noProof/>
            <w:webHidden/>
          </w:rPr>
          <w:instrText xml:space="preserve"> PAGEREF _Toc509484926 \h </w:instrText>
        </w:r>
        <w:r>
          <w:rPr>
            <w:noProof/>
            <w:webHidden/>
          </w:rPr>
        </w:r>
        <w:r>
          <w:rPr>
            <w:noProof/>
            <w:webHidden/>
          </w:rPr>
          <w:fldChar w:fldCharType="separate"/>
        </w:r>
        <w:r>
          <w:rPr>
            <w:noProof/>
            <w:webHidden/>
          </w:rPr>
          <w:t>10</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27" w:history="1">
        <w:r w:rsidRPr="002433AD">
          <w:rPr>
            <w:rStyle w:val="Hyperlink"/>
            <w:noProof/>
          </w:rPr>
          <w:t>2.1.13</w:t>
        </w:r>
        <w:r>
          <w:rPr>
            <w:rFonts w:asciiTheme="minorHAnsi" w:eastAsiaTheme="minorEastAsia" w:hAnsiTheme="minorHAnsi" w:cstheme="minorBidi"/>
            <w:noProof/>
            <w:sz w:val="22"/>
            <w:szCs w:val="22"/>
          </w:rPr>
          <w:tab/>
        </w:r>
        <w:r w:rsidRPr="002433AD">
          <w:rPr>
            <w:rStyle w:val="Hyperlink"/>
            <w:noProof/>
          </w:rPr>
          <w:t>[ISO32000-1] Section 8.10.4, Reference XObjects</w:t>
        </w:r>
        <w:r>
          <w:rPr>
            <w:noProof/>
            <w:webHidden/>
          </w:rPr>
          <w:tab/>
        </w:r>
        <w:r>
          <w:rPr>
            <w:noProof/>
            <w:webHidden/>
          </w:rPr>
          <w:fldChar w:fldCharType="begin"/>
        </w:r>
        <w:r>
          <w:rPr>
            <w:noProof/>
            <w:webHidden/>
          </w:rPr>
          <w:instrText xml:space="preserve"> PAGEREF _Toc509484927 \h </w:instrText>
        </w:r>
        <w:r>
          <w:rPr>
            <w:noProof/>
            <w:webHidden/>
          </w:rPr>
        </w:r>
        <w:r>
          <w:rPr>
            <w:noProof/>
            <w:webHidden/>
          </w:rPr>
          <w:fldChar w:fldCharType="separate"/>
        </w:r>
        <w:r>
          <w:rPr>
            <w:noProof/>
            <w:webHidden/>
          </w:rPr>
          <w:t>10</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28" w:history="1">
        <w:r w:rsidRPr="002433AD">
          <w:rPr>
            <w:rStyle w:val="Hyperlink"/>
            <w:noProof/>
          </w:rPr>
          <w:t>2.1.14</w:t>
        </w:r>
        <w:r>
          <w:rPr>
            <w:rFonts w:asciiTheme="minorHAnsi" w:eastAsiaTheme="minorEastAsia" w:hAnsiTheme="minorHAnsi" w:cstheme="minorBidi"/>
            <w:noProof/>
            <w:sz w:val="22"/>
            <w:szCs w:val="22"/>
          </w:rPr>
          <w:tab/>
        </w:r>
        <w:r w:rsidRPr="002433AD">
          <w:rPr>
            <w:rStyle w:val="Hyperlink"/>
            <w:noProof/>
          </w:rPr>
          <w:t>[ISO32000-1] Section 8.11.2, Optional Content Groups</w:t>
        </w:r>
        <w:r>
          <w:rPr>
            <w:noProof/>
            <w:webHidden/>
          </w:rPr>
          <w:tab/>
        </w:r>
        <w:r>
          <w:rPr>
            <w:noProof/>
            <w:webHidden/>
          </w:rPr>
          <w:fldChar w:fldCharType="begin"/>
        </w:r>
        <w:r>
          <w:rPr>
            <w:noProof/>
            <w:webHidden/>
          </w:rPr>
          <w:instrText xml:space="preserve"> PAGEREF _Toc509484928 \h </w:instrText>
        </w:r>
        <w:r>
          <w:rPr>
            <w:noProof/>
            <w:webHidden/>
          </w:rPr>
        </w:r>
        <w:r>
          <w:rPr>
            <w:noProof/>
            <w:webHidden/>
          </w:rPr>
          <w:fldChar w:fldCharType="separate"/>
        </w:r>
        <w:r>
          <w:rPr>
            <w:noProof/>
            <w:webHidden/>
          </w:rPr>
          <w:t>10</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29" w:history="1">
        <w:r w:rsidRPr="002433AD">
          <w:rPr>
            <w:rStyle w:val="Hyperlink"/>
            <w:noProof/>
          </w:rPr>
          <w:t>2.1.15</w:t>
        </w:r>
        <w:r>
          <w:rPr>
            <w:rFonts w:asciiTheme="minorHAnsi" w:eastAsiaTheme="minorEastAsia" w:hAnsiTheme="minorHAnsi" w:cstheme="minorBidi"/>
            <w:noProof/>
            <w:sz w:val="22"/>
            <w:szCs w:val="22"/>
          </w:rPr>
          <w:tab/>
        </w:r>
        <w:r w:rsidRPr="002433AD">
          <w:rPr>
            <w:rStyle w:val="Hyperlink"/>
            <w:noProof/>
          </w:rPr>
          <w:t>[ISO32000-1] Section 9.3.8, Text Knockout</w:t>
        </w:r>
        <w:r>
          <w:rPr>
            <w:noProof/>
            <w:webHidden/>
          </w:rPr>
          <w:tab/>
        </w:r>
        <w:r>
          <w:rPr>
            <w:noProof/>
            <w:webHidden/>
          </w:rPr>
          <w:fldChar w:fldCharType="begin"/>
        </w:r>
        <w:r>
          <w:rPr>
            <w:noProof/>
            <w:webHidden/>
          </w:rPr>
          <w:instrText xml:space="preserve"> PAGEREF _Toc509484929 \h </w:instrText>
        </w:r>
        <w:r>
          <w:rPr>
            <w:noProof/>
            <w:webHidden/>
          </w:rPr>
        </w:r>
        <w:r>
          <w:rPr>
            <w:noProof/>
            <w:webHidden/>
          </w:rPr>
          <w:fldChar w:fldCharType="separate"/>
        </w:r>
        <w:r>
          <w:rPr>
            <w:noProof/>
            <w:webHidden/>
          </w:rPr>
          <w:t>11</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30" w:history="1">
        <w:r w:rsidRPr="002433AD">
          <w:rPr>
            <w:rStyle w:val="Hyperlink"/>
            <w:noProof/>
          </w:rPr>
          <w:t>2.1.16</w:t>
        </w:r>
        <w:r>
          <w:rPr>
            <w:rFonts w:asciiTheme="minorHAnsi" w:eastAsiaTheme="minorEastAsia" w:hAnsiTheme="minorHAnsi" w:cstheme="minorBidi"/>
            <w:noProof/>
            <w:sz w:val="22"/>
            <w:szCs w:val="22"/>
          </w:rPr>
          <w:tab/>
        </w:r>
        <w:r w:rsidRPr="002433AD">
          <w:rPr>
            <w:rStyle w:val="Hyperlink"/>
            <w:noProof/>
          </w:rPr>
          <w:t>[ISO32000-1] Section 9.7.3, CIDSystemInfo Dictionaries</w:t>
        </w:r>
        <w:r>
          <w:rPr>
            <w:noProof/>
            <w:webHidden/>
          </w:rPr>
          <w:tab/>
        </w:r>
        <w:r>
          <w:rPr>
            <w:noProof/>
            <w:webHidden/>
          </w:rPr>
          <w:fldChar w:fldCharType="begin"/>
        </w:r>
        <w:r>
          <w:rPr>
            <w:noProof/>
            <w:webHidden/>
          </w:rPr>
          <w:instrText xml:space="preserve"> PAGEREF _Toc509484930 \h </w:instrText>
        </w:r>
        <w:r>
          <w:rPr>
            <w:noProof/>
            <w:webHidden/>
          </w:rPr>
        </w:r>
        <w:r>
          <w:rPr>
            <w:noProof/>
            <w:webHidden/>
          </w:rPr>
          <w:fldChar w:fldCharType="separate"/>
        </w:r>
        <w:r>
          <w:rPr>
            <w:noProof/>
            <w:webHidden/>
          </w:rPr>
          <w:t>11</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31" w:history="1">
        <w:r w:rsidRPr="002433AD">
          <w:rPr>
            <w:rStyle w:val="Hyperlink"/>
            <w:noProof/>
          </w:rPr>
          <w:t>2.1.17</w:t>
        </w:r>
        <w:r>
          <w:rPr>
            <w:rFonts w:asciiTheme="minorHAnsi" w:eastAsiaTheme="minorEastAsia" w:hAnsiTheme="minorHAnsi" w:cstheme="minorBidi"/>
            <w:noProof/>
            <w:sz w:val="22"/>
            <w:szCs w:val="22"/>
          </w:rPr>
          <w:tab/>
        </w:r>
        <w:r w:rsidRPr="002433AD">
          <w:rPr>
            <w:rStyle w:val="Hyperlink"/>
            <w:noProof/>
          </w:rPr>
          <w:t>[ISO32000-1] Section 10.4, Transfer Functions</w:t>
        </w:r>
        <w:r>
          <w:rPr>
            <w:noProof/>
            <w:webHidden/>
          </w:rPr>
          <w:tab/>
        </w:r>
        <w:r>
          <w:rPr>
            <w:noProof/>
            <w:webHidden/>
          </w:rPr>
          <w:fldChar w:fldCharType="begin"/>
        </w:r>
        <w:r>
          <w:rPr>
            <w:noProof/>
            <w:webHidden/>
          </w:rPr>
          <w:instrText xml:space="preserve"> PAGEREF _Toc509484931 \h </w:instrText>
        </w:r>
        <w:r>
          <w:rPr>
            <w:noProof/>
            <w:webHidden/>
          </w:rPr>
        </w:r>
        <w:r>
          <w:rPr>
            <w:noProof/>
            <w:webHidden/>
          </w:rPr>
          <w:fldChar w:fldCharType="separate"/>
        </w:r>
        <w:r>
          <w:rPr>
            <w:noProof/>
            <w:webHidden/>
          </w:rPr>
          <w:t>11</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32" w:history="1">
        <w:r w:rsidRPr="002433AD">
          <w:rPr>
            <w:rStyle w:val="Hyperlink"/>
            <w:noProof/>
          </w:rPr>
          <w:t>2.1.18</w:t>
        </w:r>
        <w:r>
          <w:rPr>
            <w:rFonts w:asciiTheme="minorHAnsi" w:eastAsiaTheme="minorEastAsia" w:hAnsiTheme="minorHAnsi" w:cstheme="minorBidi"/>
            <w:noProof/>
            <w:sz w:val="22"/>
            <w:szCs w:val="22"/>
          </w:rPr>
          <w:tab/>
        </w:r>
        <w:r w:rsidRPr="002433AD">
          <w:rPr>
            <w:rStyle w:val="Hyperlink"/>
            <w:noProof/>
          </w:rPr>
          <w:t>[ISO32000-1] Section 10.5, Halftones</w:t>
        </w:r>
        <w:r>
          <w:rPr>
            <w:noProof/>
            <w:webHidden/>
          </w:rPr>
          <w:tab/>
        </w:r>
        <w:r>
          <w:rPr>
            <w:noProof/>
            <w:webHidden/>
          </w:rPr>
          <w:fldChar w:fldCharType="begin"/>
        </w:r>
        <w:r>
          <w:rPr>
            <w:noProof/>
            <w:webHidden/>
          </w:rPr>
          <w:instrText xml:space="preserve"> PAGEREF _Toc509484932 \h </w:instrText>
        </w:r>
        <w:r>
          <w:rPr>
            <w:noProof/>
            <w:webHidden/>
          </w:rPr>
        </w:r>
        <w:r>
          <w:rPr>
            <w:noProof/>
            <w:webHidden/>
          </w:rPr>
          <w:fldChar w:fldCharType="separate"/>
        </w:r>
        <w:r>
          <w:rPr>
            <w:noProof/>
            <w:webHidden/>
          </w:rPr>
          <w:t>11</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33" w:history="1">
        <w:r w:rsidRPr="002433AD">
          <w:rPr>
            <w:rStyle w:val="Hyperlink"/>
            <w:noProof/>
          </w:rPr>
          <w:t>2.1.19</w:t>
        </w:r>
        <w:r>
          <w:rPr>
            <w:rFonts w:asciiTheme="minorHAnsi" w:eastAsiaTheme="minorEastAsia" w:hAnsiTheme="minorHAnsi" w:cstheme="minorBidi"/>
            <w:noProof/>
            <w:sz w:val="22"/>
            <w:szCs w:val="22"/>
          </w:rPr>
          <w:tab/>
        </w:r>
        <w:r w:rsidRPr="002433AD">
          <w:rPr>
            <w:rStyle w:val="Hyperlink"/>
            <w:noProof/>
          </w:rPr>
          <w:t>[ISO32000-1] Section 10.6.2, Flatness Tolerance</w:t>
        </w:r>
        <w:r>
          <w:rPr>
            <w:noProof/>
            <w:webHidden/>
          </w:rPr>
          <w:tab/>
        </w:r>
        <w:r>
          <w:rPr>
            <w:noProof/>
            <w:webHidden/>
          </w:rPr>
          <w:fldChar w:fldCharType="begin"/>
        </w:r>
        <w:r>
          <w:rPr>
            <w:noProof/>
            <w:webHidden/>
          </w:rPr>
          <w:instrText xml:space="preserve"> PAGEREF _Toc509484933 \h </w:instrText>
        </w:r>
        <w:r>
          <w:rPr>
            <w:noProof/>
            <w:webHidden/>
          </w:rPr>
        </w:r>
        <w:r>
          <w:rPr>
            <w:noProof/>
            <w:webHidden/>
          </w:rPr>
          <w:fldChar w:fldCharType="separate"/>
        </w:r>
        <w:r>
          <w:rPr>
            <w:noProof/>
            <w:webHidden/>
          </w:rPr>
          <w:t>12</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34" w:history="1">
        <w:r w:rsidRPr="002433AD">
          <w:rPr>
            <w:rStyle w:val="Hyperlink"/>
            <w:noProof/>
          </w:rPr>
          <w:t>2.1.20</w:t>
        </w:r>
        <w:r>
          <w:rPr>
            <w:rFonts w:asciiTheme="minorHAnsi" w:eastAsiaTheme="minorEastAsia" w:hAnsiTheme="minorHAnsi" w:cstheme="minorBidi"/>
            <w:noProof/>
            <w:sz w:val="22"/>
            <w:szCs w:val="22"/>
          </w:rPr>
          <w:tab/>
        </w:r>
        <w:r w:rsidRPr="002433AD">
          <w:rPr>
            <w:rStyle w:val="Hyperlink"/>
            <w:noProof/>
          </w:rPr>
          <w:t>[ISO32000-1] Section 10.6.3, Smoothness Tolerance</w:t>
        </w:r>
        <w:r>
          <w:rPr>
            <w:noProof/>
            <w:webHidden/>
          </w:rPr>
          <w:tab/>
        </w:r>
        <w:r>
          <w:rPr>
            <w:noProof/>
            <w:webHidden/>
          </w:rPr>
          <w:fldChar w:fldCharType="begin"/>
        </w:r>
        <w:r>
          <w:rPr>
            <w:noProof/>
            <w:webHidden/>
          </w:rPr>
          <w:instrText xml:space="preserve"> PAGEREF _Toc509484934 \h </w:instrText>
        </w:r>
        <w:r>
          <w:rPr>
            <w:noProof/>
            <w:webHidden/>
          </w:rPr>
        </w:r>
        <w:r>
          <w:rPr>
            <w:noProof/>
            <w:webHidden/>
          </w:rPr>
          <w:fldChar w:fldCharType="separate"/>
        </w:r>
        <w:r>
          <w:rPr>
            <w:noProof/>
            <w:webHidden/>
          </w:rPr>
          <w:t>12</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35" w:history="1">
        <w:r w:rsidRPr="002433AD">
          <w:rPr>
            <w:rStyle w:val="Hyperlink"/>
            <w:noProof/>
          </w:rPr>
          <w:t>2.1.21</w:t>
        </w:r>
        <w:r>
          <w:rPr>
            <w:rFonts w:asciiTheme="minorHAnsi" w:eastAsiaTheme="minorEastAsia" w:hAnsiTheme="minorHAnsi" w:cstheme="minorBidi"/>
            <w:noProof/>
            <w:sz w:val="22"/>
            <w:szCs w:val="22"/>
          </w:rPr>
          <w:tab/>
        </w:r>
        <w:r w:rsidRPr="002433AD">
          <w:rPr>
            <w:rStyle w:val="Hyperlink"/>
            <w:noProof/>
          </w:rPr>
          <w:t>[ISO32000-1] Section 11.3.5, Blend Mode</w:t>
        </w:r>
        <w:r>
          <w:rPr>
            <w:noProof/>
            <w:webHidden/>
          </w:rPr>
          <w:tab/>
        </w:r>
        <w:r>
          <w:rPr>
            <w:noProof/>
            <w:webHidden/>
          </w:rPr>
          <w:fldChar w:fldCharType="begin"/>
        </w:r>
        <w:r>
          <w:rPr>
            <w:noProof/>
            <w:webHidden/>
          </w:rPr>
          <w:instrText xml:space="preserve"> PAGEREF _Toc509484935 \h </w:instrText>
        </w:r>
        <w:r>
          <w:rPr>
            <w:noProof/>
            <w:webHidden/>
          </w:rPr>
        </w:r>
        <w:r>
          <w:rPr>
            <w:noProof/>
            <w:webHidden/>
          </w:rPr>
          <w:fldChar w:fldCharType="separate"/>
        </w:r>
        <w:r>
          <w:rPr>
            <w:noProof/>
            <w:webHidden/>
          </w:rPr>
          <w:t>12</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36" w:history="1">
        <w:r w:rsidRPr="002433AD">
          <w:rPr>
            <w:rStyle w:val="Hyperlink"/>
            <w:noProof/>
          </w:rPr>
          <w:t>2.1.22</w:t>
        </w:r>
        <w:r>
          <w:rPr>
            <w:rFonts w:asciiTheme="minorHAnsi" w:eastAsiaTheme="minorEastAsia" w:hAnsiTheme="minorHAnsi" w:cstheme="minorBidi"/>
            <w:noProof/>
            <w:sz w:val="22"/>
            <w:szCs w:val="22"/>
          </w:rPr>
          <w:tab/>
        </w:r>
        <w:r w:rsidRPr="002433AD">
          <w:rPr>
            <w:rStyle w:val="Hyperlink"/>
            <w:noProof/>
          </w:rPr>
          <w:t>[ISO32000-1] Section 11.4.6, Knockout Groups</w:t>
        </w:r>
        <w:r>
          <w:rPr>
            <w:noProof/>
            <w:webHidden/>
          </w:rPr>
          <w:tab/>
        </w:r>
        <w:r>
          <w:rPr>
            <w:noProof/>
            <w:webHidden/>
          </w:rPr>
          <w:fldChar w:fldCharType="begin"/>
        </w:r>
        <w:r>
          <w:rPr>
            <w:noProof/>
            <w:webHidden/>
          </w:rPr>
          <w:instrText xml:space="preserve"> PAGEREF _Toc509484936 \h </w:instrText>
        </w:r>
        <w:r>
          <w:rPr>
            <w:noProof/>
            <w:webHidden/>
          </w:rPr>
        </w:r>
        <w:r>
          <w:rPr>
            <w:noProof/>
            <w:webHidden/>
          </w:rPr>
          <w:fldChar w:fldCharType="separate"/>
        </w:r>
        <w:r>
          <w:rPr>
            <w:noProof/>
            <w:webHidden/>
          </w:rPr>
          <w:t>12</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37" w:history="1">
        <w:r w:rsidRPr="002433AD">
          <w:rPr>
            <w:rStyle w:val="Hyperlink"/>
            <w:noProof/>
          </w:rPr>
          <w:t>2.1.23</w:t>
        </w:r>
        <w:r>
          <w:rPr>
            <w:rFonts w:asciiTheme="minorHAnsi" w:eastAsiaTheme="minorEastAsia" w:hAnsiTheme="minorHAnsi" w:cstheme="minorBidi"/>
            <w:noProof/>
            <w:sz w:val="22"/>
            <w:szCs w:val="22"/>
          </w:rPr>
          <w:tab/>
        </w:r>
        <w:r w:rsidRPr="002433AD">
          <w:rPr>
            <w:rStyle w:val="Hyperlink"/>
            <w:noProof/>
          </w:rPr>
          <w:t>[ISO32000-1] Section 11.6.7, Patterns and Transparency</w:t>
        </w:r>
        <w:r>
          <w:rPr>
            <w:noProof/>
            <w:webHidden/>
          </w:rPr>
          <w:tab/>
        </w:r>
        <w:r>
          <w:rPr>
            <w:noProof/>
            <w:webHidden/>
          </w:rPr>
          <w:fldChar w:fldCharType="begin"/>
        </w:r>
        <w:r>
          <w:rPr>
            <w:noProof/>
            <w:webHidden/>
          </w:rPr>
          <w:instrText xml:space="preserve"> PAGEREF _Toc509484937 \h </w:instrText>
        </w:r>
        <w:r>
          <w:rPr>
            <w:noProof/>
            <w:webHidden/>
          </w:rPr>
        </w:r>
        <w:r>
          <w:rPr>
            <w:noProof/>
            <w:webHidden/>
          </w:rPr>
          <w:fldChar w:fldCharType="separate"/>
        </w:r>
        <w:r>
          <w:rPr>
            <w:noProof/>
            <w:webHidden/>
          </w:rPr>
          <w:t>13</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38" w:history="1">
        <w:r w:rsidRPr="002433AD">
          <w:rPr>
            <w:rStyle w:val="Hyperlink"/>
            <w:noProof/>
          </w:rPr>
          <w:t>2.1.24</w:t>
        </w:r>
        <w:r>
          <w:rPr>
            <w:rFonts w:asciiTheme="minorHAnsi" w:eastAsiaTheme="minorEastAsia" w:hAnsiTheme="minorHAnsi" w:cstheme="minorBidi"/>
            <w:noProof/>
            <w:sz w:val="22"/>
            <w:szCs w:val="22"/>
          </w:rPr>
          <w:tab/>
        </w:r>
        <w:r w:rsidRPr="002433AD">
          <w:rPr>
            <w:rStyle w:val="Hyperlink"/>
            <w:noProof/>
          </w:rPr>
          <w:t>[ISO32000-1] Section 11.7.4, Overprinting and Transparency</w:t>
        </w:r>
        <w:r>
          <w:rPr>
            <w:noProof/>
            <w:webHidden/>
          </w:rPr>
          <w:tab/>
        </w:r>
        <w:r>
          <w:rPr>
            <w:noProof/>
            <w:webHidden/>
          </w:rPr>
          <w:fldChar w:fldCharType="begin"/>
        </w:r>
        <w:r>
          <w:rPr>
            <w:noProof/>
            <w:webHidden/>
          </w:rPr>
          <w:instrText xml:space="preserve"> PAGEREF _Toc509484938 \h </w:instrText>
        </w:r>
        <w:r>
          <w:rPr>
            <w:noProof/>
            <w:webHidden/>
          </w:rPr>
        </w:r>
        <w:r>
          <w:rPr>
            <w:noProof/>
            <w:webHidden/>
          </w:rPr>
          <w:fldChar w:fldCharType="separate"/>
        </w:r>
        <w:r>
          <w:rPr>
            <w:noProof/>
            <w:webHidden/>
          </w:rPr>
          <w:t>13</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39" w:history="1">
        <w:r w:rsidRPr="002433AD">
          <w:rPr>
            <w:rStyle w:val="Hyperlink"/>
            <w:noProof/>
          </w:rPr>
          <w:t>2.1.25</w:t>
        </w:r>
        <w:r>
          <w:rPr>
            <w:rFonts w:asciiTheme="minorHAnsi" w:eastAsiaTheme="minorEastAsia" w:hAnsiTheme="minorHAnsi" w:cstheme="minorBidi"/>
            <w:noProof/>
            <w:sz w:val="22"/>
            <w:szCs w:val="22"/>
          </w:rPr>
          <w:tab/>
        </w:r>
        <w:r w:rsidRPr="002433AD">
          <w:rPr>
            <w:rStyle w:val="Hyperlink"/>
            <w:noProof/>
          </w:rPr>
          <w:t>[ISO32000-1] Section 12.2, Viewer Preferences</w:t>
        </w:r>
        <w:r>
          <w:rPr>
            <w:noProof/>
            <w:webHidden/>
          </w:rPr>
          <w:tab/>
        </w:r>
        <w:r>
          <w:rPr>
            <w:noProof/>
            <w:webHidden/>
          </w:rPr>
          <w:fldChar w:fldCharType="begin"/>
        </w:r>
        <w:r>
          <w:rPr>
            <w:noProof/>
            <w:webHidden/>
          </w:rPr>
          <w:instrText xml:space="preserve"> PAGEREF _Toc509484939 \h </w:instrText>
        </w:r>
        <w:r>
          <w:rPr>
            <w:noProof/>
            <w:webHidden/>
          </w:rPr>
        </w:r>
        <w:r>
          <w:rPr>
            <w:noProof/>
            <w:webHidden/>
          </w:rPr>
          <w:fldChar w:fldCharType="separate"/>
        </w:r>
        <w:r>
          <w:rPr>
            <w:noProof/>
            <w:webHidden/>
          </w:rPr>
          <w:t>13</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40" w:history="1">
        <w:r w:rsidRPr="002433AD">
          <w:rPr>
            <w:rStyle w:val="Hyperlink"/>
            <w:noProof/>
          </w:rPr>
          <w:t>2.1.26</w:t>
        </w:r>
        <w:r>
          <w:rPr>
            <w:rFonts w:asciiTheme="minorHAnsi" w:eastAsiaTheme="minorEastAsia" w:hAnsiTheme="minorHAnsi" w:cstheme="minorBidi"/>
            <w:noProof/>
            <w:sz w:val="22"/>
            <w:szCs w:val="22"/>
          </w:rPr>
          <w:tab/>
        </w:r>
        <w:r w:rsidRPr="002433AD">
          <w:rPr>
            <w:rStyle w:val="Hyperlink"/>
            <w:noProof/>
          </w:rPr>
          <w:t>[ISO32000-1] Section 12.3.3, Document Outline</w:t>
        </w:r>
        <w:r>
          <w:rPr>
            <w:noProof/>
            <w:webHidden/>
          </w:rPr>
          <w:tab/>
        </w:r>
        <w:r>
          <w:rPr>
            <w:noProof/>
            <w:webHidden/>
          </w:rPr>
          <w:fldChar w:fldCharType="begin"/>
        </w:r>
        <w:r>
          <w:rPr>
            <w:noProof/>
            <w:webHidden/>
          </w:rPr>
          <w:instrText xml:space="preserve"> PAGEREF _Toc509484940 \h </w:instrText>
        </w:r>
        <w:r>
          <w:rPr>
            <w:noProof/>
            <w:webHidden/>
          </w:rPr>
        </w:r>
        <w:r>
          <w:rPr>
            <w:noProof/>
            <w:webHidden/>
          </w:rPr>
          <w:fldChar w:fldCharType="separate"/>
        </w:r>
        <w:r>
          <w:rPr>
            <w:noProof/>
            <w:webHidden/>
          </w:rPr>
          <w:t>14</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41" w:history="1">
        <w:r w:rsidRPr="002433AD">
          <w:rPr>
            <w:rStyle w:val="Hyperlink"/>
            <w:noProof/>
          </w:rPr>
          <w:t>2.1.27</w:t>
        </w:r>
        <w:r>
          <w:rPr>
            <w:rFonts w:asciiTheme="minorHAnsi" w:eastAsiaTheme="minorEastAsia" w:hAnsiTheme="minorHAnsi" w:cstheme="minorBidi"/>
            <w:noProof/>
            <w:sz w:val="22"/>
            <w:szCs w:val="22"/>
          </w:rPr>
          <w:tab/>
        </w:r>
        <w:r w:rsidRPr="002433AD">
          <w:rPr>
            <w:rStyle w:val="Hyperlink"/>
            <w:noProof/>
          </w:rPr>
          <w:t>[ISO32000-1] Section 12.3.5, Collections</w:t>
        </w:r>
        <w:r>
          <w:rPr>
            <w:noProof/>
            <w:webHidden/>
          </w:rPr>
          <w:tab/>
        </w:r>
        <w:r>
          <w:rPr>
            <w:noProof/>
            <w:webHidden/>
          </w:rPr>
          <w:fldChar w:fldCharType="begin"/>
        </w:r>
        <w:r>
          <w:rPr>
            <w:noProof/>
            <w:webHidden/>
          </w:rPr>
          <w:instrText xml:space="preserve"> PAGEREF _Toc509484941 \h </w:instrText>
        </w:r>
        <w:r>
          <w:rPr>
            <w:noProof/>
            <w:webHidden/>
          </w:rPr>
        </w:r>
        <w:r>
          <w:rPr>
            <w:noProof/>
            <w:webHidden/>
          </w:rPr>
          <w:fldChar w:fldCharType="separate"/>
        </w:r>
        <w:r>
          <w:rPr>
            <w:noProof/>
            <w:webHidden/>
          </w:rPr>
          <w:t>14</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42" w:history="1">
        <w:r w:rsidRPr="002433AD">
          <w:rPr>
            <w:rStyle w:val="Hyperlink"/>
            <w:noProof/>
          </w:rPr>
          <w:t>2.1.28</w:t>
        </w:r>
        <w:r>
          <w:rPr>
            <w:rFonts w:asciiTheme="minorHAnsi" w:eastAsiaTheme="minorEastAsia" w:hAnsiTheme="minorHAnsi" w:cstheme="minorBidi"/>
            <w:noProof/>
            <w:sz w:val="22"/>
            <w:szCs w:val="22"/>
          </w:rPr>
          <w:tab/>
        </w:r>
        <w:r w:rsidRPr="002433AD">
          <w:rPr>
            <w:rStyle w:val="Hyperlink"/>
            <w:noProof/>
          </w:rPr>
          <w:t>[ISO32000-1] Section 12.4.2, Page Labels</w:t>
        </w:r>
        <w:r>
          <w:rPr>
            <w:noProof/>
            <w:webHidden/>
          </w:rPr>
          <w:tab/>
        </w:r>
        <w:r>
          <w:rPr>
            <w:noProof/>
            <w:webHidden/>
          </w:rPr>
          <w:fldChar w:fldCharType="begin"/>
        </w:r>
        <w:r>
          <w:rPr>
            <w:noProof/>
            <w:webHidden/>
          </w:rPr>
          <w:instrText xml:space="preserve"> PAGEREF _Toc509484942 \h </w:instrText>
        </w:r>
        <w:r>
          <w:rPr>
            <w:noProof/>
            <w:webHidden/>
          </w:rPr>
        </w:r>
        <w:r>
          <w:rPr>
            <w:noProof/>
            <w:webHidden/>
          </w:rPr>
          <w:fldChar w:fldCharType="separate"/>
        </w:r>
        <w:r>
          <w:rPr>
            <w:noProof/>
            <w:webHidden/>
          </w:rPr>
          <w:t>15</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43" w:history="1">
        <w:r w:rsidRPr="002433AD">
          <w:rPr>
            <w:rStyle w:val="Hyperlink"/>
            <w:noProof/>
          </w:rPr>
          <w:t>2.1.29</w:t>
        </w:r>
        <w:r>
          <w:rPr>
            <w:rFonts w:asciiTheme="minorHAnsi" w:eastAsiaTheme="minorEastAsia" w:hAnsiTheme="minorHAnsi" w:cstheme="minorBidi"/>
            <w:noProof/>
            <w:sz w:val="22"/>
            <w:szCs w:val="22"/>
          </w:rPr>
          <w:tab/>
        </w:r>
        <w:r w:rsidRPr="002433AD">
          <w:rPr>
            <w:rStyle w:val="Hyperlink"/>
            <w:noProof/>
          </w:rPr>
          <w:t>[ISO32000-1] Section 12.4.4, Presentations</w:t>
        </w:r>
        <w:r>
          <w:rPr>
            <w:noProof/>
            <w:webHidden/>
          </w:rPr>
          <w:tab/>
        </w:r>
        <w:r>
          <w:rPr>
            <w:noProof/>
            <w:webHidden/>
          </w:rPr>
          <w:fldChar w:fldCharType="begin"/>
        </w:r>
        <w:r>
          <w:rPr>
            <w:noProof/>
            <w:webHidden/>
          </w:rPr>
          <w:instrText xml:space="preserve"> PAGEREF _Toc509484943 \h </w:instrText>
        </w:r>
        <w:r>
          <w:rPr>
            <w:noProof/>
            <w:webHidden/>
          </w:rPr>
        </w:r>
        <w:r>
          <w:rPr>
            <w:noProof/>
            <w:webHidden/>
          </w:rPr>
          <w:fldChar w:fldCharType="separate"/>
        </w:r>
        <w:r>
          <w:rPr>
            <w:noProof/>
            <w:webHidden/>
          </w:rPr>
          <w:t>15</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44" w:history="1">
        <w:r w:rsidRPr="002433AD">
          <w:rPr>
            <w:rStyle w:val="Hyperlink"/>
            <w:noProof/>
          </w:rPr>
          <w:t>2.1.30</w:t>
        </w:r>
        <w:r>
          <w:rPr>
            <w:rFonts w:asciiTheme="minorHAnsi" w:eastAsiaTheme="minorEastAsia" w:hAnsiTheme="minorHAnsi" w:cstheme="minorBidi"/>
            <w:noProof/>
            <w:sz w:val="22"/>
            <w:szCs w:val="22"/>
          </w:rPr>
          <w:tab/>
        </w:r>
        <w:r w:rsidRPr="002433AD">
          <w:rPr>
            <w:rStyle w:val="Hyperlink"/>
            <w:noProof/>
          </w:rPr>
          <w:t>[ISO32000-1] Section 12.5, Annotations</w:t>
        </w:r>
        <w:r>
          <w:rPr>
            <w:noProof/>
            <w:webHidden/>
          </w:rPr>
          <w:tab/>
        </w:r>
        <w:r>
          <w:rPr>
            <w:noProof/>
            <w:webHidden/>
          </w:rPr>
          <w:fldChar w:fldCharType="begin"/>
        </w:r>
        <w:r>
          <w:rPr>
            <w:noProof/>
            <w:webHidden/>
          </w:rPr>
          <w:instrText xml:space="preserve"> PAGEREF _Toc509484944 \h </w:instrText>
        </w:r>
        <w:r>
          <w:rPr>
            <w:noProof/>
            <w:webHidden/>
          </w:rPr>
        </w:r>
        <w:r>
          <w:rPr>
            <w:noProof/>
            <w:webHidden/>
          </w:rPr>
          <w:fldChar w:fldCharType="separate"/>
        </w:r>
        <w:r>
          <w:rPr>
            <w:noProof/>
            <w:webHidden/>
          </w:rPr>
          <w:t>15</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45" w:history="1">
        <w:r w:rsidRPr="002433AD">
          <w:rPr>
            <w:rStyle w:val="Hyperlink"/>
            <w:noProof/>
          </w:rPr>
          <w:t>2.1.31</w:t>
        </w:r>
        <w:r>
          <w:rPr>
            <w:rFonts w:asciiTheme="minorHAnsi" w:eastAsiaTheme="minorEastAsia" w:hAnsiTheme="minorHAnsi" w:cstheme="minorBidi"/>
            <w:noProof/>
            <w:sz w:val="22"/>
            <w:szCs w:val="22"/>
          </w:rPr>
          <w:tab/>
        </w:r>
        <w:r w:rsidRPr="002433AD">
          <w:rPr>
            <w:rStyle w:val="Hyperlink"/>
            <w:noProof/>
          </w:rPr>
          <w:t>[ISO32000-1] Section 12.6, Actions</w:t>
        </w:r>
        <w:r>
          <w:rPr>
            <w:noProof/>
            <w:webHidden/>
          </w:rPr>
          <w:tab/>
        </w:r>
        <w:r>
          <w:rPr>
            <w:noProof/>
            <w:webHidden/>
          </w:rPr>
          <w:fldChar w:fldCharType="begin"/>
        </w:r>
        <w:r>
          <w:rPr>
            <w:noProof/>
            <w:webHidden/>
          </w:rPr>
          <w:instrText xml:space="preserve"> PAGEREF _Toc509484945 \h </w:instrText>
        </w:r>
        <w:r>
          <w:rPr>
            <w:noProof/>
            <w:webHidden/>
          </w:rPr>
        </w:r>
        <w:r>
          <w:rPr>
            <w:noProof/>
            <w:webHidden/>
          </w:rPr>
          <w:fldChar w:fldCharType="separate"/>
        </w:r>
        <w:r>
          <w:rPr>
            <w:noProof/>
            <w:webHidden/>
          </w:rPr>
          <w:t>16</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46" w:history="1">
        <w:r w:rsidRPr="002433AD">
          <w:rPr>
            <w:rStyle w:val="Hyperlink"/>
            <w:noProof/>
          </w:rPr>
          <w:t>2.1.32</w:t>
        </w:r>
        <w:r>
          <w:rPr>
            <w:rFonts w:asciiTheme="minorHAnsi" w:eastAsiaTheme="minorEastAsia" w:hAnsiTheme="minorHAnsi" w:cstheme="minorBidi"/>
            <w:noProof/>
            <w:sz w:val="22"/>
            <w:szCs w:val="22"/>
          </w:rPr>
          <w:tab/>
        </w:r>
        <w:r w:rsidRPr="002433AD">
          <w:rPr>
            <w:rStyle w:val="Hyperlink"/>
            <w:noProof/>
          </w:rPr>
          <w:t>[ISO32000-1] Section 12.7.3.4, Rich Text Strings</w:t>
        </w:r>
        <w:r>
          <w:rPr>
            <w:noProof/>
            <w:webHidden/>
          </w:rPr>
          <w:tab/>
        </w:r>
        <w:r>
          <w:rPr>
            <w:noProof/>
            <w:webHidden/>
          </w:rPr>
          <w:fldChar w:fldCharType="begin"/>
        </w:r>
        <w:r>
          <w:rPr>
            <w:noProof/>
            <w:webHidden/>
          </w:rPr>
          <w:instrText xml:space="preserve"> PAGEREF _Toc509484946 \h </w:instrText>
        </w:r>
        <w:r>
          <w:rPr>
            <w:noProof/>
            <w:webHidden/>
          </w:rPr>
        </w:r>
        <w:r>
          <w:rPr>
            <w:noProof/>
            <w:webHidden/>
          </w:rPr>
          <w:fldChar w:fldCharType="separate"/>
        </w:r>
        <w:r>
          <w:rPr>
            <w:noProof/>
            <w:webHidden/>
          </w:rPr>
          <w:t>17</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47" w:history="1">
        <w:r w:rsidRPr="002433AD">
          <w:rPr>
            <w:rStyle w:val="Hyperlink"/>
            <w:noProof/>
          </w:rPr>
          <w:t>2.1.33</w:t>
        </w:r>
        <w:r>
          <w:rPr>
            <w:rFonts w:asciiTheme="minorHAnsi" w:eastAsiaTheme="minorEastAsia" w:hAnsiTheme="minorHAnsi" w:cstheme="minorBidi"/>
            <w:noProof/>
            <w:sz w:val="22"/>
            <w:szCs w:val="22"/>
          </w:rPr>
          <w:tab/>
        </w:r>
        <w:r w:rsidRPr="002433AD">
          <w:rPr>
            <w:rStyle w:val="Hyperlink"/>
            <w:noProof/>
          </w:rPr>
          <w:t>[ISO32000-1] Section 12.7.4, Field Types</w:t>
        </w:r>
        <w:r>
          <w:rPr>
            <w:noProof/>
            <w:webHidden/>
          </w:rPr>
          <w:tab/>
        </w:r>
        <w:r>
          <w:rPr>
            <w:noProof/>
            <w:webHidden/>
          </w:rPr>
          <w:fldChar w:fldCharType="begin"/>
        </w:r>
        <w:r>
          <w:rPr>
            <w:noProof/>
            <w:webHidden/>
          </w:rPr>
          <w:instrText xml:space="preserve"> PAGEREF _Toc509484947 \h </w:instrText>
        </w:r>
        <w:r>
          <w:rPr>
            <w:noProof/>
            <w:webHidden/>
          </w:rPr>
        </w:r>
        <w:r>
          <w:rPr>
            <w:noProof/>
            <w:webHidden/>
          </w:rPr>
          <w:fldChar w:fldCharType="separate"/>
        </w:r>
        <w:r>
          <w:rPr>
            <w:noProof/>
            <w:webHidden/>
          </w:rPr>
          <w:t>17</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48" w:history="1">
        <w:r w:rsidRPr="002433AD">
          <w:rPr>
            <w:rStyle w:val="Hyperlink"/>
            <w:noProof/>
          </w:rPr>
          <w:t>2.1.34</w:t>
        </w:r>
        <w:r>
          <w:rPr>
            <w:rFonts w:asciiTheme="minorHAnsi" w:eastAsiaTheme="minorEastAsia" w:hAnsiTheme="minorHAnsi" w:cstheme="minorBidi"/>
            <w:noProof/>
            <w:sz w:val="22"/>
            <w:szCs w:val="22"/>
          </w:rPr>
          <w:tab/>
        </w:r>
        <w:r w:rsidRPr="002433AD">
          <w:rPr>
            <w:rStyle w:val="Hyperlink"/>
            <w:noProof/>
          </w:rPr>
          <w:t>[ISO32000-1] Section 12.7.5, Form Actions</w:t>
        </w:r>
        <w:r>
          <w:rPr>
            <w:noProof/>
            <w:webHidden/>
          </w:rPr>
          <w:tab/>
        </w:r>
        <w:r>
          <w:rPr>
            <w:noProof/>
            <w:webHidden/>
          </w:rPr>
          <w:fldChar w:fldCharType="begin"/>
        </w:r>
        <w:r>
          <w:rPr>
            <w:noProof/>
            <w:webHidden/>
          </w:rPr>
          <w:instrText xml:space="preserve"> PAGEREF _Toc509484948 \h </w:instrText>
        </w:r>
        <w:r>
          <w:rPr>
            <w:noProof/>
            <w:webHidden/>
          </w:rPr>
        </w:r>
        <w:r>
          <w:rPr>
            <w:noProof/>
            <w:webHidden/>
          </w:rPr>
          <w:fldChar w:fldCharType="separate"/>
        </w:r>
        <w:r>
          <w:rPr>
            <w:noProof/>
            <w:webHidden/>
          </w:rPr>
          <w:t>17</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49" w:history="1">
        <w:r w:rsidRPr="002433AD">
          <w:rPr>
            <w:rStyle w:val="Hyperlink"/>
            <w:noProof/>
          </w:rPr>
          <w:t>2.1.35</w:t>
        </w:r>
        <w:r>
          <w:rPr>
            <w:rFonts w:asciiTheme="minorHAnsi" w:eastAsiaTheme="minorEastAsia" w:hAnsiTheme="minorHAnsi" w:cstheme="minorBidi"/>
            <w:noProof/>
            <w:sz w:val="22"/>
            <w:szCs w:val="22"/>
          </w:rPr>
          <w:tab/>
        </w:r>
        <w:r w:rsidRPr="002433AD">
          <w:rPr>
            <w:rStyle w:val="Hyperlink"/>
            <w:noProof/>
          </w:rPr>
          <w:t>[ISO32000-1] Section 12.7.6, Named Pages</w:t>
        </w:r>
        <w:r>
          <w:rPr>
            <w:noProof/>
            <w:webHidden/>
          </w:rPr>
          <w:tab/>
        </w:r>
        <w:r>
          <w:rPr>
            <w:noProof/>
            <w:webHidden/>
          </w:rPr>
          <w:fldChar w:fldCharType="begin"/>
        </w:r>
        <w:r>
          <w:rPr>
            <w:noProof/>
            <w:webHidden/>
          </w:rPr>
          <w:instrText xml:space="preserve"> PAGEREF _Toc509484949 \h </w:instrText>
        </w:r>
        <w:r>
          <w:rPr>
            <w:noProof/>
            <w:webHidden/>
          </w:rPr>
        </w:r>
        <w:r>
          <w:rPr>
            <w:noProof/>
            <w:webHidden/>
          </w:rPr>
          <w:fldChar w:fldCharType="separate"/>
        </w:r>
        <w:r>
          <w:rPr>
            <w:noProof/>
            <w:webHidden/>
          </w:rPr>
          <w:t>17</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50" w:history="1">
        <w:r w:rsidRPr="002433AD">
          <w:rPr>
            <w:rStyle w:val="Hyperlink"/>
            <w:noProof/>
          </w:rPr>
          <w:t>2.1.36</w:t>
        </w:r>
        <w:r>
          <w:rPr>
            <w:rFonts w:asciiTheme="minorHAnsi" w:eastAsiaTheme="minorEastAsia" w:hAnsiTheme="minorHAnsi" w:cstheme="minorBidi"/>
            <w:noProof/>
            <w:sz w:val="22"/>
            <w:szCs w:val="22"/>
          </w:rPr>
          <w:tab/>
        </w:r>
        <w:r w:rsidRPr="002433AD">
          <w:rPr>
            <w:rStyle w:val="Hyperlink"/>
            <w:noProof/>
          </w:rPr>
          <w:t>[ISO32000-1] Section 12.7.7, Forms Data Format</w:t>
        </w:r>
        <w:r>
          <w:rPr>
            <w:noProof/>
            <w:webHidden/>
          </w:rPr>
          <w:tab/>
        </w:r>
        <w:r>
          <w:rPr>
            <w:noProof/>
            <w:webHidden/>
          </w:rPr>
          <w:fldChar w:fldCharType="begin"/>
        </w:r>
        <w:r>
          <w:rPr>
            <w:noProof/>
            <w:webHidden/>
          </w:rPr>
          <w:instrText xml:space="preserve"> PAGEREF _Toc509484950 \h </w:instrText>
        </w:r>
        <w:r>
          <w:rPr>
            <w:noProof/>
            <w:webHidden/>
          </w:rPr>
        </w:r>
        <w:r>
          <w:rPr>
            <w:noProof/>
            <w:webHidden/>
          </w:rPr>
          <w:fldChar w:fldCharType="separate"/>
        </w:r>
        <w:r>
          <w:rPr>
            <w:noProof/>
            <w:webHidden/>
          </w:rPr>
          <w:t>18</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51" w:history="1">
        <w:r w:rsidRPr="002433AD">
          <w:rPr>
            <w:rStyle w:val="Hyperlink"/>
            <w:noProof/>
          </w:rPr>
          <w:t>2.1.37</w:t>
        </w:r>
        <w:r>
          <w:rPr>
            <w:rFonts w:asciiTheme="minorHAnsi" w:eastAsiaTheme="minorEastAsia" w:hAnsiTheme="minorHAnsi" w:cstheme="minorBidi"/>
            <w:noProof/>
            <w:sz w:val="22"/>
            <w:szCs w:val="22"/>
          </w:rPr>
          <w:tab/>
        </w:r>
        <w:r w:rsidRPr="002433AD">
          <w:rPr>
            <w:rStyle w:val="Hyperlink"/>
            <w:noProof/>
          </w:rPr>
          <w:t>[ISO32000-1] Section 12.7.8, XFA Forms</w:t>
        </w:r>
        <w:r>
          <w:rPr>
            <w:noProof/>
            <w:webHidden/>
          </w:rPr>
          <w:tab/>
        </w:r>
        <w:r>
          <w:rPr>
            <w:noProof/>
            <w:webHidden/>
          </w:rPr>
          <w:fldChar w:fldCharType="begin"/>
        </w:r>
        <w:r>
          <w:rPr>
            <w:noProof/>
            <w:webHidden/>
          </w:rPr>
          <w:instrText xml:space="preserve"> PAGEREF _Toc509484951 \h </w:instrText>
        </w:r>
        <w:r>
          <w:rPr>
            <w:noProof/>
            <w:webHidden/>
          </w:rPr>
        </w:r>
        <w:r>
          <w:rPr>
            <w:noProof/>
            <w:webHidden/>
          </w:rPr>
          <w:fldChar w:fldCharType="separate"/>
        </w:r>
        <w:r>
          <w:rPr>
            <w:noProof/>
            <w:webHidden/>
          </w:rPr>
          <w:t>18</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52" w:history="1">
        <w:r w:rsidRPr="002433AD">
          <w:rPr>
            <w:rStyle w:val="Hyperlink"/>
            <w:noProof/>
          </w:rPr>
          <w:t>2.1.38</w:t>
        </w:r>
        <w:r>
          <w:rPr>
            <w:rFonts w:asciiTheme="minorHAnsi" w:eastAsiaTheme="minorEastAsia" w:hAnsiTheme="minorHAnsi" w:cstheme="minorBidi"/>
            <w:noProof/>
            <w:sz w:val="22"/>
            <w:szCs w:val="22"/>
          </w:rPr>
          <w:tab/>
        </w:r>
        <w:r w:rsidRPr="002433AD">
          <w:rPr>
            <w:rStyle w:val="Hyperlink"/>
            <w:noProof/>
          </w:rPr>
          <w:t>[ISO32000-1] Section 13, Multimedia</w:t>
        </w:r>
        <w:r>
          <w:rPr>
            <w:noProof/>
            <w:webHidden/>
          </w:rPr>
          <w:tab/>
        </w:r>
        <w:r>
          <w:rPr>
            <w:noProof/>
            <w:webHidden/>
          </w:rPr>
          <w:fldChar w:fldCharType="begin"/>
        </w:r>
        <w:r>
          <w:rPr>
            <w:noProof/>
            <w:webHidden/>
          </w:rPr>
          <w:instrText xml:space="preserve"> PAGEREF _Toc509484952 \h </w:instrText>
        </w:r>
        <w:r>
          <w:rPr>
            <w:noProof/>
            <w:webHidden/>
          </w:rPr>
        </w:r>
        <w:r>
          <w:rPr>
            <w:noProof/>
            <w:webHidden/>
          </w:rPr>
          <w:fldChar w:fldCharType="separate"/>
        </w:r>
        <w:r>
          <w:rPr>
            <w:noProof/>
            <w:webHidden/>
          </w:rPr>
          <w:t>18</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53" w:history="1">
        <w:r w:rsidRPr="002433AD">
          <w:rPr>
            <w:rStyle w:val="Hyperlink"/>
            <w:noProof/>
          </w:rPr>
          <w:t>2.1.39</w:t>
        </w:r>
        <w:r>
          <w:rPr>
            <w:rFonts w:asciiTheme="minorHAnsi" w:eastAsiaTheme="minorEastAsia" w:hAnsiTheme="minorHAnsi" w:cstheme="minorBidi"/>
            <w:noProof/>
            <w:sz w:val="22"/>
            <w:szCs w:val="22"/>
          </w:rPr>
          <w:tab/>
        </w:r>
        <w:r w:rsidRPr="002433AD">
          <w:rPr>
            <w:rStyle w:val="Hyperlink"/>
            <w:noProof/>
          </w:rPr>
          <w:t>[ISO32000-1] Section 14, Document Interchange</w:t>
        </w:r>
        <w:r>
          <w:rPr>
            <w:noProof/>
            <w:webHidden/>
          </w:rPr>
          <w:tab/>
        </w:r>
        <w:r>
          <w:rPr>
            <w:noProof/>
            <w:webHidden/>
          </w:rPr>
          <w:fldChar w:fldCharType="begin"/>
        </w:r>
        <w:r>
          <w:rPr>
            <w:noProof/>
            <w:webHidden/>
          </w:rPr>
          <w:instrText xml:space="preserve"> PAGEREF _Toc509484953 \h </w:instrText>
        </w:r>
        <w:r>
          <w:rPr>
            <w:noProof/>
            <w:webHidden/>
          </w:rPr>
        </w:r>
        <w:r>
          <w:rPr>
            <w:noProof/>
            <w:webHidden/>
          </w:rPr>
          <w:fldChar w:fldCharType="separate"/>
        </w:r>
        <w:r>
          <w:rPr>
            <w:noProof/>
            <w:webHidden/>
          </w:rPr>
          <w:t>19</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54" w:history="1">
        <w:r w:rsidRPr="002433AD">
          <w:rPr>
            <w:rStyle w:val="Hyperlink"/>
            <w:noProof/>
          </w:rPr>
          <w:t>2.1.40</w:t>
        </w:r>
        <w:r>
          <w:rPr>
            <w:rFonts w:asciiTheme="minorHAnsi" w:eastAsiaTheme="minorEastAsia" w:hAnsiTheme="minorHAnsi" w:cstheme="minorBidi"/>
            <w:noProof/>
            <w:sz w:val="22"/>
            <w:szCs w:val="22"/>
          </w:rPr>
          <w:tab/>
        </w:r>
        <w:r w:rsidRPr="002433AD">
          <w:rPr>
            <w:rStyle w:val="Hyperlink"/>
            <w:noProof/>
          </w:rPr>
          <w:t>[ISO32000-1] Section 14.3.2, Metadata Streams</w:t>
        </w:r>
        <w:r>
          <w:rPr>
            <w:noProof/>
            <w:webHidden/>
          </w:rPr>
          <w:tab/>
        </w:r>
        <w:r>
          <w:rPr>
            <w:noProof/>
            <w:webHidden/>
          </w:rPr>
          <w:fldChar w:fldCharType="begin"/>
        </w:r>
        <w:r>
          <w:rPr>
            <w:noProof/>
            <w:webHidden/>
          </w:rPr>
          <w:instrText xml:space="preserve"> PAGEREF _Toc509484954 \h </w:instrText>
        </w:r>
        <w:r>
          <w:rPr>
            <w:noProof/>
            <w:webHidden/>
          </w:rPr>
        </w:r>
        <w:r>
          <w:rPr>
            <w:noProof/>
            <w:webHidden/>
          </w:rPr>
          <w:fldChar w:fldCharType="separate"/>
        </w:r>
        <w:r>
          <w:rPr>
            <w:noProof/>
            <w:webHidden/>
          </w:rPr>
          <w:t>19</w:t>
        </w:r>
        <w:r>
          <w:rPr>
            <w:noProof/>
            <w:webHidden/>
          </w:rPr>
          <w:fldChar w:fldCharType="end"/>
        </w:r>
      </w:hyperlink>
    </w:p>
    <w:p w:rsidR="001C4F0B" w:rsidRDefault="001C4F0B">
      <w:pPr>
        <w:pStyle w:val="TOC2"/>
        <w:rPr>
          <w:rFonts w:asciiTheme="minorHAnsi" w:eastAsiaTheme="minorEastAsia" w:hAnsiTheme="minorHAnsi" w:cstheme="minorBidi"/>
          <w:noProof/>
          <w:sz w:val="22"/>
          <w:szCs w:val="22"/>
        </w:rPr>
      </w:pPr>
      <w:hyperlink w:anchor="_Toc509484955" w:history="1">
        <w:r w:rsidRPr="002433AD">
          <w:rPr>
            <w:rStyle w:val="Hyperlink"/>
            <w:noProof/>
          </w:rPr>
          <w:t>2.2</w:t>
        </w:r>
        <w:r>
          <w:rPr>
            <w:rFonts w:asciiTheme="minorHAnsi" w:eastAsiaTheme="minorEastAsia" w:hAnsiTheme="minorHAnsi" w:cstheme="minorBidi"/>
            <w:noProof/>
            <w:sz w:val="22"/>
            <w:szCs w:val="22"/>
          </w:rPr>
          <w:tab/>
        </w:r>
        <w:r w:rsidRPr="002433AD">
          <w:rPr>
            <w:rStyle w:val="Hyperlink"/>
            <w:noProof/>
          </w:rPr>
          <w:t>Clarifications</w:t>
        </w:r>
        <w:r>
          <w:rPr>
            <w:noProof/>
            <w:webHidden/>
          </w:rPr>
          <w:tab/>
        </w:r>
        <w:r>
          <w:rPr>
            <w:noProof/>
            <w:webHidden/>
          </w:rPr>
          <w:fldChar w:fldCharType="begin"/>
        </w:r>
        <w:r>
          <w:rPr>
            <w:noProof/>
            <w:webHidden/>
          </w:rPr>
          <w:instrText xml:space="preserve"> PAGEREF _Toc509484955 \h </w:instrText>
        </w:r>
        <w:r>
          <w:rPr>
            <w:noProof/>
            <w:webHidden/>
          </w:rPr>
        </w:r>
        <w:r>
          <w:rPr>
            <w:noProof/>
            <w:webHidden/>
          </w:rPr>
          <w:fldChar w:fldCharType="separate"/>
        </w:r>
        <w:r>
          <w:rPr>
            <w:noProof/>
            <w:webHidden/>
          </w:rPr>
          <w:t>20</w:t>
        </w:r>
        <w:r>
          <w:rPr>
            <w:noProof/>
            <w:webHidden/>
          </w:rPr>
          <w:fldChar w:fldCharType="end"/>
        </w:r>
      </w:hyperlink>
    </w:p>
    <w:p w:rsidR="001C4F0B" w:rsidRDefault="001C4F0B">
      <w:pPr>
        <w:pStyle w:val="TOC3"/>
        <w:rPr>
          <w:rFonts w:asciiTheme="minorHAnsi" w:eastAsiaTheme="minorEastAsia" w:hAnsiTheme="minorHAnsi" w:cstheme="minorBidi"/>
          <w:noProof/>
          <w:sz w:val="22"/>
          <w:szCs w:val="22"/>
        </w:rPr>
      </w:pPr>
      <w:hyperlink w:anchor="_Toc509484956" w:history="1">
        <w:r w:rsidRPr="002433AD">
          <w:rPr>
            <w:rStyle w:val="Hyperlink"/>
            <w:noProof/>
          </w:rPr>
          <w:t>2.2.1</w:t>
        </w:r>
        <w:r>
          <w:rPr>
            <w:rFonts w:asciiTheme="minorHAnsi" w:eastAsiaTheme="minorEastAsia" w:hAnsiTheme="minorHAnsi" w:cstheme="minorBidi"/>
            <w:noProof/>
            <w:sz w:val="22"/>
            <w:szCs w:val="22"/>
          </w:rPr>
          <w:tab/>
        </w:r>
        <w:r w:rsidRPr="002433AD">
          <w:rPr>
            <w:rStyle w:val="Hyperlink"/>
            <w:noProof/>
          </w:rPr>
          <w:t>[ISO32000-1] Section 12.3.4, Thumbnail Images</w:t>
        </w:r>
        <w:r>
          <w:rPr>
            <w:noProof/>
            <w:webHidden/>
          </w:rPr>
          <w:tab/>
        </w:r>
        <w:r>
          <w:rPr>
            <w:noProof/>
            <w:webHidden/>
          </w:rPr>
          <w:fldChar w:fldCharType="begin"/>
        </w:r>
        <w:r>
          <w:rPr>
            <w:noProof/>
            <w:webHidden/>
          </w:rPr>
          <w:instrText xml:space="preserve"> PAGEREF _Toc509484956 \h </w:instrText>
        </w:r>
        <w:r>
          <w:rPr>
            <w:noProof/>
            <w:webHidden/>
          </w:rPr>
        </w:r>
        <w:r>
          <w:rPr>
            <w:noProof/>
            <w:webHidden/>
          </w:rPr>
          <w:fldChar w:fldCharType="separate"/>
        </w:r>
        <w:r>
          <w:rPr>
            <w:noProof/>
            <w:webHidden/>
          </w:rPr>
          <w:t>20</w:t>
        </w:r>
        <w:r>
          <w:rPr>
            <w:noProof/>
            <w:webHidden/>
          </w:rPr>
          <w:fldChar w:fldCharType="end"/>
        </w:r>
      </w:hyperlink>
    </w:p>
    <w:p w:rsidR="001C4F0B" w:rsidRDefault="001C4F0B">
      <w:pPr>
        <w:pStyle w:val="TOC2"/>
        <w:rPr>
          <w:rFonts w:asciiTheme="minorHAnsi" w:eastAsiaTheme="minorEastAsia" w:hAnsiTheme="minorHAnsi" w:cstheme="minorBidi"/>
          <w:noProof/>
          <w:sz w:val="22"/>
          <w:szCs w:val="22"/>
        </w:rPr>
      </w:pPr>
      <w:hyperlink w:anchor="_Toc509484957" w:history="1">
        <w:r w:rsidRPr="002433AD">
          <w:rPr>
            <w:rStyle w:val="Hyperlink"/>
            <w:noProof/>
          </w:rPr>
          <w:t>2.3</w:t>
        </w:r>
        <w:r>
          <w:rPr>
            <w:rFonts w:asciiTheme="minorHAnsi" w:eastAsiaTheme="minorEastAsia" w:hAnsiTheme="minorHAnsi" w:cstheme="minorBidi"/>
            <w:noProof/>
            <w:sz w:val="22"/>
            <w:szCs w:val="22"/>
          </w:rPr>
          <w:tab/>
        </w:r>
        <w:r w:rsidRPr="002433AD">
          <w:rPr>
            <w:rStyle w:val="Hyperlink"/>
            <w:noProof/>
          </w:rPr>
          <w:t>Error Handling</w:t>
        </w:r>
        <w:r>
          <w:rPr>
            <w:noProof/>
            <w:webHidden/>
          </w:rPr>
          <w:tab/>
        </w:r>
        <w:r>
          <w:rPr>
            <w:noProof/>
            <w:webHidden/>
          </w:rPr>
          <w:fldChar w:fldCharType="begin"/>
        </w:r>
        <w:r>
          <w:rPr>
            <w:noProof/>
            <w:webHidden/>
          </w:rPr>
          <w:instrText xml:space="preserve"> PAGEREF _Toc509484957 \h </w:instrText>
        </w:r>
        <w:r>
          <w:rPr>
            <w:noProof/>
            <w:webHidden/>
          </w:rPr>
        </w:r>
        <w:r>
          <w:rPr>
            <w:noProof/>
            <w:webHidden/>
          </w:rPr>
          <w:fldChar w:fldCharType="separate"/>
        </w:r>
        <w:r>
          <w:rPr>
            <w:noProof/>
            <w:webHidden/>
          </w:rPr>
          <w:t>20</w:t>
        </w:r>
        <w:r>
          <w:rPr>
            <w:noProof/>
            <w:webHidden/>
          </w:rPr>
          <w:fldChar w:fldCharType="end"/>
        </w:r>
      </w:hyperlink>
    </w:p>
    <w:p w:rsidR="001C4F0B" w:rsidRDefault="001C4F0B">
      <w:pPr>
        <w:pStyle w:val="TOC2"/>
        <w:rPr>
          <w:rFonts w:asciiTheme="minorHAnsi" w:eastAsiaTheme="minorEastAsia" w:hAnsiTheme="minorHAnsi" w:cstheme="minorBidi"/>
          <w:noProof/>
          <w:sz w:val="22"/>
          <w:szCs w:val="22"/>
        </w:rPr>
      </w:pPr>
      <w:hyperlink w:anchor="_Toc509484958" w:history="1">
        <w:r w:rsidRPr="002433AD">
          <w:rPr>
            <w:rStyle w:val="Hyperlink"/>
            <w:noProof/>
          </w:rPr>
          <w:t>2.4</w:t>
        </w:r>
        <w:r>
          <w:rPr>
            <w:rFonts w:asciiTheme="minorHAnsi" w:eastAsiaTheme="minorEastAsia" w:hAnsiTheme="minorHAnsi" w:cstheme="minorBidi"/>
            <w:noProof/>
            <w:sz w:val="22"/>
            <w:szCs w:val="22"/>
          </w:rPr>
          <w:tab/>
        </w:r>
        <w:r w:rsidRPr="002433AD">
          <w:rPr>
            <w:rStyle w:val="Hyperlink"/>
            <w:noProof/>
          </w:rPr>
          <w:t>Security</w:t>
        </w:r>
        <w:r>
          <w:rPr>
            <w:noProof/>
            <w:webHidden/>
          </w:rPr>
          <w:tab/>
        </w:r>
        <w:r>
          <w:rPr>
            <w:noProof/>
            <w:webHidden/>
          </w:rPr>
          <w:fldChar w:fldCharType="begin"/>
        </w:r>
        <w:r>
          <w:rPr>
            <w:noProof/>
            <w:webHidden/>
          </w:rPr>
          <w:instrText xml:space="preserve"> PAGEREF _Toc509484958 \h </w:instrText>
        </w:r>
        <w:r>
          <w:rPr>
            <w:noProof/>
            <w:webHidden/>
          </w:rPr>
        </w:r>
        <w:r>
          <w:rPr>
            <w:noProof/>
            <w:webHidden/>
          </w:rPr>
          <w:fldChar w:fldCharType="separate"/>
        </w:r>
        <w:r>
          <w:rPr>
            <w:noProof/>
            <w:webHidden/>
          </w:rPr>
          <w:t>20</w:t>
        </w:r>
        <w:r>
          <w:rPr>
            <w:noProof/>
            <w:webHidden/>
          </w:rPr>
          <w:fldChar w:fldCharType="end"/>
        </w:r>
      </w:hyperlink>
    </w:p>
    <w:p w:rsidR="001C4F0B" w:rsidRDefault="001C4F0B">
      <w:pPr>
        <w:pStyle w:val="TOC1"/>
        <w:rPr>
          <w:rFonts w:asciiTheme="minorHAnsi" w:eastAsiaTheme="minorEastAsia" w:hAnsiTheme="minorHAnsi" w:cstheme="minorBidi"/>
          <w:b w:val="0"/>
          <w:bCs w:val="0"/>
          <w:noProof/>
          <w:sz w:val="22"/>
          <w:szCs w:val="22"/>
        </w:rPr>
      </w:pPr>
      <w:hyperlink w:anchor="_Toc509484959" w:history="1">
        <w:r w:rsidRPr="002433AD">
          <w:rPr>
            <w:rStyle w:val="Hyperlink"/>
            <w:noProof/>
          </w:rPr>
          <w:t>3</w:t>
        </w:r>
        <w:r>
          <w:rPr>
            <w:rFonts w:asciiTheme="minorHAnsi" w:eastAsiaTheme="minorEastAsia" w:hAnsiTheme="minorHAnsi" w:cstheme="minorBidi"/>
            <w:b w:val="0"/>
            <w:bCs w:val="0"/>
            <w:noProof/>
            <w:sz w:val="22"/>
            <w:szCs w:val="22"/>
          </w:rPr>
          <w:tab/>
        </w:r>
        <w:r w:rsidRPr="002433AD">
          <w:rPr>
            <w:rStyle w:val="Hyperlink"/>
            <w:noProof/>
          </w:rPr>
          <w:t>Change Tracking</w:t>
        </w:r>
        <w:r>
          <w:rPr>
            <w:noProof/>
            <w:webHidden/>
          </w:rPr>
          <w:tab/>
        </w:r>
        <w:r>
          <w:rPr>
            <w:noProof/>
            <w:webHidden/>
          </w:rPr>
          <w:fldChar w:fldCharType="begin"/>
        </w:r>
        <w:r>
          <w:rPr>
            <w:noProof/>
            <w:webHidden/>
          </w:rPr>
          <w:instrText xml:space="preserve"> PAGEREF _Toc509484959 \h </w:instrText>
        </w:r>
        <w:r>
          <w:rPr>
            <w:noProof/>
            <w:webHidden/>
          </w:rPr>
        </w:r>
        <w:r>
          <w:rPr>
            <w:noProof/>
            <w:webHidden/>
          </w:rPr>
          <w:fldChar w:fldCharType="separate"/>
        </w:r>
        <w:r>
          <w:rPr>
            <w:noProof/>
            <w:webHidden/>
          </w:rPr>
          <w:t>21</w:t>
        </w:r>
        <w:r>
          <w:rPr>
            <w:noProof/>
            <w:webHidden/>
          </w:rPr>
          <w:fldChar w:fldCharType="end"/>
        </w:r>
      </w:hyperlink>
    </w:p>
    <w:p w:rsidR="001C4F0B" w:rsidRDefault="001C4F0B">
      <w:pPr>
        <w:pStyle w:val="TOC1"/>
        <w:rPr>
          <w:rFonts w:asciiTheme="minorHAnsi" w:eastAsiaTheme="minorEastAsia" w:hAnsiTheme="minorHAnsi" w:cstheme="minorBidi"/>
          <w:b w:val="0"/>
          <w:bCs w:val="0"/>
          <w:noProof/>
          <w:sz w:val="22"/>
          <w:szCs w:val="22"/>
        </w:rPr>
      </w:pPr>
      <w:hyperlink w:anchor="_Toc509484960" w:history="1">
        <w:r w:rsidRPr="002433AD">
          <w:rPr>
            <w:rStyle w:val="Hyperlink"/>
            <w:noProof/>
          </w:rPr>
          <w:t>4</w:t>
        </w:r>
        <w:r>
          <w:rPr>
            <w:rFonts w:asciiTheme="minorHAnsi" w:eastAsiaTheme="minorEastAsia" w:hAnsiTheme="minorHAnsi" w:cstheme="minorBidi"/>
            <w:b w:val="0"/>
            <w:bCs w:val="0"/>
            <w:noProof/>
            <w:sz w:val="22"/>
            <w:szCs w:val="22"/>
          </w:rPr>
          <w:tab/>
        </w:r>
        <w:r w:rsidRPr="002433AD">
          <w:rPr>
            <w:rStyle w:val="Hyperlink"/>
            <w:noProof/>
          </w:rPr>
          <w:t>Index</w:t>
        </w:r>
        <w:r>
          <w:rPr>
            <w:noProof/>
            <w:webHidden/>
          </w:rPr>
          <w:tab/>
        </w:r>
        <w:r>
          <w:rPr>
            <w:noProof/>
            <w:webHidden/>
          </w:rPr>
          <w:fldChar w:fldCharType="begin"/>
        </w:r>
        <w:r>
          <w:rPr>
            <w:noProof/>
            <w:webHidden/>
          </w:rPr>
          <w:instrText xml:space="preserve"> PAGEREF _Toc509484960 \h </w:instrText>
        </w:r>
        <w:r>
          <w:rPr>
            <w:noProof/>
            <w:webHidden/>
          </w:rPr>
        </w:r>
        <w:r>
          <w:rPr>
            <w:noProof/>
            <w:webHidden/>
          </w:rPr>
          <w:fldChar w:fldCharType="separate"/>
        </w:r>
        <w:r>
          <w:rPr>
            <w:noProof/>
            <w:webHidden/>
          </w:rPr>
          <w:t>22</w:t>
        </w:r>
        <w:r>
          <w:rPr>
            <w:noProof/>
            <w:webHidden/>
          </w:rPr>
          <w:fldChar w:fldCharType="end"/>
        </w:r>
      </w:hyperlink>
    </w:p>
    <w:p w:rsidR="00625253" w:rsidRDefault="001C4F0B">
      <w:r>
        <w:fldChar w:fldCharType="end"/>
      </w:r>
    </w:p>
    <w:p w:rsidR="00625253" w:rsidRDefault="001C4F0B">
      <w:pPr>
        <w:pStyle w:val="Heading1"/>
      </w:pPr>
      <w:bookmarkStart w:id="1" w:name="section_ebd48c6b568c48ab82f7b7eb9de42d18"/>
      <w:bookmarkStart w:id="2" w:name="_Toc509484905"/>
      <w:r>
        <w:lastRenderedPageBreak/>
        <w:t>Introduction</w:t>
      </w:r>
      <w:bookmarkEnd w:id="1"/>
      <w:bookmarkEnd w:id="2"/>
      <w:r>
        <w:fldChar w:fldCharType="begin"/>
      </w:r>
      <w:r>
        <w:instrText xml:space="preserve"> XE "Introduction" </w:instrText>
      </w:r>
      <w:r>
        <w:fldChar w:fldCharType="end"/>
      </w:r>
    </w:p>
    <w:p w:rsidR="00625253" w:rsidRDefault="001C4F0B">
      <w:r>
        <w:t xml:space="preserve">This document describes the level of support provided by Microsoft Edge for the ISO 32000-1:2008 specification, </w:t>
      </w:r>
      <w:r>
        <w:rPr>
          <w:i/>
        </w:rPr>
        <w:t>Document management -- Portable document format -- Part 1: PDF 1.7</w:t>
      </w:r>
      <w:r>
        <w:t xml:space="preserve"> </w:t>
      </w:r>
      <w:hyperlink r:id="rId15">
        <w:r>
          <w:rPr>
            <w:rStyle w:val="Hyperlink"/>
          </w:rPr>
          <w:t>[ISO-32000-1]</w:t>
        </w:r>
      </w:hyperlink>
      <w:r>
        <w:t>. The [ISO-32000-1] specification specifies a digital form for representing electronic documents commonly referred to as "PDF" files.</w:t>
      </w:r>
    </w:p>
    <w:p w:rsidR="00625253" w:rsidRDefault="001C4F0B">
      <w:pPr>
        <w:pStyle w:val="Heading2"/>
      </w:pPr>
      <w:bookmarkStart w:id="3" w:name="section_f0f2836015b14ed1b4cb93e63156fe9b"/>
      <w:bookmarkStart w:id="4" w:name="_Toc509484906"/>
      <w:r>
        <w:t>Glossary</w:t>
      </w:r>
      <w:bookmarkEnd w:id="3"/>
      <w:bookmarkEnd w:id="4"/>
      <w:r>
        <w:fldChar w:fldCharType="begin"/>
      </w:r>
      <w:r>
        <w:instrText xml:space="preserve"> XE "Glossary" </w:instrText>
      </w:r>
      <w:r>
        <w:fldChar w:fldCharType="end"/>
      </w:r>
    </w:p>
    <w:p w:rsidR="00625253" w:rsidRDefault="001C4F0B">
      <w:pPr>
        <w:ind w:left="548" w:hanging="274"/>
      </w:pPr>
      <w:r>
        <w:rPr>
          <w:b/>
        </w:rPr>
        <w:t xml:space="preserve">MAY, SHOULD, MUST, </w:t>
      </w:r>
      <w:r>
        <w:rPr>
          <w:b/>
        </w:rPr>
        <w:t>SHOULD NOT, MUST NOT:</w:t>
      </w:r>
      <w:r>
        <w:t xml:space="preserve"> These terms (in all caps) are used as defined in </w:t>
      </w:r>
      <w:hyperlink r:id="rId16">
        <w:r>
          <w:rPr>
            <w:rStyle w:val="Hyperlink"/>
          </w:rPr>
          <w:t>[RFC2119]</w:t>
        </w:r>
      </w:hyperlink>
      <w:r>
        <w:t>. All statements of optional behavior use either MAY, SHOULD, or SHOULD NOT.</w:t>
      </w:r>
    </w:p>
    <w:p w:rsidR="00625253" w:rsidRDefault="001C4F0B">
      <w:pPr>
        <w:pStyle w:val="Heading2"/>
      </w:pPr>
      <w:bookmarkStart w:id="5" w:name="section_d46fc22a38fa459481200be5d54cde7a"/>
      <w:bookmarkStart w:id="6" w:name="_Toc509484907"/>
      <w:r>
        <w:t>References</w:t>
      </w:r>
      <w:bookmarkEnd w:id="5"/>
      <w:bookmarkEnd w:id="6"/>
    </w:p>
    <w:p w:rsidR="00625253" w:rsidRDefault="001C4F0B">
      <w:r w:rsidRPr="00301053">
        <w:t xml:space="preserve">Links to a document in </w:t>
      </w:r>
      <w:r w:rsidRPr="00301053">
        <w:t>the Microsoft Open Specifications library point to the correct section in the most recently published version of the referenced document. However, because individual documents in the library are not updated at the same time, the section numbers in the docu</w:t>
      </w:r>
      <w:r w:rsidRPr="00301053">
        <w:t xml:space="preserve">ments may not match. You can confirm the correct section numbering by checking the </w:t>
      </w:r>
      <w:hyperlink r:id="rId17" w:history="1">
        <w:r w:rsidRPr="00874DB6">
          <w:rPr>
            <w:rStyle w:val="Hyperlink"/>
          </w:rPr>
          <w:t>Errata</w:t>
        </w:r>
      </w:hyperlink>
      <w:r w:rsidRPr="00301053">
        <w:t xml:space="preserve">.  </w:t>
      </w:r>
    </w:p>
    <w:p w:rsidR="00625253" w:rsidRDefault="001C4F0B">
      <w:pPr>
        <w:pStyle w:val="Heading3"/>
      </w:pPr>
      <w:bookmarkStart w:id="7" w:name="section_ff1fd1b7f0f6498c9a70ecdfafd8a8cf"/>
      <w:bookmarkStart w:id="8" w:name="_Toc50948490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25253" w:rsidRDefault="001C4F0B">
      <w:r>
        <w:t>We conduct frequent s</w:t>
      </w:r>
      <w:r>
        <w:t xml:space="preserve">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 finding the releva</w:t>
      </w:r>
      <w:r>
        <w:t xml:space="preserve">nt information. </w:t>
      </w:r>
    </w:p>
    <w:p w:rsidR="00625253" w:rsidRDefault="001C4F0B">
      <w:pPr>
        <w:spacing w:after="200"/>
      </w:pPr>
      <w:r>
        <w:t xml:space="preserve">[ISO-32000-1] ISO, "Document management -- Portable document format -- Part 1: PDF 1.7", ISO 32000-1:2800, July 2008, </w:t>
      </w:r>
      <w:hyperlink r:id="rId19">
        <w:r>
          <w:rPr>
            <w:rStyle w:val="Hyperlink"/>
          </w:rPr>
          <w:t>http://www.iso.org/iso/catalogue_detail.htm?csnumber=51</w:t>
        </w:r>
        <w:r>
          <w:rPr>
            <w:rStyle w:val="Hyperlink"/>
          </w:rPr>
          <w:t>502</w:t>
        </w:r>
      </w:hyperlink>
    </w:p>
    <w:p w:rsidR="00625253" w:rsidRDefault="001C4F0B">
      <w:r>
        <w:rPr>
          <w:b/>
        </w:rPr>
        <w:t xml:space="preserve">Note </w:t>
      </w:r>
      <w:r>
        <w:t>There is a charge to download the specification.</w:t>
      </w:r>
    </w:p>
    <w:p w:rsidR="00625253" w:rsidRDefault="001C4F0B">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625253" w:rsidRDefault="001C4F0B">
      <w:pPr>
        <w:pStyle w:val="Heading3"/>
      </w:pPr>
      <w:bookmarkStart w:id="9" w:name="section_dc2ff7893b73421d99fc9d28caaede9d"/>
      <w:bookmarkStart w:id="10" w:name="_Toc509484909"/>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25253" w:rsidRDefault="001C4F0B">
      <w:pPr>
        <w:spacing w:after="200"/>
      </w:pPr>
      <w:r>
        <w:t>None.</w:t>
      </w:r>
    </w:p>
    <w:p w:rsidR="00625253" w:rsidRDefault="001C4F0B">
      <w:pPr>
        <w:pStyle w:val="Heading2"/>
      </w:pPr>
      <w:bookmarkStart w:id="11" w:name="section_ed11168f71d44948ad87d2ac09e599a7"/>
      <w:bookmarkStart w:id="12" w:name="_Toc509484910"/>
      <w:r>
        <w:t>Microsoft Implementations</w:t>
      </w:r>
      <w:bookmarkEnd w:id="11"/>
      <w:bookmarkEnd w:id="12"/>
    </w:p>
    <w:p w:rsidR="00625253" w:rsidRDefault="001C4F0B">
      <w:r>
        <w:t>The Microsoft Microsoft Edge product implements the PDF specifications, with variances as noted i</w:t>
      </w:r>
      <w:r>
        <w:t>n this document.</w:t>
      </w:r>
    </w:p>
    <w:p w:rsidR="00625253" w:rsidRDefault="001C4F0B">
      <w:pPr>
        <w:pStyle w:val="Heading2"/>
      </w:pPr>
      <w:bookmarkStart w:id="13" w:name="section_54710c73626143b3be9002fd7e6e4231"/>
      <w:bookmarkStart w:id="14" w:name="_Toc509484911"/>
      <w:r>
        <w:t>Standards Support Requirements</w:t>
      </w:r>
      <w:bookmarkEnd w:id="13"/>
      <w:bookmarkEnd w:id="14"/>
    </w:p>
    <w:p w:rsidR="00625253" w:rsidRDefault="001C4F0B">
      <w:r>
        <w:t xml:space="preserve">To conform to </w:t>
      </w:r>
      <w:hyperlink r:id="rId21">
        <w:r>
          <w:rPr>
            <w:rStyle w:val="Hyperlink"/>
          </w:rPr>
          <w:t>[ISO-32000-1]</w:t>
        </w:r>
      </w:hyperlink>
      <w:r>
        <w:t>, a user agent must implement all required portions of the specification. Any optional portions that have been impl</w:t>
      </w:r>
      <w:r>
        <w:t xml:space="preserve">emented must also be implemented as described by the specification. Normative language is usually used to define both required and optional portions. (For more information, see </w:t>
      </w:r>
      <w:hyperlink r:id="rId22">
        <w:r>
          <w:rPr>
            <w:rStyle w:val="Hyperlink"/>
          </w:rPr>
          <w:t>[RFC2119]</w:t>
        </w:r>
      </w:hyperlink>
      <w:r>
        <w:t>.)</w:t>
      </w:r>
    </w:p>
    <w:p w:rsidR="00625253" w:rsidRDefault="001C4F0B">
      <w:r>
        <w:t>Th</w:t>
      </w:r>
      <w:r>
        <w:t xml:space="preserve">e following table lists the sections of [ISO-32000-1] and whether they are considered normative or informative. </w:t>
      </w:r>
    </w:p>
    <w:tbl>
      <w:tblPr>
        <w:tblStyle w:val="Table-ShadedHeaderIndented"/>
        <w:tblW w:w="0" w:type="auto"/>
        <w:tblLook w:val="04A0" w:firstRow="1" w:lastRow="0" w:firstColumn="1" w:lastColumn="0" w:noHBand="0" w:noVBand="1"/>
      </w:tblPr>
      <w:tblGrid>
        <w:gridCol w:w="3168"/>
        <w:gridCol w:w="3168"/>
      </w:tblGrid>
      <w:tr w:rsidR="00625253" w:rsidTr="00625253">
        <w:trPr>
          <w:cnfStyle w:val="100000000000" w:firstRow="1" w:lastRow="0" w:firstColumn="0" w:lastColumn="0" w:oddVBand="0" w:evenVBand="0" w:oddHBand="0" w:evenHBand="0" w:firstRowFirstColumn="0" w:firstRowLastColumn="0" w:lastRowFirstColumn="0" w:lastRowLastColumn="0"/>
          <w:tblHeader/>
        </w:trPr>
        <w:tc>
          <w:tcPr>
            <w:tcW w:w="3168" w:type="dxa"/>
          </w:tcPr>
          <w:p w:rsidR="00625253" w:rsidRDefault="001C4F0B">
            <w:pPr>
              <w:pStyle w:val="TableHeaderText"/>
            </w:pPr>
            <w:r>
              <w:t>Sections</w:t>
            </w:r>
          </w:p>
        </w:tc>
        <w:tc>
          <w:tcPr>
            <w:tcW w:w="3168" w:type="dxa"/>
          </w:tcPr>
          <w:p w:rsidR="00625253" w:rsidRDefault="001C4F0B">
            <w:pPr>
              <w:pStyle w:val="TableHeaderText"/>
            </w:pPr>
            <w:r>
              <w:t>Normative / Informative</w:t>
            </w:r>
          </w:p>
        </w:tc>
      </w:tr>
      <w:tr w:rsidR="00625253" w:rsidTr="00625253">
        <w:tc>
          <w:tcPr>
            <w:tcW w:w="3168" w:type="dxa"/>
          </w:tcPr>
          <w:p w:rsidR="00625253" w:rsidRDefault="001C4F0B">
            <w:pPr>
              <w:pStyle w:val="TableBodyText"/>
            </w:pPr>
            <w:r>
              <w:t>1 – 6</w:t>
            </w:r>
          </w:p>
        </w:tc>
        <w:tc>
          <w:tcPr>
            <w:tcW w:w="3168" w:type="dxa"/>
          </w:tcPr>
          <w:p w:rsidR="00625253" w:rsidRDefault="001C4F0B">
            <w:pPr>
              <w:pStyle w:val="TableBodyText"/>
            </w:pPr>
            <w:r>
              <w:t>Informative</w:t>
            </w:r>
          </w:p>
        </w:tc>
      </w:tr>
      <w:tr w:rsidR="00625253" w:rsidTr="00625253">
        <w:tc>
          <w:tcPr>
            <w:tcW w:w="3168" w:type="dxa"/>
          </w:tcPr>
          <w:p w:rsidR="00625253" w:rsidRDefault="001C4F0B">
            <w:pPr>
              <w:pStyle w:val="TableBodyText"/>
            </w:pPr>
            <w:r>
              <w:lastRenderedPageBreak/>
              <w:t>2 – 14</w:t>
            </w:r>
          </w:p>
        </w:tc>
        <w:tc>
          <w:tcPr>
            <w:tcW w:w="3168" w:type="dxa"/>
          </w:tcPr>
          <w:p w:rsidR="00625253" w:rsidRDefault="001C4F0B">
            <w:pPr>
              <w:pStyle w:val="TableBodyText"/>
            </w:pPr>
            <w:r>
              <w:t>Normative</w:t>
            </w:r>
          </w:p>
        </w:tc>
      </w:tr>
      <w:tr w:rsidR="00625253" w:rsidTr="00625253">
        <w:tc>
          <w:tcPr>
            <w:tcW w:w="3168" w:type="dxa"/>
          </w:tcPr>
          <w:p w:rsidR="00625253" w:rsidRDefault="001C4F0B">
            <w:pPr>
              <w:pStyle w:val="TableBodyText"/>
            </w:pPr>
            <w:r>
              <w:t>Annex A</w:t>
            </w:r>
          </w:p>
        </w:tc>
        <w:tc>
          <w:tcPr>
            <w:tcW w:w="3168" w:type="dxa"/>
          </w:tcPr>
          <w:p w:rsidR="00625253" w:rsidRDefault="001C4F0B">
            <w:pPr>
              <w:pStyle w:val="TableBodyText"/>
            </w:pPr>
            <w:r>
              <w:t>Informative</w:t>
            </w:r>
          </w:p>
        </w:tc>
      </w:tr>
      <w:tr w:rsidR="00625253" w:rsidTr="00625253">
        <w:tc>
          <w:tcPr>
            <w:tcW w:w="3168" w:type="dxa"/>
          </w:tcPr>
          <w:p w:rsidR="00625253" w:rsidRDefault="001C4F0B">
            <w:pPr>
              <w:pStyle w:val="TableBodyText"/>
            </w:pPr>
            <w:r>
              <w:t>Annex B</w:t>
            </w:r>
          </w:p>
        </w:tc>
        <w:tc>
          <w:tcPr>
            <w:tcW w:w="3168" w:type="dxa"/>
          </w:tcPr>
          <w:p w:rsidR="00625253" w:rsidRDefault="001C4F0B">
            <w:pPr>
              <w:pStyle w:val="TableBodyText"/>
            </w:pPr>
            <w:r>
              <w:t>Normative</w:t>
            </w:r>
          </w:p>
        </w:tc>
      </w:tr>
      <w:tr w:rsidR="00625253" w:rsidTr="00625253">
        <w:tc>
          <w:tcPr>
            <w:tcW w:w="3168" w:type="dxa"/>
          </w:tcPr>
          <w:p w:rsidR="00625253" w:rsidRDefault="001C4F0B">
            <w:pPr>
              <w:pStyle w:val="TableBodyText"/>
            </w:pPr>
            <w:r>
              <w:t>Annex C</w:t>
            </w:r>
          </w:p>
        </w:tc>
        <w:tc>
          <w:tcPr>
            <w:tcW w:w="3168" w:type="dxa"/>
          </w:tcPr>
          <w:p w:rsidR="00625253" w:rsidRDefault="001C4F0B">
            <w:pPr>
              <w:pStyle w:val="TableBodyText"/>
            </w:pPr>
            <w:r>
              <w:t>Normative</w:t>
            </w:r>
          </w:p>
        </w:tc>
      </w:tr>
      <w:tr w:rsidR="00625253" w:rsidTr="00625253">
        <w:tc>
          <w:tcPr>
            <w:tcW w:w="3168" w:type="dxa"/>
          </w:tcPr>
          <w:p w:rsidR="00625253" w:rsidRDefault="001C4F0B">
            <w:pPr>
              <w:pStyle w:val="TableBodyText"/>
            </w:pPr>
            <w:r>
              <w:t>Annex D</w:t>
            </w:r>
          </w:p>
        </w:tc>
        <w:tc>
          <w:tcPr>
            <w:tcW w:w="3168" w:type="dxa"/>
          </w:tcPr>
          <w:p w:rsidR="00625253" w:rsidRDefault="001C4F0B">
            <w:pPr>
              <w:pStyle w:val="TableBodyText"/>
            </w:pPr>
            <w:r>
              <w:t>Normative</w:t>
            </w:r>
          </w:p>
        </w:tc>
      </w:tr>
      <w:tr w:rsidR="00625253" w:rsidTr="00625253">
        <w:tc>
          <w:tcPr>
            <w:tcW w:w="3168" w:type="dxa"/>
          </w:tcPr>
          <w:p w:rsidR="00625253" w:rsidRDefault="001C4F0B">
            <w:pPr>
              <w:pStyle w:val="TableBodyText"/>
            </w:pPr>
            <w:r>
              <w:t>Annex E</w:t>
            </w:r>
          </w:p>
        </w:tc>
        <w:tc>
          <w:tcPr>
            <w:tcW w:w="3168" w:type="dxa"/>
          </w:tcPr>
          <w:p w:rsidR="00625253" w:rsidRDefault="001C4F0B">
            <w:pPr>
              <w:pStyle w:val="TableBodyText"/>
            </w:pPr>
            <w:r>
              <w:t>Normative</w:t>
            </w:r>
          </w:p>
        </w:tc>
      </w:tr>
      <w:tr w:rsidR="00625253" w:rsidTr="00625253">
        <w:tc>
          <w:tcPr>
            <w:tcW w:w="3168" w:type="dxa"/>
          </w:tcPr>
          <w:p w:rsidR="00625253" w:rsidRDefault="001C4F0B">
            <w:pPr>
              <w:pStyle w:val="TableBodyText"/>
            </w:pPr>
            <w:r>
              <w:t>Annex F</w:t>
            </w:r>
          </w:p>
        </w:tc>
        <w:tc>
          <w:tcPr>
            <w:tcW w:w="3168" w:type="dxa"/>
          </w:tcPr>
          <w:p w:rsidR="00625253" w:rsidRDefault="001C4F0B">
            <w:pPr>
              <w:pStyle w:val="TableBodyText"/>
            </w:pPr>
            <w:r>
              <w:t>Normative</w:t>
            </w:r>
          </w:p>
        </w:tc>
      </w:tr>
      <w:tr w:rsidR="00625253" w:rsidTr="00625253">
        <w:tc>
          <w:tcPr>
            <w:tcW w:w="3168" w:type="dxa"/>
          </w:tcPr>
          <w:p w:rsidR="00625253" w:rsidRDefault="001C4F0B">
            <w:pPr>
              <w:pStyle w:val="TableBodyText"/>
            </w:pPr>
            <w:r>
              <w:t>Annex G</w:t>
            </w:r>
          </w:p>
        </w:tc>
        <w:tc>
          <w:tcPr>
            <w:tcW w:w="3168" w:type="dxa"/>
          </w:tcPr>
          <w:p w:rsidR="00625253" w:rsidRDefault="001C4F0B">
            <w:pPr>
              <w:pStyle w:val="TableBodyText"/>
            </w:pPr>
            <w:r>
              <w:t>Informative</w:t>
            </w:r>
          </w:p>
        </w:tc>
      </w:tr>
      <w:tr w:rsidR="00625253" w:rsidTr="00625253">
        <w:tc>
          <w:tcPr>
            <w:tcW w:w="3168" w:type="dxa"/>
          </w:tcPr>
          <w:p w:rsidR="00625253" w:rsidRDefault="001C4F0B">
            <w:pPr>
              <w:pStyle w:val="TableBodyText"/>
            </w:pPr>
            <w:r>
              <w:t>Annex H</w:t>
            </w:r>
          </w:p>
        </w:tc>
        <w:tc>
          <w:tcPr>
            <w:tcW w:w="3168" w:type="dxa"/>
          </w:tcPr>
          <w:p w:rsidR="00625253" w:rsidRDefault="001C4F0B">
            <w:pPr>
              <w:pStyle w:val="TableBodyText"/>
            </w:pPr>
            <w:r>
              <w:t>Informative</w:t>
            </w:r>
          </w:p>
        </w:tc>
      </w:tr>
      <w:tr w:rsidR="00625253" w:rsidTr="00625253">
        <w:tc>
          <w:tcPr>
            <w:tcW w:w="3168" w:type="dxa"/>
          </w:tcPr>
          <w:p w:rsidR="00625253" w:rsidRDefault="001C4F0B">
            <w:pPr>
              <w:pStyle w:val="TableBodyText"/>
            </w:pPr>
            <w:r>
              <w:t>Annex I</w:t>
            </w:r>
          </w:p>
        </w:tc>
        <w:tc>
          <w:tcPr>
            <w:tcW w:w="3168" w:type="dxa"/>
          </w:tcPr>
          <w:p w:rsidR="00625253" w:rsidRDefault="001C4F0B">
            <w:pPr>
              <w:pStyle w:val="TableBodyText"/>
            </w:pPr>
            <w:r>
              <w:t>Normative</w:t>
            </w:r>
          </w:p>
        </w:tc>
      </w:tr>
      <w:tr w:rsidR="00625253" w:rsidTr="00625253">
        <w:tc>
          <w:tcPr>
            <w:tcW w:w="3168" w:type="dxa"/>
          </w:tcPr>
          <w:p w:rsidR="00625253" w:rsidRDefault="001C4F0B">
            <w:pPr>
              <w:pStyle w:val="TableBodyText"/>
            </w:pPr>
            <w:r>
              <w:t>Annex J</w:t>
            </w:r>
          </w:p>
        </w:tc>
        <w:tc>
          <w:tcPr>
            <w:tcW w:w="3168" w:type="dxa"/>
          </w:tcPr>
          <w:p w:rsidR="00625253" w:rsidRDefault="001C4F0B">
            <w:pPr>
              <w:pStyle w:val="TableBodyText"/>
            </w:pPr>
            <w:r>
              <w:t>Informative</w:t>
            </w:r>
          </w:p>
        </w:tc>
      </w:tr>
      <w:tr w:rsidR="00625253" w:rsidTr="00625253">
        <w:tc>
          <w:tcPr>
            <w:tcW w:w="3168" w:type="dxa"/>
          </w:tcPr>
          <w:p w:rsidR="00625253" w:rsidRDefault="001C4F0B">
            <w:pPr>
              <w:pStyle w:val="TableBodyText"/>
            </w:pPr>
            <w:r>
              <w:t>Annex K</w:t>
            </w:r>
          </w:p>
        </w:tc>
        <w:tc>
          <w:tcPr>
            <w:tcW w:w="3168" w:type="dxa"/>
          </w:tcPr>
          <w:p w:rsidR="00625253" w:rsidRDefault="001C4F0B">
            <w:pPr>
              <w:pStyle w:val="TableBodyText"/>
            </w:pPr>
            <w:r>
              <w:t>Informative</w:t>
            </w:r>
          </w:p>
        </w:tc>
      </w:tr>
      <w:tr w:rsidR="00625253" w:rsidTr="00625253">
        <w:tc>
          <w:tcPr>
            <w:tcW w:w="3168" w:type="dxa"/>
          </w:tcPr>
          <w:p w:rsidR="00625253" w:rsidRDefault="001C4F0B">
            <w:pPr>
              <w:pStyle w:val="TableBodyText"/>
            </w:pPr>
            <w:r>
              <w:t>Annex l</w:t>
            </w:r>
          </w:p>
        </w:tc>
        <w:tc>
          <w:tcPr>
            <w:tcW w:w="3168" w:type="dxa"/>
          </w:tcPr>
          <w:p w:rsidR="00625253" w:rsidRDefault="001C4F0B">
            <w:pPr>
              <w:pStyle w:val="TableBodyText"/>
            </w:pPr>
            <w:r>
              <w:t>Informative</w:t>
            </w:r>
          </w:p>
        </w:tc>
      </w:tr>
      <w:tr w:rsidR="00625253" w:rsidTr="00625253">
        <w:tc>
          <w:tcPr>
            <w:tcW w:w="3168" w:type="dxa"/>
          </w:tcPr>
          <w:p w:rsidR="00625253" w:rsidRDefault="001C4F0B">
            <w:pPr>
              <w:pStyle w:val="TableBodyText"/>
            </w:pPr>
            <w:r>
              <w:t>Bibliography</w:t>
            </w:r>
          </w:p>
        </w:tc>
        <w:tc>
          <w:tcPr>
            <w:tcW w:w="3168" w:type="dxa"/>
          </w:tcPr>
          <w:p w:rsidR="00625253" w:rsidRDefault="001C4F0B">
            <w:pPr>
              <w:pStyle w:val="TableBodyText"/>
            </w:pPr>
            <w:r>
              <w:t>Informative</w:t>
            </w:r>
          </w:p>
        </w:tc>
      </w:tr>
    </w:tbl>
    <w:p w:rsidR="00625253" w:rsidRDefault="00625253"/>
    <w:p w:rsidR="00625253" w:rsidRDefault="001C4F0B">
      <w:pPr>
        <w:pStyle w:val="Heading2"/>
      </w:pPr>
      <w:bookmarkStart w:id="15" w:name="section_6430b06f52ad4a1cb7b7f1dc44be1dfd"/>
      <w:bookmarkStart w:id="16" w:name="_Toc509484912"/>
      <w:r>
        <w:t>Notation</w:t>
      </w:r>
      <w:bookmarkEnd w:id="15"/>
      <w:bookmarkEnd w:id="16"/>
    </w:p>
    <w:p w:rsidR="00625253" w:rsidRDefault="001C4F0B">
      <w:pPr>
        <w:spacing w:before="100" w:beforeAutospacing="1" w:after="100" w:afterAutospacing="1"/>
      </w:pPr>
      <w:r>
        <w:t xml:space="preserve">The following notations are used in this </w:t>
      </w:r>
      <w:r>
        <w:t>document to differentiate between notes of clarification, variation from the specification, and points of extensibility.</w:t>
      </w:r>
    </w:p>
    <w:tbl>
      <w:tblPr>
        <w:tblStyle w:val="Table-ShadedHeader"/>
        <w:tblW w:w="0" w:type="auto"/>
        <w:tblLook w:val="04A0" w:firstRow="1" w:lastRow="0" w:firstColumn="1" w:lastColumn="0" w:noHBand="0" w:noVBand="1"/>
      </w:tblPr>
      <w:tblGrid>
        <w:gridCol w:w="1007"/>
        <w:gridCol w:w="8468"/>
      </w:tblGrid>
      <w:tr w:rsidR="00625253" w:rsidTr="00625253">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25253" w:rsidRDefault="001C4F0B">
            <w:pPr>
              <w:pStyle w:val="TableHeaderText"/>
            </w:pPr>
            <w:r>
              <w:t>Notation</w:t>
            </w:r>
          </w:p>
        </w:tc>
        <w:tc>
          <w:tcPr>
            <w:tcW w:w="0" w:type="auto"/>
            <w:hideMark/>
          </w:tcPr>
          <w:p w:rsidR="00625253" w:rsidRDefault="001C4F0B">
            <w:pPr>
              <w:pStyle w:val="TableHeaderText"/>
            </w:pPr>
            <w:r>
              <w:t>Explanation</w:t>
            </w:r>
          </w:p>
        </w:tc>
      </w:tr>
      <w:tr w:rsidR="00625253" w:rsidTr="00625253">
        <w:tc>
          <w:tcPr>
            <w:tcW w:w="0" w:type="auto"/>
            <w:hideMark/>
          </w:tcPr>
          <w:p w:rsidR="00625253" w:rsidRDefault="001C4F0B">
            <w:pPr>
              <w:pStyle w:val="TableBodyText"/>
            </w:pPr>
            <w:r>
              <w:t>C####</w:t>
            </w:r>
          </w:p>
        </w:tc>
        <w:tc>
          <w:tcPr>
            <w:tcW w:w="0" w:type="auto"/>
            <w:hideMark/>
          </w:tcPr>
          <w:p w:rsidR="00625253" w:rsidRDefault="001C4F0B">
            <w:pPr>
              <w:pStyle w:val="TableBodyText"/>
            </w:pPr>
            <w:r>
              <w:t xml:space="preserve">This identifies a clarification of ambiguity in the target specification. This includes imprecise </w:t>
            </w:r>
            <w:r>
              <w:t>statements, omitted information, discrepancies, and errata. This does not include data formatting clarifications.</w:t>
            </w:r>
          </w:p>
        </w:tc>
      </w:tr>
      <w:tr w:rsidR="00625253" w:rsidTr="00625253">
        <w:tc>
          <w:tcPr>
            <w:tcW w:w="0" w:type="auto"/>
            <w:hideMark/>
          </w:tcPr>
          <w:p w:rsidR="00625253" w:rsidRDefault="001C4F0B">
            <w:pPr>
              <w:pStyle w:val="TableBodyText"/>
            </w:pPr>
            <w:r>
              <w:t>V####</w:t>
            </w:r>
          </w:p>
        </w:tc>
        <w:tc>
          <w:tcPr>
            <w:tcW w:w="0" w:type="auto"/>
            <w:hideMark/>
          </w:tcPr>
          <w:p w:rsidR="00625253" w:rsidRDefault="001C4F0B">
            <w:pPr>
              <w:pStyle w:val="TableBodyText"/>
            </w:pPr>
            <w:r>
              <w:t xml:space="preserve">This 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625253" w:rsidTr="00625253">
        <w:tc>
          <w:tcPr>
            <w:tcW w:w="0" w:type="auto"/>
            <w:hideMark/>
          </w:tcPr>
          <w:p w:rsidR="00625253" w:rsidRDefault="001C4F0B">
            <w:pPr>
              <w:pStyle w:val="TableBodyText"/>
            </w:pPr>
            <w:r>
              <w:t>E####</w:t>
            </w:r>
          </w:p>
        </w:tc>
        <w:tc>
          <w:tcPr>
            <w:tcW w:w="0" w:type="auto"/>
            <w:hideMark/>
          </w:tcPr>
          <w:p w:rsidR="00625253" w:rsidRDefault="001C4F0B">
            <w:pPr>
              <w:pStyle w:val="TableBodyText"/>
            </w:pPr>
            <w:r>
              <w:t>Because the use of extensibility points (such as optional implementation-specific data) can impair interoperability, this profile ide</w:t>
            </w:r>
            <w:r>
              <w:t>ntifies such points in the target specification.</w:t>
            </w:r>
          </w:p>
        </w:tc>
      </w:tr>
    </w:tbl>
    <w:p w:rsidR="00625253" w:rsidRDefault="001C4F0B">
      <w:r>
        <w:t xml:space="preserve">For document mode and browser version notation, see also section </w:t>
      </w:r>
      <w:hyperlink w:anchor="Section_ed11168f71d44948ad87d2ac09e599a7" w:history="1">
        <w:r>
          <w:rPr>
            <w:rStyle w:val="Hyperlink"/>
          </w:rPr>
          <w:t>1.3</w:t>
        </w:r>
      </w:hyperlink>
      <w:r>
        <w:t>.</w:t>
      </w:r>
    </w:p>
    <w:p w:rsidR="00625253" w:rsidRDefault="001C4F0B">
      <w:pPr>
        <w:pStyle w:val="Heading1"/>
      </w:pPr>
      <w:bookmarkStart w:id="17" w:name="section_2a6f436b7b22431ca09b849e5c91a2ce"/>
      <w:bookmarkStart w:id="18" w:name="_Toc509484913"/>
      <w:r>
        <w:lastRenderedPageBreak/>
        <w:t>Standards Support Statements</w:t>
      </w:r>
      <w:bookmarkEnd w:id="17"/>
      <w:bookmarkEnd w:id="18"/>
    </w:p>
    <w:p w:rsidR="00625253" w:rsidRDefault="001C4F0B">
      <w:r>
        <w:t xml:space="preserve">This section contains all variations and </w:t>
      </w:r>
      <w:r>
        <w:t xml:space="preserve">clarifications for the Microsoft implementation of </w:t>
      </w:r>
      <w:hyperlink r:id="rId24">
        <w:r>
          <w:rPr>
            <w:rStyle w:val="Hyperlink"/>
          </w:rPr>
          <w:t>[ISO-32000-1]</w:t>
        </w:r>
      </w:hyperlink>
      <w:r>
        <w:t>.</w:t>
      </w:r>
    </w:p>
    <w:p w:rsidR="00625253" w:rsidRDefault="001C4F0B">
      <w:pPr>
        <w:pStyle w:val="ListParagraph"/>
        <w:numPr>
          <w:ilvl w:val="0"/>
          <w:numId w:val="47"/>
        </w:numPr>
      </w:pPr>
      <w:r>
        <w:t xml:space="preserve">Section </w:t>
      </w:r>
      <w:hyperlink w:anchor="Section_6feb0067899c40f9b4bf5e855ed8116b" w:history="1">
        <w:r>
          <w:rPr>
            <w:rStyle w:val="Hyperlink"/>
          </w:rPr>
          <w:t>2.1</w:t>
        </w:r>
      </w:hyperlink>
      <w:r>
        <w:t xml:space="preserve"> describes normative variations from the MUST require</w:t>
      </w:r>
      <w:r>
        <w:t xml:space="preserve">ments of the specification. </w:t>
      </w:r>
    </w:p>
    <w:p w:rsidR="00625253" w:rsidRDefault="001C4F0B">
      <w:pPr>
        <w:pStyle w:val="ListParagraph"/>
        <w:numPr>
          <w:ilvl w:val="0"/>
          <w:numId w:val="47"/>
        </w:numPr>
      </w:pPr>
      <w:r>
        <w:t xml:space="preserve">Section </w:t>
      </w:r>
      <w:hyperlink w:anchor="Section_7617c278b32a45eb875012523d326aff" w:history="1">
        <w:r>
          <w:rPr>
            <w:rStyle w:val="Hyperlink"/>
          </w:rPr>
          <w:t>2.2</w:t>
        </w:r>
      </w:hyperlink>
      <w:r>
        <w:t xml:space="preserve"> describes clarifications of the MAY and SHOULD requirements. </w:t>
      </w:r>
    </w:p>
    <w:p w:rsidR="00625253" w:rsidRDefault="001C4F0B">
      <w:pPr>
        <w:pStyle w:val="ListParagraph"/>
        <w:numPr>
          <w:ilvl w:val="0"/>
          <w:numId w:val="47"/>
        </w:numPr>
      </w:pPr>
      <w:r>
        <w:t xml:space="preserve">Section </w:t>
      </w:r>
      <w:hyperlink w:anchor="Section_d60effba27354f51b71dfff148c7dd44" w:history="1">
        <w:r>
          <w:rPr>
            <w:rStyle w:val="Hyperlink"/>
          </w:rPr>
          <w:t>2.3</w:t>
        </w:r>
      </w:hyperlink>
      <w:r>
        <w:t xml:space="preserve"> considers error handl</w:t>
      </w:r>
      <w:r>
        <w:t>ing aspects of the implementation.</w:t>
      </w:r>
    </w:p>
    <w:p w:rsidR="00625253" w:rsidRDefault="001C4F0B">
      <w:pPr>
        <w:pStyle w:val="ListParagraph"/>
        <w:numPr>
          <w:ilvl w:val="0"/>
          <w:numId w:val="47"/>
        </w:numPr>
      </w:pPr>
      <w:r>
        <w:t xml:space="preserve">Section </w:t>
      </w:r>
      <w:hyperlink w:anchor="Section_62d7411e9484450197487129181dc4c6" w:history="1">
        <w:r>
          <w:rPr>
            <w:rStyle w:val="Hyperlink"/>
          </w:rPr>
          <w:t>2.4</w:t>
        </w:r>
      </w:hyperlink>
      <w:r>
        <w:t xml:space="preserve"> considers security aspects of the implementation.</w:t>
      </w:r>
    </w:p>
    <w:p w:rsidR="00625253" w:rsidRDefault="001C4F0B">
      <w:pPr>
        <w:pStyle w:val="Heading2"/>
      </w:pPr>
      <w:bookmarkStart w:id="19" w:name="section_6feb0067899c40f9b4bf5e855ed8116b"/>
      <w:bookmarkStart w:id="20" w:name="_Toc509484914"/>
      <w:r>
        <w:t>Normative Variations</w:t>
      </w:r>
      <w:bookmarkEnd w:id="19"/>
      <w:bookmarkEnd w:id="20"/>
    </w:p>
    <w:p w:rsidR="00625253" w:rsidRDefault="001C4F0B">
      <w:r>
        <w:t xml:space="preserve">The following subsections describe normative variations from the MUST requirements of </w:t>
      </w:r>
      <w:hyperlink r:id="rId25">
        <w:r>
          <w:rPr>
            <w:rStyle w:val="Hyperlink"/>
          </w:rPr>
          <w:t>[ISO-32000-1]</w:t>
        </w:r>
      </w:hyperlink>
      <w:r>
        <w:t>.</w:t>
      </w:r>
    </w:p>
    <w:p w:rsidR="00625253" w:rsidRDefault="001C4F0B">
      <w:pPr>
        <w:pStyle w:val="Heading3"/>
      </w:pPr>
      <w:bookmarkStart w:id="21" w:name="section_4985fd33b166418fb636c6bf3dcb8467"/>
      <w:bookmarkStart w:id="22" w:name="_Toc509484915"/>
      <w:r>
        <w:t>[ISO32000-1] Section 7.4.7, JBIG2Decode Filter</w:t>
      </w:r>
      <w:bookmarkEnd w:id="21"/>
      <w:bookmarkEnd w:id="22"/>
      <w:r>
        <w:fldChar w:fldCharType="begin"/>
      </w:r>
      <w:r>
        <w:instrText xml:space="preserve"> XE "JBIG2Decode Filter" </w:instrText>
      </w:r>
      <w:r>
        <w:fldChar w:fldCharType="end"/>
      </w:r>
    </w:p>
    <w:p w:rsidR="00625253" w:rsidRDefault="001C4F0B">
      <w:r>
        <w:t>V0001:</w:t>
      </w:r>
    </w:p>
    <w:p w:rsidR="00625253" w:rsidRDefault="001C4F0B">
      <w:r>
        <w:t>The spec</w:t>
      </w:r>
      <w:r>
        <w:t>ification states:</w:t>
      </w:r>
    </w:p>
    <w:p w:rsidR="00625253" w:rsidRDefault="001C4F0B">
      <w:pPr>
        <w:pStyle w:val="Code"/>
      </w:pPr>
      <w:r>
        <w:t xml:space="preserve">The </w:t>
      </w:r>
      <w:r>
        <w:rPr>
          <w:b/>
        </w:rPr>
        <w:t>JBIG2Decode</w:t>
      </w:r>
      <w:r>
        <w:t xml:space="preserve"> filter (PDF 1.4) decodes monochrome (1 bit per pixel) image data that has been encoded using JBIG2 encoding.</w:t>
      </w:r>
    </w:p>
    <w:p w:rsidR="00625253" w:rsidRDefault="001C4F0B">
      <w:r>
        <w:t>Microsoft Edge:</w:t>
      </w:r>
    </w:p>
    <w:p w:rsidR="00625253" w:rsidRDefault="001C4F0B">
      <w:r>
        <w:t>Partially supported.</w:t>
      </w:r>
    </w:p>
    <w:p w:rsidR="00625253" w:rsidRDefault="001C4F0B">
      <w:pPr>
        <w:pStyle w:val="Heading3"/>
      </w:pPr>
      <w:bookmarkStart w:id="23" w:name="section_fa312d4b4e3443afb07e1ec1c71bf607"/>
      <w:bookmarkStart w:id="24" w:name="_Toc509484916"/>
      <w:r>
        <w:t>[ISO32000-1] Section 7.4.9, JPXDecode Filter</w:t>
      </w:r>
      <w:bookmarkEnd w:id="23"/>
      <w:bookmarkEnd w:id="24"/>
      <w:r>
        <w:fldChar w:fldCharType="begin"/>
      </w:r>
      <w:r>
        <w:instrText xml:space="preserve"> XE "JPXDecode Filter" </w:instrText>
      </w:r>
      <w:r>
        <w:fldChar w:fldCharType="end"/>
      </w:r>
    </w:p>
    <w:p w:rsidR="00625253" w:rsidRDefault="001C4F0B">
      <w:r>
        <w:t>V0002:</w:t>
      </w:r>
    </w:p>
    <w:p w:rsidR="00625253" w:rsidRDefault="001C4F0B">
      <w:r>
        <w:t>The specification states:</w:t>
      </w:r>
    </w:p>
    <w:p w:rsidR="00625253" w:rsidRDefault="001C4F0B">
      <w:pPr>
        <w:pStyle w:val="Code"/>
      </w:pPr>
      <w:r>
        <w:t xml:space="preserve">The </w:t>
      </w:r>
      <w:r>
        <w:rPr>
          <w:b/>
        </w:rPr>
        <w:t>JPXDecode</w:t>
      </w:r>
      <w:r>
        <w:t xml:space="preserve"> filter (PDF 1.5) decodes data that has been encoded using the JPEG2000 compression method, an ISO standard for the compression and packaging of image data.</w:t>
      </w:r>
    </w:p>
    <w:p w:rsidR="00625253" w:rsidRDefault="001C4F0B">
      <w:r>
        <w:t>Microsoft Edge:</w:t>
      </w:r>
    </w:p>
    <w:p w:rsidR="00625253" w:rsidRDefault="001C4F0B">
      <w:r>
        <w:t>Partially supported.</w:t>
      </w:r>
    </w:p>
    <w:p w:rsidR="00625253" w:rsidRDefault="001C4F0B">
      <w:pPr>
        <w:pStyle w:val="Heading3"/>
      </w:pPr>
      <w:bookmarkStart w:id="25" w:name="section_2ee265168d8742a995cb89e28e17a5a2"/>
      <w:bookmarkStart w:id="26" w:name="_Toc509484917"/>
      <w:r>
        <w:t>[ISO32000-1] Section 7</w:t>
      </w:r>
      <w:r>
        <w:t>.6.2, General Encryption Algorithm</w:t>
      </w:r>
      <w:bookmarkEnd w:id="25"/>
      <w:bookmarkEnd w:id="26"/>
      <w:r>
        <w:fldChar w:fldCharType="begin"/>
      </w:r>
      <w:r>
        <w:instrText xml:space="preserve"> XE "General Encryption Algorithm" </w:instrText>
      </w:r>
      <w:r>
        <w:fldChar w:fldCharType="end"/>
      </w:r>
    </w:p>
    <w:p w:rsidR="00625253" w:rsidRDefault="001C4F0B">
      <w:r>
        <w:t>V0003:</w:t>
      </w:r>
    </w:p>
    <w:p w:rsidR="00625253" w:rsidRDefault="001C4F0B">
      <w:r>
        <w:t>The specification states:</w:t>
      </w:r>
    </w:p>
    <w:p w:rsidR="00625253" w:rsidRDefault="001C4F0B">
      <w:pPr>
        <w:pStyle w:val="Code"/>
      </w:pPr>
      <w:r>
        <w:t>One of the following algorithms shall be used when encrypting data in a PDF file:</w:t>
      </w:r>
    </w:p>
    <w:p w:rsidR="00625253" w:rsidRDefault="001C4F0B">
      <w:pPr>
        <w:pStyle w:val="Code"/>
        <w:numPr>
          <w:ilvl w:val="0"/>
          <w:numId w:val="48"/>
        </w:numPr>
      </w:pPr>
      <w:r>
        <w:t>A proprietary encryption algorithm known as RC4.</w:t>
      </w:r>
    </w:p>
    <w:p w:rsidR="00625253" w:rsidRDefault="001C4F0B">
      <w:r>
        <w:lastRenderedPageBreak/>
        <w:t>Microsoft Edge:</w:t>
      </w:r>
    </w:p>
    <w:p w:rsidR="00625253" w:rsidRDefault="001C4F0B">
      <w:r>
        <w:t xml:space="preserve">The </w:t>
      </w:r>
      <w:r>
        <w:t>RC4 algorithm is not supported because it is proprietary.</w:t>
      </w:r>
    </w:p>
    <w:p w:rsidR="00625253" w:rsidRDefault="001C4F0B">
      <w:pPr>
        <w:pStyle w:val="Heading3"/>
      </w:pPr>
      <w:bookmarkStart w:id="27" w:name="section_f4259b8f7a3f49a1be01e082874ea901"/>
      <w:bookmarkStart w:id="28" w:name="_Toc509484918"/>
      <w:r>
        <w:t>[ISO32000-1] Section 7.8.2, Content Streams</w:t>
      </w:r>
      <w:bookmarkEnd w:id="27"/>
      <w:bookmarkEnd w:id="28"/>
      <w:r>
        <w:fldChar w:fldCharType="begin"/>
      </w:r>
      <w:r>
        <w:instrText xml:space="preserve"> XE "Content Streams" </w:instrText>
      </w:r>
      <w:r>
        <w:fldChar w:fldCharType="end"/>
      </w:r>
    </w:p>
    <w:p w:rsidR="00625253" w:rsidRDefault="001C4F0B">
      <w:r>
        <w:t>V0004:</w:t>
      </w:r>
    </w:p>
    <w:p w:rsidR="00625253" w:rsidRDefault="001C4F0B">
      <w:r>
        <w:t>The specification states:</w:t>
      </w:r>
    </w:p>
    <w:p w:rsidR="00625253" w:rsidRDefault="001C4F0B">
      <w:pPr>
        <w:pStyle w:val="Code"/>
      </w:pPr>
      <w:r>
        <w:t xml:space="preserve">Ordinarily, when a conforming reader encounters an operator in a content stream that it does not recognize, an error shall occur. A pair of compatibility operators, </w:t>
      </w:r>
      <w:r>
        <w:rPr>
          <w:b/>
        </w:rPr>
        <w:t>BX</w:t>
      </w:r>
      <w:r>
        <w:t xml:space="preserve"> and </w:t>
      </w:r>
      <w:r>
        <w:rPr>
          <w:b/>
        </w:rPr>
        <w:t>EX</w:t>
      </w:r>
      <w:r>
        <w:t xml:space="preserve"> </w:t>
      </w:r>
      <w:r>
        <w:rPr>
          <w:i/>
        </w:rPr>
        <w:t>(PDF 1.1)</w:t>
      </w:r>
      <w:r>
        <w:t>, shall modify this behaviour (see Table 32).</w:t>
      </w:r>
    </w:p>
    <w:p w:rsidR="00625253" w:rsidRDefault="001C4F0B">
      <w:r>
        <w:t>Microsoft Edge:</w:t>
      </w:r>
    </w:p>
    <w:p w:rsidR="00625253" w:rsidRDefault="001C4F0B">
      <w:r>
        <w:t>The compat</w:t>
      </w:r>
      <w:r>
        <w:t>ibility operators are not supported (their presence is ignored).</w:t>
      </w:r>
    </w:p>
    <w:p w:rsidR="00625253" w:rsidRDefault="001C4F0B">
      <w:pPr>
        <w:pStyle w:val="Heading3"/>
      </w:pPr>
      <w:bookmarkStart w:id="29" w:name="section_21a59b177844451ea93f5c9f18d42881"/>
      <w:bookmarkStart w:id="30" w:name="_Toc509484919"/>
      <w:r>
        <w:t>[ISO32000-1] Section 7.11.2.2, Absolute and Relative File Specifications</w:t>
      </w:r>
      <w:bookmarkEnd w:id="29"/>
      <w:bookmarkEnd w:id="30"/>
      <w:r>
        <w:fldChar w:fldCharType="begin"/>
      </w:r>
      <w:r>
        <w:instrText xml:space="preserve"> XE "Absolute and Relative File Specifications" </w:instrText>
      </w:r>
      <w:r>
        <w:fldChar w:fldCharType="end"/>
      </w:r>
    </w:p>
    <w:p w:rsidR="00625253" w:rsidRDefault="001C4F0B">
      <w:r>
        <w:t>V0005:</w:t>
      </w:r>
    </w:p>
    <w:p w:rsidR="00625253" w:rsidRDefault="001C4F0B">
      <w:r>
        <w:t>The specification states:</w:t>
      </w:r>
    </w:p>
    <w:p w:rsidR="00625253" w:rsidRDefault="001C4F0B">
      <w:pPr>
        <w:pStyle w:val="Code"/>
      </w:pPr>
      <w:r>
        <w:t xml:space="preserve">A simple file specification that begins with a SOLIDUS shall be an </w:t>
      </w:r>
      <w:r>
        <w:rPr>
          <w:i/>
        </w:rPr>
        <w:t>absolute</w:t>
      </w:r>
      <w:r>
        <w:t xml:space="preserve"> file specification. … A file specification that does not begin with a SOLIDUS shall be a </w:t>
      </w:r>
      <w:r>
        <w:rPr>
          <w:i/>
        </w:rPr>
        <w:t>relative</w:t>
      </w:r>
      <w:r>
        <w:t xml:space="preserve"> file specification giving the location of the file relative to that of the PDF fil</w:t>
      </w:r>
      <w:r>
        <w:t>e containing it.</w:t>
      </w:r>
    </w:p>
    <w:p w:rsidR="00625253" w:rsidRDefault="001C4F0B">
      <w:r>
        <w:t>Microsoft Edge:</w:t>
      </w:r>
    </w:p>
    <w:p w:rsidR="00625253" w:rsidRDefault="001C4F0B">
      <w:r>
        <w:t>Absolute and relative file specifications are not supported.</w:t>
      </w:r>
    </w:p>
    <w:p w:rsidR="00625253" w:rsidRDefault="001C4F0B">
      <w:pPr>
        <w:pStyle w:val="Heading3"/>
      </w:pPr>
      <w:bookmarkStart w:id="31" w:name="section_d05b8432e4014ca2ac7aa83bcfa5420a"/>
      <w:bookmarkStart w:id="32" w:name="_Toc509484920"/>
      <w:r>
        <w:t>[ISO32000-1] Section 7.11.6, Collection Items</w:t>
      </w:r>
      <w:bookmarkEnd w:id="31"/>
      <w:bookmarkEnd w:id="32"/>
      <w:r>
        <w:fldChar w:fldCharType="begin"/>
      </w:r>
      <w:r>
        <w:instrText xml:space="preserve"> XE "Collection Items" </w:instrText>
      </w:r>
      <w:r>
        <w:fldChar w:fldCharType="end"/>
      </w:r>
    </w:p>
    <w:p w:rsidR="00625253" w:rsidRDefault="001C4F0B">
      <w:r>
        <w:t>V0006:</w:t>
      </w:r>
    </w:p>
    <w:p w:rsidR="00625253" w:rsidRDefault="001C4F0B">
      <w:r>
        <w:t>The specification states:</w:t>
      </w:r>
    </w:p>
    <w:p w:rsidR="00625253" w:rsidRDefault="001C4F0B">
      <w:pPr>
        <w:pStyle w:val="Code"/>
      </w:pPr>
      <w:r>
        <w:t>Beginning with PDF 1.7, a collection item dictionary shall</w:t>
      </w:r>
      <w:r>
        <w:t xml:space="preserve"> contain the data described by the collection schema dictionary for a particular file in a collection (see 12.3.5, "Collections").</w:t>
      </w:r>
    </w:p>
    <w:p w:rsidR="00625253" w:rsidRDefault="001C4F0B">
      <w:r>
        <w:t>Microsoft Edge:</w:t>
      </w:r>
    </w:p>
    <w:p w:rsidR="00625253" w:rsidRDefault="001C4F0B">
      <w:r>
        <w:t>Collection items are not supported (their presence is ignored).</w:t>
      </w:r>
    </w:p>
    <w:p w:rsidR="00625253" w:rsidRDefault="001C4F0B">
      <w:pPr>
        <w:pStyle w:val="Heading3"/>
      </w:pPr>
      <w:bookmarkStart w:id="33" w:name="section_3f44ec45fb7b444fbeb0837c9d95ed13"/>
      <w:bookmarkStart w:id="34" w:name="_Toc509484921"/>
      <w:r>
        <w:t>[ISO32000-1] Section 7.12, Extensions Diction</w:t>
      </w:r>
      <w:r>
        <w:t>ary</w:t>
      </w:r>
      <w:bookmarkEnd w:id="33"/>
      <w:bookmarkEnd w:id="34"/>
      <w:r>
        <w:fldChar w:fldCharType="begin"/>
      </w:r>
      <w:r>
        <w:instrText xml:space="preserve"> XE "Extensions Dictionary" </w:instrText>
      </w:r>
      <w:r>
        <w:fldChar w:fldCharType="end"/>
      </w:r>
    </w:p>
    <w:p w:rsidR="00625253" w:rsidRDefault="001C4F0B">
      <w:r>
        <w:t>V0007:</w:t>
      </w:r>
    </w:p>
    <w:p w:rsidR="00625253" w:rsidRDefault="001C4F0B">
      <w:r>
        <w:t>The specification states:</w:t>
      </w:r>
    </w:p>
    <w:p w:rsidR="00625253" w:rsidRDefault="001C4F0B">
      <w:pPr>
        <w:pStyle w:val="Code"/>
      </w:pPr>
      <w:r>
        <w:lastRenderedPageBreak/>
        <w:t>The extensions dictionary, an entry in the document’s catalog dictionary, if present, shall contain one or more entries identifying developer-defined extensions to the ISO 32000-1 Standard.</w:t>
      </w:r>
    </w:p>
    <w:p w:rsidR="00625253" w:rsidRDefault="001C4F0B">
      <w:r>
        <w:t>Microsoft Edge:</w:t>
      </w:r>
    </w:p>
    <w:p w:rsidR="00625253" w:rsidRDefault="001C4F0B">
      <w:r>
        <w:t>Developer extensions are not supported (their presence is ignored).</w:t>
      </w:r>
    </w:p>
    <w:p w:rsidR="00625253" w:rsidRDefault="001C4F0B">
      <w:pPr>
        <w:pStyle w:val="Heading3"/>
      </w:pPr>
      <w:bookmarkStart w:id="35" w:name="section_ca873dd727d444f0823a381330052c54"/>
      <w:bookmarkStart w:id="36" w:name="_Toc509484922"/>
      <w:r>
        <w:t>[ISO32000-1] Section 8.7.4.5.2, Type 1 (Function-Based) Shadings</w:t>
      </w:r>
      <w:bookmarkEnd w:id="35"/>
      <w:bookmarkEnd w:id="36"/>
      <w:r>
        <w:fldChar w:fldCharType="begin"/>
      </w:r>
      <w:r>
        <w:instrText xml:space="preserve"> XE "Type 1 (Function-Based) Shadings" </w:instrText>
      </w:r>
      <w:r>
        <w:fldChar w:fldCharType="end"/>
      </w:r>
    </w:p>
    <w:p w:rsidR="00625253" w:rsidRDefault="001C4F0B">
      <w:r>
        <w:t>V0008:</w:t>
      </w:r>
    </w:p>
    <w:p w:rsidR="00625253" w:rsidRDefault="001C4F0B">
      <w:r>
        <w:t>The specification states:</w:t>
      </w:r>
    </w:p>
    <w:p w:rsidR="00625253" w:rsidRDefault="001C4F0B">
      <w:pPr>
        <w:pStyle w:val="Code"/>
      </w:pPr>
      <w:r>
        <w:t>In Type 1 (function-based) shadi</w:t>
      </w:r>
      <w:r>
        <w:t>ngs, the colour at every point in the domain is defined by a specified mathematical function.</w:t>
      </w:r>
    </w:p>
    <w:p w:rsidR="00625253" w:rsidRDefault="001C4F0B">
      <w:r>
        <w:t>Microsoft Edge:</w:t>
      </w:r>
    </w:p>
    <w:p w:rsidR="00625253" w:rsidRDefault="001C4F0B">
      <w:r>
        <w:t>Function-based shadings are not supported (their presence is ignored).</w:t>
      </w:r>
    </w:p>
    <w:p w:rsidR="00625253" w:rsidRDefault="001C4F0B">
      <w:pPr>
        <w:pStyle w:val="Heading3"/>
      </w:pPr>
      <w:bookmarkStart w:id="37" w:name="section_94880116ef3d44e4bf6174acece8e946"/>
      <w:bookmarkStart w:id="38" w:name="_Toc509484923"/>
      <w:r>
        <w:t>[ISO32000-1] Section 8.7.4.5.5, Type 4 Shadings (Free-Form Gouraud-Shaded T</w:t>
      </w:r>
      <w:r>
        <w:t>riangle Meshes)</w:t>
      </w:r>
      <w:bookmarkEnd w:id="37"/>
      <w:bookmarkEnd w:id="38"/>
      <w:r>
        <w:fldChar w:fldCharType="begin"/>
      </w:r>
      <w:r>
        <w:instrText xml:space="preserve"> XE "Type 4 Shadings (Free-Form Gouraud-Shaded Triangle Meshes)" </w:instrText>
      </w:r>
      <w:r>
        <w:fldChar w:fldCharType="end"/>
      </w:r>
    </w:p>
    <w:p w:rsidR="00625253" w:rsidRDefault="001C4F0B">
      <w:r>
        <w:t>V0009:</w:t>
      </w:r>
    </w:p>
    <w:p w:rsidR="00625253" w:rsidRDefault="001C4F0B">
      <w:r>
        <w:t>The specification states:</w:t>
      </w:r>
    </w:p>
    <w:p w:rsidR="00625253" w:rsidRDefault="001C4F0B">
      <w:pPr>
        <w:pStyle w:val="Code"/>
      </w:pPr>
      <w:r>
        <w:t>Type 4 shadings (free-form Gouraud-shaded triangle meshes) are commonly used to represent complex coloured and shaded three-dimensional shap</w:t>
      </w:r>
      <w:r>
        <w:t>es.</w:t>
      </w:r>
    </w:p>
    <w:p w:rsidR="00625253" w:rsidRDefault="001C4F0B">
      <w:r>
        <w:t>Microsoft Edge:</w:t>
      </w:r>
    </w:p>
    <w:p w:rsidR="00625253" w:rsidRDefault="001C4F0B">
      <w:r>
        <w:t>Free-form Gouraud-shaded triangle mesh shadings are not supported (their presence is ignored).</w:t>
      </w:r>
    </w:p>
    <w:p w:rsidR="00625253" w:rsidRDefault="001C4F0B">
      <w:pPr>
        <w:pStyle w:val="Heading3"/>
      </w:pPr>
      <w:bookmarkStart w:id="39" w:name="section_954ce336669d48f6a9a728573c336219"/>
      <w:bookmarkStart w:id="40" w:name="_Toc509484924"/>
      <w:r>
        <w:t>[ISO32000-1] Section 8.7.4.5.6, Type 5 Shadings (Lattice-Form Gouraud-Shaded Triangle Meshes)</w:t>
      </w:r>
      <w:bookmarkEnd w:id="39"/>
      <w:bookmarkEnd w:id="40"/>
      <w:r>
        <w:fldChar w:fldCharType="begin"/>
      </w:r>
      <w:r>
        <w:instrText xml:space="preserve"> XE "Type 5 Shadings (Lattice-Form Gouraud-Shade</w:instrText>
      </w:r>
      <w:r>
        <w:instrText xml:space="preserve">d Triangle Meshes)" </w:instrText>
      </w:r>
      <w:r>
        <w:fldChar w:fldCharType="end"/>
      </w:r>
    </w:p>
    <w:p w:rsidR="00625253" w:rsidRDefault="001C4F0B">
      <w:r>
        <w:t>V0010:</w:t>
      </w:r>
    </w:p>
    <w:p w:rsidR="00625253" w:rsidRDefault="001C4F0B">
      <w:r>
        <w:t>The specification states:</w:t>
      </w:r>
    </w:p>
    <w:p w:rsidR="00625253" w:rsidRDefault="001C4F0B">
      <w:pPr>
        <w:pStyle w:val="Code"/>
      </w:pPr>
      <w:r>
        <w:t xml:space="preserve">Type 5 shadings (lattice-form Gouraud-shaded triangle meshes) are similar to type 4, but instead of using free-form geometry, their vertices are arranged in a </w:t>
      </w:r>
      <w:r>
        <w:rPr>
          <w:i/>
        </w:rPr>
        <w:t>pseudorectangular lattice</w:t>
      </w:r>
      <w:r>
        <w:t xml:space="preserve">, which is </w:t>
      </w:r>
      <w:r>
        <w:t>topologically equivalent to a rectangular grid.</w:t>
      </w:r>
    </w:p>
    <w:p w:rsidR="00625253" w:rsidRDefault="001C4F0B">
      <w:r>
        <w:t>Microsoft Edge:</w:t>
      </w:r>
    </w:p>
    <w:p w:rsidR="00625253" w:rsidRDefault="001C4F0B">
      <w:r>
        <w:t>Lattice-form Gouraud-shaded triangle mesh shadings are not supported (their presence is ignored).</w:t>
      </w:r>
    </w:p>
    <w:p w:rsidR="00625253" w:rsidRDefault="001C4F0B">
      <w:pPr>
        <w:pStyle w:val="Heading3"/>
      </w:pPr>
      <w:bookmarkStart w:id="41" w:name="section_47623ba211a54995b5974fd82c082324"/>
      <w:bookmarkStart w:id="42" w:name="_Toc509484925"/>
      <w:r>
        <w:t>[ISO32000-1] Section 8.7.4.5.7, Type 6 Shadings (Coons Patch Meshes)</w:t>
      </w:r>
      <w:bookmarkEnd w:id="41"/>
      <w:bookmarkEnd w:id="42"/>
      <w:r>
        <w:fldChar w:fldCharType="begin"/>
      </w:r>
      <w:r>
        <w:instrText xml:space="preserve"> XE "Type 6 Shadings (Coons Patch Meshes)" </w:instrText>
      </w:r>
      <w:r>
        <w:fldChar w:fldCharType="end"/>
      </w:r>
    </w:p>
    <w:p w:rsidR="00625253" w:rsidRDefault="001C4F0B">
      <w:r>
        <w:t>V0011:</w:t>
      </w:r>
    </w:p>
    <w:p w:rsidR="00625253" w:rsidRDefault="001C4F0B">
      <w:r>
        <w:lastRenderedPageBreak/>
        <w:t>The specification states:</w:t>
      </w:r>
    </w:p>
    <w:p w:rsidR="00625253" w:rsidRDefault="001C4F0B">
      <w:pPr>
        <w:pStyle w:val="Code"/>
      </w:pPr>
      <w:r>
        <w:t>Patches can sometimes appear to fold over on themselves—for example, if a boundary curve intersects itself. As the value of parameter u or v increases in parameter space, the lo</w:t>
      </w:r>
      <w:r>
        <w:t>cation of the corresponding pixels in device space may change direction so that new pixels are mapped onto previous pixels already mapped.</w:t>
      </w:r>
    </w:p>
    <w:p w:rsidR="00625253" w:rsidRDefault="001C4F0B">
      <w:r>
        <w:t>Microsoft Edge:</w:t>
      </w:r>
    </w:p>
    <w:p w:rsidR="00625253" w:rsidRDefault="001C4F0B">
      <w:r>
        <w:t>Self-overlapping meshes are not supported.</w:t>
      </w:r>
    </w:p>
    <w:p w:rsidR="00625253" w:rsidRDefault="001C4F0B">
      <w:pPr>
        <w:pStyle w:val="Heading3"/>
      </w:pPr>
      <w:bookmarkStart w:id="43" w:name="section_2069b233f90c45a080348e5f596dba58"/>
      <w:bookmarkStart w:id="44" w:name="_Toc509484926"/>
      <w:r>
        <w:t>[ISO32000-1] Section 8.7.4.5.8, Type 7 Shadings (Tensor-Pr</w:t>
      </w:r>
      <w:r>
        <w:t>oduct Patch Meshes)</w:t>
      </w:r>
      <w:bookmarkEnd w:id="43"/>
      <w:bookmarkEnd w:id="44"/>
      <w:r>
        <w:fldChar w:fldCharType="begin"/>
      </w:r>
      <w:r>
        <w:instrText xml:space="preserve"> XE "Type 7 Shadings (Tensor-Product Patch Meshes)" </w:instrText>
      </w:r>
      <w:r>
        <w:fldChar w:fldCharType="end"/>
      </w:r>
    </w:p>
    <w:p w:rsidR="00625253" w:rsidRDefault="001C4F0B">
      <w:r>
        <w:t>V0012:</w:t>
      </w:r>
    </w:p>
    <w:p w:rsidR="00625253" w:rsidRDefault="001C4F0B">
      <w:r>
        <w:t>The specification states:</w:t>
      </w:r>
    </w:p>
    <w:p w:rsidR="00625253" w:rsidRDefault="001C4F0B">
      <w:pPr>
        <w:pStyle w:val="Code"/>
      </w:pPr>
      <w:r>
        <w:t>Type 7 shadings (tensor-product patch meshes) are identical to type 6, except that they are based on a bicubic tensor-product patch defined by 16 con</w:t>
      </w:r>
      <w:r>
        <w:t xml:space="preserve">trol points instead of the 12 control points that define a Coons patch. The shading dictionaries representing the two patch types differ only in the value of the </w:t>
      </w:r>
      <w:r>
        <w:rPr>
          <w:b/>
        </w:rPr>
        <w:t>ShadingType</w:t>
      </w:r>
      <w:r>
        <w:t xml:space="preserve"> entry and in the number of control points specified for each patch in the data str</w:t>
      </w:r>
      <w:r>
        <w:t>eam.</w:t>
      </w:r>
    </w:p>
    <w:p w:rsidR="00625253" w:rsidRDefault="001C4F0B">
      <w:r>
        <w:t>Microsoft Edge:</w:t>
      </w:r>
    </w:p>
    <w:p w:rsidR="00625253" w:rsidRDefault="001C4F0B">
      <w:r>
        <w:t>Self-overlapping meshes are not supported.</w:t>
      </w:r>
    </w:p>
    <w:p w:rsidR="00625253" w:rsidRDefault="001C4F0B">
      <w:pPr>
        <w:pStyle w:val="Heading3"/>
      </w:pPr>
      <w:bookmarkStart w:id="45" w:name="section_ff4e25377b7e4a99a7b13a705dbf5298"/>
      <w:bookmarkStart w:id="46" w:name="_Toc509484927"/>
      <w:r>
        <w:t>[ISO32000-1] Section 8.10.4, Reference XObjects</w:t>
      </w:r>
      <w:bookmarkEnd w:id="45"/>
      <w:bookmarkEnd w:id="46"/>
      <w:r>
        <w:fldChar w:fldCharType="begin"/>
      </w:r>
      <w:r>
        <w:instrText xml:space="preserve"> XE "Reference XObjects" </w:instrText>
      </w:r>
      <w:r>
        <w:fldChar w:fldCharType="end"/>
      </w:r>
    </w:p>
    <w:p w:rsidR="00625253" w:rsidRDefault="001C4F0B">
      <w:r>
        <w:t>V0013:</w:t>
      </w:r>
    </w:p>
    <w:p w:rsidR="00625253" w:rsidRDefault="001C4F0B">
      <w:r>
        <w:t>The specification states:</w:t>
      </w:r>
    </w:p>
    <w:p w:rsidR="00625253" w:rsidRDefault="001C4F0B">
      <w:pPr>
        <w:pStyle w:val="Code"/>
      </w:pPr>
      <w:r>
        <w:rPr>
          <w:i/>
        </w:rPr>
        <w:t>Reference XObjects (PDF 1.4)</w:t>
      </w:r>
      <w:r>
        <w:t xml:space="preserve"> enable one PDF document to import content from another.</w:t>
      </w:r>
    </w:p>
    <w:p w:rsidR="00625253" w:rsidRDefault="001C4F0B">
      <w:r>
        <w:t>Microsoft Edge:</w:t>
      </w:r>
    </w:p>
    <w:p w:rsidR="00625253" w:rsidRDefault="001C4F0B">
      <w:r>
        <w:t>Reference XObjects are not supported (their presence is ignored).</w:t>
      </w:r>
    </w:p>
    <w:p w:rsidR="00625253" w:rsidRDefault="001C4F0B">
      <w:pPr>
        <w:pStyle w:val="Heading3"/>
      </w:pPr>
      <w:bookmarkStart w:id="47" w:name="section_0cad31e2bf4d499987891ad47b8f46b3"/>
      <w:bookmarkStart w:id="48" w:name="_Toc509484928"/>
      <w:r>
        <w:t>[ISO32000-1] Section 8.11.2, Optional Content Groups</w:t>
      </w:r>
      <w:bookmarkEnd w:id="47"/>
      <w:bookmarkEnd w:id="48"/>
      <w:r>
        <w:fldChar w:fldCharType="begin"/>
      </w:r>
      <w:r>
        <w:instrText xml:space="preserve"> XE "Optional Content Groups" </w:instrText>
      </w:r>
      <w:r>
        <w:fldChar w:fldCharType="end"/>
      </w:r>
    </w:p>
    <w:p w:rsidR="00625253" w:rsidRDefault="001C4F0B">
      <w:r>
        <w:t>V0014:</w:t>
      </w:r>
    </w:p>
    <w:p w:rsidR="00625253" w:rsidRDefault="001C4F0B">
      <w:r>
        <w:t>The specification states:</w:t>
      </w:r>
    </w:p>
    <w:p w:rsidR="00625253" w:rsidRDefault="001C4F0B">
      <w:pPr>
        <w:pStyle w:val="Code"/>
      </w:pPr>
      <w:r>
        <w:t xml:space="preserve">An optional content group is a dictionary representing </w:t>
      </w:r>
      <w:r>
        <w:t>a collection of graphics that can be made visible or invisible dynamically by users of conforming readers.</w:t>
      </w:r>
    </w:p>
    <w:p w:rsidR="00625253" w:rsidRDefault="001C4F0B">
      <w:r>
        <w:t>Microsoft Edge:</w:t>
      </w:r>
    </w:p>
    <w:p w:rsidR="00625253" w:rsidRDefault="001C4F0B">
      <w:r>
        <w:t>Only the default states are shown for View and Print.</w:t>
      </w:r>
    </w:p>
    <w:p w:rsidR="00625253" w:rsidRDefault="001C4F0B">
      <w:pPr>
        <w:pStyle w:val="Heading3"/>
      </w:pPr>
      <w:bookmarkStart w:id="49" w:name="section_cdbfb592c4354d5a8d95d031627c97b3"/>
      <w:bookmarkStart w:id="50" w:name="_Toc509484929"/>
      <w:r>
        <w:lastRenderedPageBreak/>
        <w:t>[ISO32000-1] Section 9.3.8, Text Knockout</w:t>
      </w:r>
      <w:bookmarkEnd w:id="49"/>
      <w:bookmarkEnd w:id="50"/>
      <w:r>
        <w:fldChar w:fldCharType="begin"/>
      </w:r>
      <w:r>
        <w:instrText xml:space="preserve"> XE "Text Knockout" </w:instrText>
      </w:r>
      <w:r>
        <w:fldChar w:fldCharType="end"/>
      </w:r>
    </w:p>
    <w:p w:rsidR="00625253" w:rsidRDefault="001C4F0B">
      <w:r>
        <w:t>V0015:</w:t>
      </w:r>
    </w:p>
    <w:p w:rsidR="00625253" w:rsidRDefault="001C4F0B">
      <w:r>
        <w:t xml:space="preserve">The </w:t>
      </w:r>
      <w:r>
        <w:t>specification states:</w:t>
      </w:r>
    </w:p>
    <w:p w:rsidR="00625253" w:rsidRDefault="001C4F0B">
      <w:pPr>
        <w:pStyle w:val="Code"/>
      </w:pPr>
      <w:r>
        <w:t xml:space="preserve">The text knockout parameter, </w:t>
      </w:r>
      <w:r>
        <w:rPr>
          <w:i/>
        </w:rPr>
        <w:t>T</w:t>
      </w:r>
      <w:r>
        <w:rPr>
          <w:b/>
          <w:vertAlign w:val="subscript"/>
        </w:rPr>
        <w:t>k</w:t>
      </w:r>
      <w:r>
        <w:t xml:space="preserve"> </w:t>
      </w:r>
      <w:r>
        <w:rPr>
          <w:i/>
        </w:rPr>
        <w:t>(PDF 1.4)</w:t>
      </w:r>
      <w:r>
        <w:t>, shall be a boolean value that determines what text elements shall be considered elementary objects for purposes of colour compositing in the transparent imaging model.</w:t>
      </w:r>
    </w:p>
    <w:p w:rsidR="00625253" w:rsidRDefault="001C4F0B">
      <w:r>
        <w:t>Microsoft Edge:</w:t>
      </w:r>
    </w:p>
    <w:p w:rsidR="00625253" w:rsidRDefault="001C4F0B">
      <w:r>
        <w:t>The par</w:t>
      </w:r>
      <w:r>
        <w:t xml:space="preserve">ameter value is always taken to be the default, </w:t>
      </w:r>
      <w:r>
        <w:rPr>
          <w:b/>
        </w:rPr>
        <w:t>true</w:t>
      </w:r>
      <w:r>
        <w:t>. That is, all glyphs in the text object shall be treated together as a single elementary object. When glyphs overlap, later glyphs shall overwrite ("knock out") earlier ones in the area of overlap.</w:t>
      </w:r>
    </w:p>
    <w:p w:rsidR="00625253" w:rsidRDefault="001C4F0B">
      <w:pPr>
        <w:pStyle w:val="Heading3"/>
      </w:pPr>
      <w:bookmarkStart w:id="51" w:name="section_c0908011b66e4b1f9706e0dc49de2cb5"/>
      <w:bookmarkStart w:id="52" w:name="_Toc509484930"/>
      <w:r>
        <w:t>[ISO3</w:t>
      </w:r>
      <w:r>
        <w:t>2000-1] Section 9.7.3, CIDSystemInfo Dictionaries</w:t>
      </w:r>
      <w:bookmarkEnd w:id="51"/>
      <w:bookmarkEnd w:id="52"/>
      <w:r>
        <w:fldChar w:fldCharType="begin"/>
      </w:r>
      <w:r>
        <w:instrText xml:space="preserve"> XE "CIDSystemInfo Dictionaries" </w:instrText>
      </w:r>
      <w:r>
        <w:fldChar w:fldCharType="end"/>
      </w:r>
    </w:p>
    <w:p w:rsidR="00625253" w:rsidRDefault="001C4F0B">
      <w:r>
        <w:t>V0016:</w:t>
      </w:r>
    </w:p>
    <w:p w:rsidR="00625253" w:rsidRDefault="001C4F0B">
      <w:r>
        <w:t>The specification states:</w:t>
      </w:r>
    </w:p>
    <w:p w:rsidR="00625253" w:rsidRDefault="001C4F0B">
      <w:pPr>
        <w:pStyle w:val="Code"/>
      </w:pPr>
      <w:r>
        <w:t>The supplement number of the character collection. An original character collection has a supplement number of 0. Whenever additional CIDs</w:t>
      </w:r>
      <w:r>
        <w:t xml:space="preserve"> are assigned in a character collection, the supplement number shall be increased.</w:t>
      </w:r>
    </w:p>
    <w:p w:rsidR="00625253" w:rsidRDefault="001C4F0B">
      <w:r>
        <w:t>Microsoft Edge:</w:t>
      </w:r>
    </w:p>
    <w:p w:rsidR="00625253" w:rsidRDefault="001C4F0B">
      <w:r>
        <w:t>The supplement number is taken to be 6 regardless of what is in the file.</w:t>
      </w:r>
    </w:p>
    <w:p w:rsidR="00625253" w:rsidRDefault="001C4F0B">
      <w:pPr>
        <w:pStyle w:val="Heading3"/>
      </w:pPr>
      <w:bookmarkStart w:id="53" w:name="section_f4966de8aaea43b597dc6babdf1ccd9e"/>
      <w:bookmarkStart w:id="54" w:name="_Toc509484931"/>
      <w:r>
        <w:t>[ISO32000-1] Section 10.4, Transfer Functions</w:t>
      </w:r>
      <w:bookmarkEnd w:id="53"/>
      <w:bookmarkEnd w:id="54"/>
      <w:r>
        <w:fldChar w:fldCharType="begin"/>
      </w:r>
      <w:r>
        <w:instrText xml:space="preserve"> XE "Transfer Functions" </w:instrText>
      </w:r>
      <w:r>
        <w:fldChar w:fldCharType="end"/>
      </w:r>
    </w:p>
    <w:p w:rsidR="00625253" w:rsidRDefault="001C4F0B">
      <w:r>
        <w:t>V0017:</w:t>
      </w:r>
    </w:p>
    <w:p w:rsidR="00625253" w:rsidRDefault="001C4F0B">
      <w:r>
        <w:t>The</w:t>
      </w:r>
      <w:r>
        <w:t xml:space="preserve"> specification states:</w:t>
      </w:r>
    </w:p>
    <w:p w:rsidR="00625253" w:rsidRDefault="001C4F0B">
      <w:pPr>
        <w:pStyle w:val="Code"/>
        <w:pBdr>
          <w:bottom w:val="single" w:sz="24" w:space="6" w:color="FFFFFF"/>
        </w:pBdr>
      </w:pPr>
      <w:r>
        <w:t>Starting with PDF 1.2, a transfer function may be used to adjust the values of colour components to compensate for nonlinear response in an output device and in the human eye.</w:t>
      </w:r>
    </w:p>
    <w:p w:rsidR="00625253" w:rsidRDefault="001C4F0B">
      <w:r>
        <w:t>Microsoft Edge:</w:t>
      </w:r>
    </w:p>
    <w:p w:rsidR="00625253" w:rsidRDefault="001C4F0B">
      <w:r>
        <w:t>Transfer functions are not supported.</w:t>
      </w:r>
    </w:p>
    <w:p w:rsidR="00625253" w:rsidRDefault="001C4F0B">
      <w:pPr>
        <w:pStyle w:val="Heading3"/>
      </w:pPr>
      <w:bookmarkStart w:id="55" w:name="section_eeca1199adfd4aa483d6ccf348a4bc8a"/>
      <w:bookmarkStart w:id="56" w:name="_Toc509484932"/>
      <w:r>
        <w:t>[IS</w:t>
      </w:r>
      <w:r>
        <w:t>O32000-1] Section 10.5, Halftones</w:t>
      </w:r>
      <w:bookmarkEnd w:id="55"/>
      <w:bookmarkEnd w:id="56"/>
      <w:r>
        <w:fldChar w:fldCharType="begin"/>
      </w:r>
      <w:r>
        <w:instrText xml:space="preserve"> XE "Halftones" </w:instrText>
      </w:r>
      <w:r>
        <w:fldChar w:fldCharType="end"/>
      </w:r>
    </w:p>
    <w:p w:rsidR="00625253" w:rsidRDefault="001C4F0B">
      <w:r>
        <w:t>V0018:</w:t>
      </w:r>
    </w:p>
    <w:p w:rsidR="00625253" w:rsidRDefault="001C4F0B">
      <w:r>
        <w:t>The specification states:</w:t>
      </w:r>
    </w:p>
    <w:p w:rsidR="00625253" w:rsidRDefault="001C4F0B">
      <w:pPr>
        <w:pStyle w:val="Code"/>
      </w:pPr>
      <w:r>
        <w:t xml:space="preserve">Halftoning is a process by which continuous-tone colours are approximated on an output device that can achieve only a limited number of discrete colours. Colours that the </w:t>
      </w:r>
      <w:r>
        <w:t>device cannot produce directly are simulated by using patterns of pixels in the colours available.</w:t>
      </w:r>
    </w:p>
    <w:p w:rsidR="00625253" w:rsidRDefault="001C4F0B">
      <w:r>
        <w:t>Microsoft Edge:</w:t>
      </w:r>
    </w:p>
    <w:p w:rsidR="00625253" w:rsidRDefault="001C4F0B">
      <w:r>
        <w:lastRenderedPageBreak/>
        <w:t>Halftoning is not supported (halftone screens are ignored).</w:t>
      </w:r>
    </w:p>
    <w:p w:rsidR="00625253" w:rsidRDefault="001C4F0B">
      <w:pPr>
        <w:pStyle w:val="Heading3"/>
      </w:pPr>
      <w:bookmarkStart w:id="57" w:name="section_69d9dcd478b848419e682820e9b6c874"/>
      <w:bookmarkStart w:id="58" w:name="_Toc509484933"/>
      <w:r>
        <w:t>[ISO32000-1] Section 10.6.2, Flatness Tolerance</w:t>
      </w:r>
      <w:bookmarkEnd w:id="57"/>
      <w:bookmarkEnd w:id="58"/>
      <w:r>
        <w:fldChar w:fldCharType="begin"/>
      </w:r>
      <w:r>
        <w:instrText xml:space="preserve"> XE "Flatness Tolerance" </w:instrText>
      </w:r>
      <w:r>
        <w:fldChar w:fldCharType="end"/>
      </w:r>
    </w:p>
    <w:p w:rsidR="00625253" w:rsidRDefault="001C4F0B">
      <w:r>
        <w:t>V0019:</w:t>
      </w:r>
    </w:p>
    <w:p w:rsidR="00625253" w:rsidRDefault="001C4F0B">
      <w:r>
        <w:t>The specification states:</w:t>
      </w:r>
    </w:p>
    <w:p w:rsidR="00625253" w:rsidRDefault="001C4F0B">
      <w:pPr>
        <w:pStyle w:val="Code"/>
      </w:pPr>
      <w:r>
        <w:t xml:space="preserve">The </w:t>
      </w:r>
      <w:r>
        <w:rPr>
          <w:i/>
        </w:rPr>
        <w:t>flatness tolerance</w:t>
      </w:r>
      <w:r>
        <w:t xml:space="preserve"> controls the maximum permitted distance in device pixels between the mathematically correct path and an approximation constructed from straight line segments, as shown in Figure 54.</w:t>
      </w:r>
    </w:p>
    <w:p w:rsidR="00625253" w:rsidRDefault="001C4F0B">
      <w:r>
        <w:t>Microsoft Edge:</w:t>
      </w:r>
    </w:p>
    <w:p w:rsidR="00625253" w:rsidRDefault="001C4F0B">
      <w:r>
        <w:t xml:space="preserve">The </w:t>
      </w:r>
      <w:r>
        <w:t>flatness tolerance is ignored.</w:t>
      </w:r>
    </w:p>
    <w:p w:rsidR="00625253" w:rsidRDefault="001C4F0B">
      <w:pPr>
        <w:pStyle w:val="Heading3"/>
      </w:pPr>
      <w:bookmarkStart w:id="59" w:name="section_ac3b1575f2944028b9cef13135427553"/>
      <w:bookmarkStart w:id="60" w:name="_Toc509484934"/>
      <w:r>
        <w:t>[ISO32000-1] Section 10.6.3, Smoothness Tolerance</w:t>
      </w:r>
      <w:bookmarkEnd w:id="59"/>
      <w:bookmarkEnd w:id="60"/>
      <w:r>
        <w:fldChar w:fldCharType="begin"/>
      </w:r>
      <w:r>
        <w:instrText xml:space="preserve"> XE "Smoothness Tolerance" </w:instrText>
      </w:r>
      <w:r>
        <w:fldChar w:fldCharType="end"/>
      </w:r>
    </w:p>
    <w:p w:rsidR="00625253" w:rsidRDefault="001C4F0B">
      <w:r>
        <w:t>V0020:</w:t>
      </w:r>
    </w:p>
    <w:p w:rsidR="00625253" w:rsidRDefault="001C4F0B">
      <w:r>
        <w:t>The specification states:</w:t>
      </w:r>
    </w:p>
    <w:p w:rsidR="00625253" w:rsidRDefault="001C4F0B">
      <w:pPr>
        <w:pStyle w:val="Code"/>
      </w:pPr>
      <w:r>
        <w:t xml:space="preserve">The </w:t>
      </w:r>
      <w:r>
        <w:rPr>
          <w:i/>
        </w:rPr>
        <w:t>smoothness tolerance (PDF 1.3)</w:t>
      </w:r>
      <w:r>
        <w:t xml:space="preserve"> controls the quality of smooth shading (type 2 patterns and the </w:t>
      </w:r>
      <w:r>
        <w:rPr>
          <w:b/>
        </w:rPr>
        <w:t>sh</w:t>
      </w:r>
      <w:r>
        <w:t xml:space="preserve"> operator) a</w:t>
      </w:r>
      <w:r>
        <w:t>nd thus indirectly controls the rendering performance. Smoothness is the allowable colour error between a shading approximated by piecewise linear interpolation and the true value of a (possibly nonlinear) shading function.</w:t>
      </w:r>
    </w:p>
    <w:p w:rsidR="00625253" w:rsidRDefault="001C4F0B">
      <w:r>
        <w:t>Microsoft Edge:</w:t>
      </w:r>
    </w:p>
    <w:p w:rsidR="00625253" w:rsidRDefault="001C4F0B">
      <w:r>
        <w:t>The smoothness t</w:t>
      </w:r>
      <w:r>
        <w:t>olerance is ignored.</w:t>
      </w:r>
    </w:p>
    <w:p w:rsidR="00625253" w:rsidRDefault="001C4F0B">
      <w:pPr>
        <w:pStyle w:val="Heading3"/>
      </w:pPr>
      <w:bookmarkStart w:id="61" w:name="section_a72222aa6ef04e08a704784b2ff833b1"/>
      <w:bookmarkStart w:id="62" w:name="_Toc509484935"/>
      <w:r>
        <w:t>[ISO32000-1] Section 11.3.5, Blend Mode</w:t>
      </w:r>
      <w:bookmarkEnd w:id="61"/>
      <w:bookmarkEnd w:id="62"/>
      <w:r>
        <w:fldChar w:fldCharType="begin"/>
      </w:r>
      <w:r>
        <w:instrText xml:space="preserve"> XE "Blend Mode" </w:instrText>
      </w:r>
      <w:r>
        <w:fldChar w:fldCharType="end"/>
      </w:r>
    </w:p>
    <w:p w:rsidR="00625253" w:rsidRDefault="001C4F0B">
      <w:r>
        <w:t>V0021:</w:t>
      </w:r>
    </w:p>
    <w:p w:rsidR="00625253" w:rsidRDefault="001C4F0B">
      <w:r>
        <w:t>The specification states:</w:t>
      </w:r>
    </w:p>
    <w:p w:rsidR="00625253" w:rsidRDefault="001C4F0B">
      <w:pPr>
        <w:pStyle w:val="Code"/>
      </w:pPr>
      <w:r>
        <w:t xml:space="preserve">In principle, any function of the backdrop and source colours that yields another colour, </w:t>
      </w:r>
      <w:r>
        <w:rPr>
          <w:i/>
        </w:rPr>
        <w:t>Cr</w:t>
      </w:r>
      <w:r>
        <w:t xml:space="preserve">, for the result may be used as a blend function </w:t>
      </w:r>
      <w:r>
        <w:rPr>
          <w:i/>
        </w:rPr>
        <w:t>B</w:t>
      </w:r>
      <w:r>
        <w:t xml:space="preserve"> </w:t>
      </w:r>
      <w:r>
        <w:t>(</w:t>
      </w:r>
      <w:r>
        <w:rPr>
          <w:i/>
        </w:rPr>
        <w:t>Cb</w:t>
      </w:r>
      <w:r>
        <w:t xml:space="preserve">, </w:t>
      </w:r>
      <w:r>
        <w:rPr>
          <w:i/>
        </w:rPr>
        <w:t>Cs</w:t>
      </w:r>
      <w:r>
        <w:t xml:space="preserve">), in the compositing formula to customize the blending operation. PDF defines a standard set of named blend functions, or </w:t>
      </w:r>
      <w:r>
        <w:rPr>
          <w:i/>
        </w:rPr>
        <w:t>blend modes</w:t>
      </w:r>
      <w:r>
        <w:t>, listed in Tables 136 and 137.</w:t>
      </w:r>
    </w:p>
    <w:p w:rsidR="00625253" w:rsidRDefault="001C4F0B">
      <w:r>
        <w:t>Microsoft Edge:</w:t>
      </w:r>
    </w:p>
    <w:p w:rsidR="00625253" w:rsidRDefault="001C4F0B">
      <w:r>
        <w:t xml:space="preserve">For all blend modes other than </w:t>
      </w:r>
      <w:r>
        <w:rPr>
          <w:b/>
        </w:rPr>
        <w:t>Normal</w:t>
      </w:r>
      <w:r>
        <w:t>, the shape parameter is ignor</w:t>
      </w:r>
      <w:r>
        <w:t>ed.</w:t>
      </w:r>
    </w:p>
    <w:p w:rsidR="00625253" w:rsidRDefault="001C4F0B">
      <w:pPr>
        <w:pStyle w:val="Heading3"/>
      </w:pPr>
      <w:bookmarkStart w:id="63" w:name="section_80fdd334d86a431c9ff69507751a6235"/>
      <w:bookmarkStart w:id="64" w:name="_Toc509484936"/>
      <w:r>
        <w:t>[ISO32000-1] Section 11.4.6, Knockout Groups</w:t>
      </w:r>
      <w:bookmarkEnd w:id="63"/>
      <w:bookmarkEnd w:id="64"/>
      <w:r>
        <w:fldChar w:fldCharType="begin"/>
      </w:r>
      <w:r>
        <w:instrText xml:space="preserve"> XE "Knockout Groups" </w:instrText>
      </w:r>
      <w:r>
        <w:fldChar w:fldCharType="end"/>
      </w:r>
    </w:p>
    <w:p w:rsidR="00625253" w:rsidRDefault="001C4F0B">
      <w:r>
        <w:t>V0022:</w:t>
      </w:r>
    </w:p>
    <w:p w:rsidR="00625253" w:rsidRDefault="001C4F0B">
      <w:pPr>
        <w:pStyle w:val="Code"/>
      </w:pPr>
      <w:r>
        <w:t>The specification states:</w:t>
      </w:r>
    </w:p>
    <w:p w:rsidR="00625253" w:rsidRDefault="00625253">
      <w:pPr>
        <w:pStyle w:val="Code"/>
      </w:pPr>
    </w:p>
    <w:p w:rsidR="00625253" w:rsidRDefault="001C4F0B">
      <w:pPr>
        <w:pStyle w:val="Code"/>
      </w:pPr>
      <w:r>
        <w:t>In a knockout group, each individual element shall be composited with the group’s initial backdrop rather than with the stack of preceding elements i</w:t>
      </w:r>
      <w:r>
        <w:t>n the group.</w:t>
      </w:r>
    </w:p>
    <w:p w:rsidR="00625253" w:rsidRDefault="001C4F0B">
      <w:r>
        <w:lastRenderedPageBreak/>
        <w:t>Microsoft Edge:</w:t>
      </w:r>
    </w:p>
    <w:p w:rsidR="00625253" w:rsidRDefault="001C4F0B">
      <w:r>
        <w:t>Knockout groups are not supported.</w:t>
      </w:r>
    </w:p>
    <w:p w:rsidR="00625253" w:rsidRDefault="001C4F0B">
      <w:pPr>
        <w:pStyle w:val="Heading3"/>
      </w:pPr>
      <w:bookmarkStart w:id="65" w:name="section_a3776a1322784935b6b340cbf976896c"/>
      <w:bookmarkStart w:id="66" w:name="_Toc509484937"/>
      <w:r>
        <w:t>[ISO32000-1] Section 11.6.7, Patterns and Transparency</w:t>
      </w:r>
      <w:bookmarkEnd w:id="65"/>
      <w:bookmarkEnd w:id="66"/>
      <w:r>
        <w:fldChar w:fldCharType="begin"/>
      </w:r>
      <w:r>
        <w:instrText xml:space="preserve"> XE "Patterns and Transparency" </w:instrText>
      </w:r>
      <w:r>
        <w:fldChar w:fldCharType="end"/>
      </w:r>
    </w:p>
    <w:p w:rsidR="00625253" w:rsidRDefault="001C4F0B">
      <w:r>
        <w:t>V0023:</w:t>
      </w:r>
    </w:p>
    <w:p w:rsidR="00625253" w:rsidRDefault="001C4F0B">
      <w:r>
        <w:t>The specification states:</w:t>
      </w:r>
    </w:p>
    <w:p w:rsidR="00625253" w:rsidRDefault="001C4F0B">
      <w:pPr>
        <w:pStyle w:val="Code"/>
      </w:pPr>
      <w:r>
        <w:t xml:space="preserve">In the transparent imaging model, the graphics objects making up the </w:t>
      </w:r>
      <w:r>
        <w:t>pattern cell of a tiling pattern (see "Tiling Patterns") may include transparent objects and transparency groups. Transparent compositing may occur both within the pattern cell and between it and the backdrop wherever the pattern is painted.</w:t>
      </w:r>
    </w:p>
    <w:p w:rsidR="00625253" w:rsidRDefault="001C4F0B">
      <w:r>
        <w:t>Microsoft Edge</w:t>
      </w:r>
      <w:r>
        <w:t>:</w:t>
      </w:r>
    </w:p>
    <w:p w:rsidR="00625253" w:rsidRDefault="001C4F0B">
      <w:r>
        <w:t>Transparent patterns are rendered opaque.</w:t>
      </w:r>
    </w:p>
    <w:p w:rsidR="00625253" w:rsidRDefault="001C4F0B">
      <w:pPr>
        <w:pStyle w:val="Heading3"/>
      </w:pPr>
      <w:bookmarkStart w:id="67" w:name="section_b73dbb8e9748451ca1509ccd7fb21366"/>
      <w:bookmarkStart w:id="68" w:name="_Toc509484938"/>
      <w:r>
        <w:t>[ISO32000-1] Section 11.7.4, Overprinting and Transparency</w:t>
      </w:r>
      <w:bookmarkEnd w:id="67"/>
      <w:bookmarkEnd w:id="68"/>
      <w:r>
        <w:fldChar w:fldCharType="begin"/>
      </w:r>
      <w:r>
        <w:instrText xml:space="preserve"> XE "Overprinting and Transparency" </w:instrText>
      </w:r>
      <w:r>
        <w:fldChar w:fldCharType="end"/>
      </w:r>
    </w:p>
    <w:p w:rsidR="00625253" w:rsidRDefault="001C4F0B">
      <w:r>
        <w:t>V0024:</w:t>
      </w:r>
    </w:p>
    <w:p w:rsidR="00625253" w:rsidRDefault="001C4F0B">
      <w:r>
        <w:t>The specification states:</w:t>
      </w:r>
    </w:p>
    <w:p w:rsidR="00625253" w:rsidRDefault="001C4F0B">
      <w:pPr>
        <w:pStyle w:val="Code"/>
      </w:pPr>
      <w:r>
        <w:t xml:space="preserve">In the opaque imaging model, overprinting is controlled by two parameters of the graphics state: the </w:t>
      </w:r>
      <w:r>
        <w:rPr>
          <w:i/>
        </w:rPr>
        <w:t>overprint parameter</w:t>
      </w:r>
      <w:r>
        <w:t xml:space="preserve"> and the </w:t>
      </w:r>
      <w:r>
        <w:rPr>
          <w:i/>
        </w:rPr>
        <w:t>overprint mode</w:t>
      </w:r>
      <w:r>
        <w:t xml:space="preserve"> (see "Overprint Control"). Painting an object causes some specific set of device colorants to be marked, as dete</w:t>
      </w:r>
      <w:r>
        <w:t xml:space="preserve">rmined by the current colour space and current colour in the graphics state. The remaining colorants shall be either erased or left unchanged, depending on whether the overprint parameter is </w:t>
      </w:r>
      <w:r>
        <w:rPr>
          <w:b/>
        </w:rPr>
        <w:t>false</w:t>
      </w:r>
      <w:r>
        <w:t xml:space="preserve"> or </w:t>
      </w:r>
      <w:r>
        <w:rPr>
          <w:b/>
        </w:rPr>
        <w:t>true</w:t>
      </w:r>
      <w:r>
        <w:t xml:space="preserve">. When the current colour space is </w:t>
      </w:r>
      <w:r>
        <w:rPr>
          <w:b/>
        </w:rPr>
        <w:t>DeviceCMYK</w:t>
      </w:r>
      <w:r>
        <w:t>, the o</w:t>
      </w:r>
      <w:r>
        <w:t>verprint mode parameter additionally enables this selective marking of colorants to be applied to individual colour components according to whether the component value is zero or nonzero.</w:t>
      </w:r>
    </w:p>
    <w:p w:rsidR="00625253" w:rsidRDefault="001C4F0B">
      <w:r>
        <w:t>Microsoft Edge:</w:t>
      </w:r>
    </w:p>
    <w:p w:rsidR="00625253" w:rsidRDefault="001C4F0B">
      <w:r>
        <w:t>Overprinting is not supported.</w:t>
      </w:r>
    </w:p>
    <w:p w:rsidR="00625253" w:rsidRDefault="001C4F0B">
      <w:pPr>
        <w:pStyle w:val="Heading3"/>
      </w:pPr>
      <w:bookmarkStart w:id="69" w:name="section_cd00d69fc7ce43f3bf6dad320b31e6c5"/>
      <w:bookmarkStart w:id="70" w:name="_Toc509484939"/>
      <w:r>
        <w:t xml:space="preserve">[ISO32000-1] Section </w:t>
      </w:r>
      <w:r>
        <w:t>12.2, Viewer Preferences</w:t>
      </w:r>
      <w:bookmarkEnd w:id="69"/>
      <w:bookmarkEnd w:id="70"/>
      <w:r>
        <w:fldChar w:fldCharType="begin"/>
      </w:r>
      <w:r>
        <w:instrText xml:space="preserve"> XE "Viewer Preferences" </w:instrText>
      </w:r>
      <w:r>
        <w:fldChar w:fldCharType="end"/>
      </w:r>
    </w:p>
    <w:p w:rsidR="00625253" w:rsidRDefault="001C4F0B">
      <w:r>
        <w:t>V0025:</w:t>
      </w:r>
    </w:p>
    <w:p w:rsidR="00625253" w:rsidRDefault="001C4F0B">
      <w:r>
        <w:t>The specification states:</w:t>
      </w:r>
    </w:p>
    <w:p w:rsidR="00625253" w:rsidRDefault="001C4F0B">
      <w:pPr>
        <w:pStyle w:val="Code"/>
      </w:pPr>
      <w:r>
        <w:t xml:space="preserve">The </w:t>
      </w:r>
      <w:r>
        <w:rPr>
          <w:b/>
        </w:rPr>
        <w:t>ViewerPreferences</w:t>
      </w:r>
      <w:r>
        <w:t xml:space="preserve"> entry in a document’s catalogue (see 7.7.2, "Document Catalog") </w:t>
      </w:r>
      <w:r>
        <w:rPr>
          <w:i/>
        </w:rPr>
        <w:t>designates a viewer preferences dictionary (PDF 1.2)</w:t>
      </w:r>
      <w:r>
        <w:t xml:space="preserve"> controlling the way the document</w:t>
      </w:r>
      <w:r>
        <w:t xml:space="preserve"> shall be presented on the screen or in print. If no such dictionary is specified, conforming readers should behave in accordance with their own current user preference settings. Table 150 shows the contents of the viewer preferences dictionary.</w:t>
      </w:r>
    </w:p>
    <w:p w:rsidR="00625253" w:rsidRDefault="001C4F0B">
      <w:r>
        <w:t xml:space="preserve">Microsoft </w:t>
      </w:r>
      <w:r>
        <w:t>Edge:</w:t>
      </w:r>
    </w:p>
    <w:p w:rsidR="00625253" w:rsidRDefault="001C4F0B">
      <w:r>
        <w:t>The following viewer preferences keys are ignored:</w:t>
      </w:r>
    </w:p>
    <w:p w:rsidR="00625253" w:rsidRDefault="001C4F0B">
      <w:pPr>
        <w:pStyle w:val="ListParagraph"/>
        <w:numPr>
          <w:ilvl w:val="0"/>
          <w:numId w:val="48"/>
        </w:numPr>
      </w:pPr>
      <w:r>
        <w:t>HideToolbar</w:t>
      </w:r>
    </w:p>
    <w:p w:rsidR="00625253" w:rsidRDefault="001C4F0B">
      <w:pPr>
        <w:pStyle w:val="ListParagraph"/>
        <w:numPr>
          <w:ilvl w:val="0"/>
          <w:numId w:val="48"/>
        </w:numPr>
      </w:pPr>
      <w:r>
        <w:t>HideMenuBar</w:t>
      </w:r>
    </w:p>
    <w:p w:rsidR="00625253" w:rsidRDefault="001C4F0B">
      <w:pPr>
        <w:pStyle w:val="ListParagraph"/>
        <w:numPr>
          <w:ilvl w:val="0"/>
          <w:numId w:val="48"/>
        </w:numPr>
      </w:pPr>
      <w:r>
        <w:lastRenderedPageBreak/>
        <w:t>HideWindowUI</w:t>
      </w:r>
    </w:p>
    <w:p w:rsidR="00625253" w:rsidRDefault="001C4F0B">
      <w:pPr>
        <w:pStyle w:val="ListParagraph"/>
        <w:numPr>
          <w:ilvl w:val="0"/>
          <w:numId w:val="48"/>
        </w:numPr>
      </w:pPr>
      <w:r>
        <w:t>FitWindow</w:t>
      </w:r>
    </w:p>
    <w:p w:rsidR="00625253" w:rsidRDefault="001C4F0B">
      <w:pPr>
        <w:pStyle w:val="ListParagraph"/>
        <w:numPr>
          <w:ilvl w:val="0"/>
          <w:numId w:val="48"/>
        </w:numPr>
      </w:pPr>
      <w:r>
        <w:t>CenterWindow</w:t>
      </w:r>
    </w:p>
    <w:p w:rsidR="00625253" w:rsidRDefault="001C4F0B">
      <w:pPr>
        <w:pStyle w:val="ListParagraph"/>
        <w:numPr>
          <w:ilvl w:val="0"/>
          <w:numId w:val="48"/>
        </w:numPr>
      </w:pPr>
      <w:r>
        <w:t>DisplayDocTitle</w:t>
      </w:r>
    </w:p>
    <w:p w:rsidR="00625253" w:rsidRDefault="001C4F0B">
      <w:pPr>
        <w:pStyle w:val="ListParagraph"/>
        <w:numPr>
          <w:ilvl w:val="0"/>
          <w:numId w:val="48"/>
        </w:numPr>
      </w:pPr>
      <w:r>
        <w:t>NonFullScreenPageMode</w:t>
      </w:r>
    </w:p>
    <w:p w:rsidR="00625253" w:rsidRDefault="001C4F0B">
      <w:pPr>
        <w:pStyle w:val="ListParagraph"/>
        <w:numPr>
          <w:ilvl w:val="0"/>
          <w:numId w:val="48"/>
        </w:numPr>
      </w:pPr>
      <w:r>
        <w:t>ViewArea</w:t>
      </w:r>
    </w:p>
    <w:p w:rsidR="00625253" w:rsidRDefault="001C4F0B">
      <w:pPr>
        <w:pStyle w:val="ListParagraph"/>
        <w:numPr>
          <w:ilvl w:val="0"/>
          <w:numId w:val="48"/>
        </w:numPr>
      </w:pPr>
      <w:r>
        <w:t>ViewClip</w:t>
      </w:r>
    </w:p>
    <w:p w:rsidR="00625253" w:rsidRDefault="001C4F0B">
      <w:pPr>
        <w:pStyle w:val="ListParagraph"/>
        <w:numPr>
          <w:ilvl w:val="0"/>
          <w:numId w:val="48"/>
        </w:numPr>
      </w:pPr>
      <w:r>
        <w:t>PrintArea</w:t>
      </w:r>
    </w:p>
    <w:p w:rsidR="00625253" w:rsidRDefault="001C4F0B">
      <w:pPr>
        <w:pStyle w:val="ListParagraph"/>
        <w:numPr>
          <w:ilvl w:val="0"/>
          <w:numId w:val="48"/>
        </w:numPr>
      </w:pPr>
      <w:r>
        <w:t>PrintClip</w:t>
      </w:r>
    </w:p>
    <w:p w:rsidR="00625253" w:rsidRDefault="001C4F0B">
      <w:pPr>
        <w:pStyle w:val="ListParagraph"/>
        <w:numPr>
          <w:ilvl w:val="0"/>
          <w:numId w:val="48"/>
        </w:numPr>
      </w:pPr>
      <w:r>
        <w:t>PrintScaling</w:t>
      </w:r>
    </w:p>
    <w:p w:rsidR="00625253" w:rsidRDefault="001C4F0B">
      <w:pPr>
        <w:pStyle w:val="ListParagraph"/>
        <w:numPr>
          <w:ilvl w:val="0"/>
          <w:numId w:val="48"/>
        </w:numPr>
      </w:pPr>
      <w:r>
        <w:t>Duplex</w:t>
      </w:r>
    </w:p>
    <w:p w:rsidR="00625253" w:rsidRDefault="001C4F0B">
      <w:pPr>
        <w:pStyle w:val="ListParagraph"/>
        <w:numPr>
          <w:ilvl w:val="0"/>
          <w:numId w:val="48"/>
        </w:numPr>
      </w:pPr>
      <w:r>
        <w:t>PickTrayByPDFSize</w:t>
      </w:r>
    </w:p>
    <w:p w:rsidR="00625253" w:rsidRDefault="001C4F0B">
      <w:pPr>
        <w:pStyle w:val="ListParagraph"/>
        <w:numPr>
          <w:ilvl w:val="0"/>
          <w:numId w:val="48"/>
        </w:numPr>
      </w:pPr>
      <w:r>
        <w:t>PrintPageRange</w:t>
      </w:r>
    </w:p>
    <w:p w:rsidR="00625253" w:rsidRDefault="001C4F0B">
      <w:pPr>
        <w:pStyle w:val="ListParagraph"/>
        <w:numPr>
          <w:ilvl w:val="0"/>
          <w:numId w:val="48"/>
        </w:numPr>
      </w:pPr>
      <w:r>
        <w:t>NumCopies</w:t>
      </w:r>
    </w:p>
    <w:p w:rsidR="00625253" w:rsidRDefault="001C4F0B">
      <w:pPr>
        <w:pStyle w:val="Heading3"/>
      </w:pPr>
      <w:bookmarkStart w:id="71" w:name="section_063cf79abdbd40cca62f27f1c08527c1"/>
      <w:bookmarkStart w:id="72" w:name="_Toc509484940"/>
      <w:r>
        <w:t>[ISO32000-1] Section 12.3.3, Document Outline</w:t>
      </w:r>
      <w:bookmarkEnd w:id="71"/>
      <w:bookmarkEnd w:id="72"/>
      <w:r>
        <w:fldChar w:fldCharType="begin"/>
      </w:r>
      <w:r>
        <w:instrText xml:space="preserve"> XE "Document Outline" </w:instrText>
      </w:r>
      <w:r>
        <w:fldChar w:fldCharType="end"/>
      </w:r>
    </w:p>
    <w:p w:rsidR="00625253" w:rsidRDefault="001C4F0B">
      <w:r>
        <w:t>V0026:</w:t>
      </w:r>
    </w:p>
    <w:p w:rsidR="00625253" w:rsidRDefault="001C4F0B">
      <w:r>
        <w:t>The specification states:</w:t>
      </w:r>
    </w:p>
    <w:p w:rsidR="00625253" w:rsidRDefault="001C4F0B">
      <w:pPr>
        <w:pStyle w:val="Code"/>
      </w:pPr>
      <w:r>
        <w:t xml:space="preserve">A PDF document may contain a </w:t>
      </w:r>
      <w:r>
        <w:rPr>
          <w:i/>
        </w:rPr>
        <w:t>document outline</w:t>
      </w:r>
      <w:r>
        <w:t xml:space="preserve"> that the conforming reader may display on the screen, allowing the user to navigate interactively from one part of the document to another. The outline consists of a tree-structured hierarchy of </w:t>
      </w:r>
      <w:r>
        <w:rPr>
          <w:i/>
        </w:rPr>
        <w:t>outline items</w:t>
      </w:r>
      <w:r>
        <w:t xml:space="preserve"> (sometimes called </w:t>
      </w:r>
      <w:r>
        <w:rPr>
          <w:i/>
        </w:rPr>
        <w:t>bookmarks</w:t>
      </w:r>
      <w:r>
        <w:t>), which serve as a</w:t>
      </w:r>
      <w:r>
        <w:t xml:space="preserve"> visual table of contents to display the document’s structure to the user.</w:t>
      </w:r>
    </w:p>
    <w:p w:rsidR="00625253" w:rsidRDefault="001C4F0B">
      <w:r>
        <w:t>Microsoft Edge:</w:t>
      </w:r>
    </w:p>
    <w:p w:rsidR="00625253" w:rsidRDefault="001C4F0B">
      <w:r>
        <w:t>Document outlines are not supported (their presence is ignored).</w:t>
      </w:r>
    </w:p>
    <w:p w:rsidR="00625253" w:rsidRDefault="001C4F0B">
      <w:pPr>
        <w:pStyle w:val="Heading3"/>
      </w:pPr>
      <w:bookmarkStart w:id="73" w:name="section_aeba18e0bc4a42aab141d6f7a2a42715"/>
      <w:bookmarkStart w:id="74" w:name="_Toc509484941"/>
      <w:r>
        <w:t>[ISO32000-1] Section 12.3.5, Collections</w:t>
      </w:r>
      <w:bookmarkEnd w:id="73"/>
      <w:bookmarkEnd w:id="74"/>
      <w:r>
        <w:fldChar w:fldCharType="begin"/>
      </w:r>
      <w:r>
        <w:instrText xml:space="preserve"> XE "Collections" </w:instrText>
      </w:r>
      <w:r>
        <w:fldChar w:fldCharType="end"/>
      </w:r>
    </w:p>
    <w:p w:rsidR="00625253" w:rsidRDefault="001C4F0B">
      <w:r>
        <w:t>V0027:</w:t>
      </w:r>
    </w:p>
    <w:p w:rsidR="00625253" w:rsidRDefault="001C4F0B">
      <w:r>
        <w:t>The specification states:</w:t>
      </w:r>
    </w:p>
    <w:p w:rsidR="00625253" w:rsidRDefault="001C4F0B">
      <w:pPr>
        <w:pStyle w:val="Code"/>
      </w:pPr>
      <w:r>
        <w:t>Beginning with PDF 1.7, PDF documents may specify how a conforming reader’s user interface presents collections of file attachments, where the attachments are related in structure or content. Such a presentation is called a portable collection.</w:t>
      </w:r>
    </w:p>
    <w:p w:rsidR="00625253" w:rsidRDefault="001C4F0B">
      <w:r>
        <w:t>Microsoft E</w:t>
      </w:r>
      <w:r>
        <w:t>dge:</w:t>
      </w:r>
    </w:p>
    <w:p w:rsidR="00625253" w:rsidRDefault="001C4F0B">
      <w:r>
        <w:t>Specifications of user interface presentation are not supported (their presence is ignored).</w:t>
      </w:r>
    </w:p>
    <w:p w:rsidR="00625253" w:rsidRDefault="001C4F0B">
      <w:pPr>
        <w:pStyle w:val="Heading3"/>
      </w:pPr>
      <w:bookmarkStart w:id="75" w:name="section_2e0e902ff06e404f8e6275bf72c700fc"/>
      <w:bookmarkStart w:id="76" w:name="_Toc509484942"/>
      <w:r>
        <w:lastRenderedPageBreak/>
        <w:t>[ISO32000-1] Section 12.4.2, Page Labels</w:t>
      </w:r>
      <w:bookmarkEnd w:id="75"/>
      <w:bookmarkEnd w:id="76"/>
      <w:r>
        <w:fldChar w:fldCharType="begin"/>
      </w:r>
      <w:r>
        <w:instrText xml:space="preserve"> XE "Page Labels" </w:instrText>
      </w:r>
      <w:r>
        <w:fldChar w:fldCharType="end"/>
      </w:r>
    </w:p>
    <w:p w:rsidR="00625253" w:rsidRDefault="001C4F0B">
      <w:r>
        <w:t>V0028:</w:t>
      </w:r>
    </w:p>
    <w:p w:rsidR="00625253" w:rsidRDefault="001C4F0B">
      <w:r>
        <w:t>The specification states:</w:t>
      </w:r>
    </w:p>
    <w:p w:rsidR="00625253" w:rsidRDefault="001C4F0B">
      <w:pPr>
        <w:pStyle w:val="Code"/>
      </w:pPr>
      <w:r>
        <w:t xml:space="preserve">Each page in a PDF document shall be identified by an integer </w:t>
      </w:r>
      <w:r>
        <w:rPr>
          <w:i/>
        </w:rPr>
        <w:t>pa</w:t>
      </w:r>
      <w:r>
        <w:rPr>
          <w:i/>
        </w:rPr>
        <w:t>ge index</w:t>
      </w:r>
      <w:r>
        <w:t xml:space="preserve"> that expresses the page’s relative position within the document. In addition, a document may optionally define </w:t>
      </w:r>
      <w:r>
        <w:rPr>
          <w:i/>
        </w:rPr>
        <w:t>page labels (PDF 1.3)</w:t>
      </w:r>
      <w:r>
        <w:t xml:space="preserve"> to identify each page visually on the screen or in print.</w:t>
      </w:r>
    </w:p>
    <w:p w:rsidR="00625253" w:rsidRDefault="001C4F0B">
      <w:r>
        <w:t>Microsoft Edge:</w:t>
      </w:r>
    </w:p>
    <w:p w:rsidR="00625253" w:rsidRDefault="001C4F0B">
      <w:r>
        <w:t>Page labels are not supported (their pre</w:t>
      </w:r>
      <w:r>
        <w:t>sence is ignored).</w:t>
      </w:r>
    </w:p>
    <w:p w:rsidR="00625253" w:rsidRDefault="001C4F0B">
      <w:pPr>
        <w:pStyle w:val="Heading3"/>
      </w:pPr>
      <w:bookmarkStart w:id="77" w:name="section_c2b0909ce6b14977bf4462bcb2eaf04e"/>
      <w:bookmarkStart w:id="78" w:name="_Toc509484943"/>
      <w:r>
        <w:t>[ISO32000-1] Section 12.4.4, Presentations</w:t>
      </w:r>
      <w:bookmarkEnd w:id="77"/>
      <w:bookmarkEnd w:id="78"/>
      <w:r>
        <w:fldChar w:fldCharType="begin"/>
      </w:r>
      <w:r>
        <w:instrText xml:space="preserve"> XE "Presentations" </w:instrText>
      </w:r>
      <w:r>
        <w:fldChar w:fldCharType="end"/>
      </w:r>
    </w:p>
    <w:p w:rsidR="00625253" w:rsidRDefault="001C4F0B">
      <w:r>
        <w:t>V0029:</w:t>
      </w:r>
    </w:p>
    <w:p w:rsidR="00625253" w:rsidRDefault="001C4F0B">
      <w:r>
        <w:t>The specification states:</w:t>
      </w:r>
    </w:p>
    <w:p w:rsidR="00625253" w:rsidRDefault="001C4F0B">
      <w:pPr>
        <w:pStyle w:val="Code"/>
      </w:pPr>
      <w:r>
        <w:t xml:space="preserve">Some conforming readers may allow a document to be displayed in the form of a </w:t>
      </w:r>
      <w:r>
        <w:rPr>
          <w:i/>
        </w:rPr>
        <w:t>presentation</w:t>
      </w:r>
      <w:r>
        <w:t xml:space="preserve"> or slide show, advancing from one page to the ne</w:t>
      </w:r>
      <w:r>
        <w:t>xt either automatically or under user control. In addition, PDF 1.5 introduces the ability to advance between different states of the same page (see 12.4.4.2, "Sub-page Navigation").</w:t>
      </w:r>
    </w:p>
    <w:p w:rsidR="00625253" w:rsidRDefault="001C4F0B">
      <w:r>
        <w:t>Microsoft Edge:</w:t>
      </w:r>
    </w:p>
    <w:p w:rsidR="00625253" w:rsidRDefault="001C4F0B">
      <w:r>
        <w:t>Presentations are not supported (the parameters that spec</w:t>
      </w:r>
      <w:r>
        <w:t>ify them are ignored).</w:t>
      </w:r>
    </w:p>
    <w:p w:rsidR="00625253" w:rsidRDefault="001C4F0B">
      <w:pPr>
        <w:pStyle w:val="Heading3"/>
      </w:pPr>
      <w:bookmarkStart w:id="79" w:name="section_072f264be98947b4b0c7f42a0ae5e961"/>
      <w:bookmarkStart w:id="80" w:name="_Toc509484944"/>
      <w:r>
        <w:t>[ISO32000-1] Section 12.5, Annotations</w:t>
      </w:r>
      <w:bookmarkEnd w:id="79"/>
      <w:bookmarkEnd w:id="80"/>
      <w:r>
        <w:fldChar w:fldCharType="begin"/>
      </w:r>
      <w:r>
        <w:instrText xml:space="preserve"> XE "Annotations" </w:instrText>
      </w:r>
      <w:r>
        <w:fldChar w:fldCharType="end"/>
      </w:r>
    </w:p>
    <w:p w:rsidR="00625253" w:rsidRDefault="001C4F0B">
      <w:r>
        <w:t>V0030:</w:t>
      </w:r>
    </w:p>
    <w:p w:rsidR="00625253" w:rsidRDefault="001C4F0B">
      <w:r>
        <w:t>The specification states:</w:t>
      </w:r>
    </w:p>
    <w:p w:rsidR="00625253" w:rsidRDefault="001C4F0B">
      <w:pPr>
        <w:pStyle w:val="Code"/>
      </w:pPr>
      <w:r>
        <w:t xml:space="preserve">An </w:t>
      </w:r>
      <w:r>
        <w:rPr>
          <w:i/>
        </w:rPr>
        <w:t>annotation</w:t>
      </w:r>
      <w:r>
        <w:t xml:space="preserve"> associates an object such as a note, sound, or movie with a location on a page of a PDF document, or provides a way to interact</w:t>
      </w:r>
      <w:r>
        <w:t xml:space="preserve"> with the user by means of the mouse and keyboard. PDF includes a wide variety of standard annotation types, described in detail in 12.5.6, "Annotation Types."</w:t>
      </w:r>
    </w:p>
    <w:p w:rsidR="00625253" w:rsidRDefault="001C4F0B">
      <w:r>
        <w:t>Microsoft Edge:</w:t>
      </w:r>
    </w:p>
    <w:p w:rsidR="00625253" w:rsidRDefault="001C4F0B">
      <w:r>
        <w:t>These annotation types are not supported:</w:t>
      </w:r>
    </w:p>
    <w:p w:rsidR="00625253" w:rsidRDefault="001C4F0B">
      <w:pPr>
        <w:pStyle w:val="ListParagraph"/>
        <w:numPr>
          <w:ilvl w:val="0"/>
          <w:numId w:val="49"/>
        </w:numPr>
      </w:pPr>
      <w:r>
        <w:t>Pop-up (section 12.5.6.14)</w:t>
      </w:r>
    </w:p>
    <w:p w:rsidR="00625253" w:rsidRDefault="001C4F0B">
      <w:pPr>
        <w:pStyle w:val="ListParagraph"/>
        <w:numPr>
          <w:ilvl w:val="0"/>
          <w:numId w:val="49"/>
        </w:numPr>
      </w:pPr>
      <w:r>
        <w:t xml:space="preserve">File </w:t>
      </w:r>
      <w:r>
        <w:t>attachment (section 12.5.6.15)</w:t>
      </w:r>
    </w:p>
    <w:p w:rsidR="00625253" w:rsidRDefault="001C4F0B">
      <w:pPr>
        <w:pStyle w:val="ListParagraph"/>
        <w:numPr>
          <w:ilvl w:val="0"/>
          <w:numId w:val="49"/>
        </w:numPr>
      </w:pPr>
      <w:r>
        <w:t>Movie (section 12.5.6.17)</w:t>
      </w:r>
    </w:p>
    <w:p w:rsidR="00625253" w:rsidRDefault="001C4F0B">
      <w:pPr>
        <w:pStyle w:val="ListParagraph"/>
        <w:numPr>
          <w:ilvl w:val="0"/>
          <w:numId w:val="49"/>
        </w:numPr>
      </w:pPr>
      <w:r>
        <w:t>Screen (section 12.5.6.18)</w:t>
      </w:r>
    </w:p>
    <w:p w:rsidR="00625253" w:rsidRDefault="001C4F0B">
      <w:pPr>
        <w:pStyle w:val="ListParagraph"/>
        <w:numPr>
          <w:ilvl w:val="0"/>
          <w:numId w:val="49"/>
        </w:numPr>
      </w:pPr>
      <w:r>
        <w:t>Printer’s Mark (section 12.5.6.20)</w:t>
      </w:r>
    </w:p>
    <w:p w:rsidR="00625253" w:rsidRDefault="001C4F0B">
      <w:pPr>
        <w:pStyle w:val="ListParagraph"/>
        <w:numPr>
          <w:ilvl w:val="0"/>
          <w:numId w:val="49"/>
        </w:numPr>
      </w:pPr>
      <w:r>
        <w:t>Trap Network (section 12.5.6.21)</w:t>
      </w:r>
    </w:p>
    <w:p w:rsidR="00625253" w:rsidRDefault="001C4F0B">
      <w:pPr>
        <w:pStyle w:val="ListParagraph"/>
        <w:numPr>
          <w:ilvl w:val="0"/>
          <w:numId w:val="49"/>
        </w:numPr>
      </w:pPr>
      <w:r>
        <w:t>Redaction (section 12.5.6.23)</w:t>
      </w:r>
    </w:p>
    <w:p w:rsidR="00625253" w:rsidRDefault="001C4F0B">
      <w:r>
        <w:lastRenderedPageBreak/>
        <w:t>User interaction is not supported for these annotation types:</w:t>
      </w:r>
    </w:p>
    <w:p w:rsidR="00625253" w:rsidRDefault="001C4F0B">
      <w:pPr>
        <w:pStyle w:val="ListParagraph"/>
        <w:numPr>
          <w:ilvl w:val="0"/>
          <w:numId w:val="50"/>
        </w:numPr>
      </w:pPr>
      <w:r>
        <w:t>Markup (sect</w:t>
      </w:r>
      <w:r>
        <w:t>ion 12.5.6.2)</w:t>
      </w:r>
    </w:p>
    <w:p w:rsidR="00625253" w:rsidRDefault="001C4F0B">
      <w:pPr>
        <w:pStyle w:val="ListParagraph"/>
        <w:numPr>
          <w:ilvl w:val="0"/>
          <w:numId w:val="50"/>
        </w:numPr>
      </w:pPr>
      <w:r>
        <w:t>Text (section 12.5.6.4)</w:t>
      </w:r>
    </w:p>
    <w:p w:rsidR="00625253" w:rsidRDefault="001C4F0B">
      <w:pPr>
        <w:pStyle w:val="ListParagraph"/>
        <w:numPr>
          <w:ilvl w:val="0"/>
          <w:numId w:val="50"/>
        </w:numPr>
      </w:pPr>
      <w:r>
        <w:t>Free text (section 12.5.6.6)</w:t>
      </w:r>
    </w:p>
    <w:p w:rsidR="00625253" w:rsidRDefault="001C4F0B">
      <w:pPr>
        <w:pStyle w:val="ListParagraph"/>
        <w:numPr>
          <w:ilvl w:val="0"/>
          <w:numId w:val="50"/>
        </w:numPr>
      </w:pPr>
      <w:r>
        <w:t>Line (section 12.5.6.7)</w:t>
      </w:r>
    </w:p>
    <w:p w:rsidR="00625253" w:rsidRDefault="001C4F0B">
      <w:pPr>
        <w:pStyle w:val="ListParagraph"/>
        <w:numPr>
          <w:ilvl w:val="0"/>
          <w:numId w:val="50"/>
        </w:numPr>
      </w:pPr>
      <w:r>
        <w:t>Square and circle (section 12.5.6.8)</w:t>
      </w:r>
    </w:p>
    <w:p w:rsidR="00625253" w:rsidRDefault="001C4F0B">
      <w:pPr>
        <w:pStyle w:val="ListParagraph"/>
        <w:numPr>
          <w:ilvl w:val="0"/>
          <w:numId w:val="50"/>
        </w:numPr>
      </w:pPr>
      <w:r>
        <w:t>Polygon and polyline (section 12.5.6.9)</w:t>
      </w:r>
    </w:p>
    <w:p w:rsidR="00625253" w:rsidRDefault="001C4F0B">
      <w:pPr>
        <w:pStyle w:val="ListParagraph"/>
        <w:numPr>
          <w:ilvl w:val="0"/>
          <w:numId w:val="50"/>
        </w:numPr>
      </w:pPr>
      <w:r>
        <w:t>Text markup (section 12.5.6.10)</w:t>
      </w:r>
    </w:p>
    <w:p w:rsidR="00625253" w:rsidRDefault="001C4F0B">
      <w:pPr>
        <w:pStyle w:val="ListParagraph"/>
        <w:numPr>
          <w:ilvl w:val="0"/>
          <w:numId w:val="50"/>
        </w:numPr>
      </w:pPr>
      <w:r>
        <w:t>Rubber stamp (section 12.5.6.12)</w:t>
      </w:r>
    </w:p>
    <w:p w:rsidR="00625253" w:rsidRDefault="001C4F0B">
      <w:pPr>
        <w:pStyle w:val="ListParagraph"/>
        <w:numPr>
          <w:ilvl w:val="0"/>
          <w:numId w:val="50"/>
        </w:numPr>
      </w:pPr>
      <w:r>
        <w:t>Ink (section 12.5.6.13)</w:t>
      </w:r>
    </w:p>
    <w:p w:rsidR="00625253" w:rsidRDefault="001C4F0B">
      <w:pPr>
        <w:pStyle w:val="ListParagraph"/>
        <w:numPr>
          <w:ilvl w:val="0"/>
          <w:numId w:val="50"/>
        </w:numPr>
      </w:pPr>
      <w:r>
        <w:t>Sound (section 12.5.6.16)</w:t>
      </w:r>
    </w:p>
    <w:p w:rsidR="00625253" w:rsidRDefault="001C4F0B">
      <w:pPr>
        <w:pStyle w:val="ListParagraph"/>
        <w:numPr>
          <w:ilvl w:val="0"/>
          <w:numId w:val="50"/>
        </w:numPr>
      </w:pPr>
      <w:r>
        <w:t>Widget (section 12.5.6.19)</w:t>
      </w:r>
    </w:p>
    <w:p w:rsidR="00625253" w:rsidRDefault="001C4F0B">
      <w:pPr>
        <w:pStyle w:val="Heading3"/>
      </w:pPr>
      <w:bookmarkStart w:id="81" w:name="section_45145523fe164549a15229ff6429291d"/>
      <w:bookmarkStart w:id="82" w:name="_Toc509484945"/>
      <w:r>
        <w:t>[ISO32000-1] Section 12.6, Actions</w:t>
      </w:r>
      <w:bookmarkEnd w:id="81"/>
      <w:bookmarkEnd w:id="82"/>
      <w:r>
        <w:fldChar w:fldCharType="begin"/>
      </w:r>
      <w:r>
        <w:instrText xml:space="preserve"> XE "Actions" </w:instrText>
      </w:r>
      <w:r>
        <w:fldChar w:fldCharType="end"/>
      </w:r>
    </w:p>
    <w:p w:rsidR="00625253" w:rsidRDefault="001C4F0B">
      <w:r>
        <w:t>V0031:</w:t>
      </w:r>
    </w:p>
    <w:p w:rsidR="00625253" w:rsidRDefault="001C4F0B">
      <w:r>
        <w:t>The specification states:</w:t>
      </w:r>
    </w:p>
    <w:p w:rsidR="00625253" w:rsidRDefault="001C4F0B">
      <w:pPr>
        <w:pStyle w:val="Code"/>
      </w:pPr>
      <w:r>
        <w:t xml:space="preserve">In addition to jumping to a destination in the document, an annotation or outline item may specify an action </w:t>
      </w:r>
      <w:r>
        <w:rPr>
          <w:i/>
        </w:rPr>
        <w:t>(PDF 1.1)</w:t>
      </w:r>
      <w:r>
        <w:t xml:space="preserve"> to perform, such as launching an application, playing a sound, changing an annotation’s appearance state. … PDF includes a wide variety of standard action types, described in detail in 12.6.4, "Action Types."</w:t>
      </w:r>
    </w:p>
    <w:p w:rsidR="00625253" w:rsidRDefault="001C4F0B">
      <w:r>
        <w:t>Microsoft Edge:</w:t>
      </w:r>
    </w:p>
    <w:p w:rsidR="00625253" w:rsidRDefault="001C4F0B">
      <w:r>
        <w:t>These action types are not sup</w:t>
      </w:r>
      <w:r>
        <w:t>ported (their presence in a document is ignored):</w:t>
      </w:r>
    </w:p>
    <w:p w:rsidR="00625253" w:rsidRDefault="001C4F0B">
      <w:pPr>
        <w:pStyle w:val="ListParagraph"/>
        <w:numPr>
          <w:ilvl w:val="0"/>
          <w:numId w:val="51"/>
        </w:numPr>
      </w:pPr>
      <w:r>
        <w:t>Remote go-to (section 12.6.4.3)</w:t>
      </w:r>
    </w:p>
    <w:p w:rsidR="00625253" w:rsidRDefault="001C4F0B">
      <w:pPr>
        <w:pStyle w:val="ListParagraph"/>
        <w:numPr>
          <w:ilvl w:val="0"/>
          <w:numId w:val="51"/>
        </w:numPr>
      </w:pPr>
      <w:r>
        <w:t>Embedded to-to (section 12.6.4.4)</w:t>
      </w:r>
    </w:p>
    <w:p w:rsidR="00625253" w:rsidRDefault="001C4F0B">
      <w:pPr>
        <w:pStyle w:val="ListParagraph"/>
        <w:numPr>
          <w:ilvl w:val="0"/>
          <w:numId w:val="51"/>
        </w:numPr>
      </w:pPr>
      <w:r>
        <w:t>Launch (section 12.6.4.5)</w:t>
      </w:r>
    </w:p>
    <w:p w:rsidR="00625253" w:rsidRDefault="001C4F0B">
      <w:pPr>
        <w:pStyle w:val="ListParagraph"/>
        <w:numPr>
          <w:ilvl w:val="0"/>
          <w:numId w:val="51"/>
        </w:numPr>
      </w:pPr>
      <w:r>
        <w:t>Sound (section 12.6.4.8)</w:t>
      </w:r>
    </w:p>
    <w:p w:rsidR="00625253" w:rsidRDefault="001C4F0B">
      <w:pPr>
        <w:pStyle w:val="ListParagraph"/>
        <w:numPr>
          <w:ilvl w:val="0"/>
          <w:numId w:val="51"/>
        </w:numPr>
      </w:pPr>
      <w:r>
        <w:t>Movie (section 12.6.4.9)</w:t>
      </w:r>
    </w:p>
    <w:p w:rsidR="00625253" w:rsidRDefault="001C4F0B">
      <w:pPr>
        <w:pStyle w:val="ListParagraph"/>
        <w:numPr>
          <w:ilvl w:val="0"/>
          <w:numId w:val="51"/>
        </w:numPr>
      </w:pPr>
      <w:r>
        <w:t>Hide (section 12.6.4.10)</w:t>
      </w:r>
    </w:p>
    <w:p w:rsidR="00625253" w:rsidRDefault="001C4F0B">
      <w:pPr>
        <w:pStyle w:val="ListParagraph"/>
        <w:numPr>
          <w:ilvl w:val="0"/>
          <w:numId w:val="51"/>
        </w:numPr>
      </w:pPr>
      <w:r>
        <w:t>Named (section 12.6.4.11)</w:t>
      </w:r>
    </w:p>
    <w:p w:rsidR="00625253" w:rsidRDefault="001C4F0B">
      <w:pPr>
        <w:pStyle w:val="ListParagraph"/>
        <w:numPr>
          <w:ilvl w:val="0"/>
          <w:numId w:val="51"/>
        </w:numPr>
      </w:pPr>
      <w:r>
        <w:t>Set OCG State</w:t>
      </w:r>
      <w:r>
        <w:t xml:space="preserve"> (section 12.6.4.12)</w:t>
      </w:r>
    </w:p>
    <w:p w:rsidR="00625253" w:rsidRDefault="001C4F0B">
      <w:pPr>
        <w:pStyle w:val="ListParagraph"/>
        <w:numPr>
          <w:ilvl w:val="0"/>
          <w:numId w:val="51"/>
        </w:numPr>
      </w:pPr>
      <w:r>
        <w:t>Rendition (section 12.6.4.13)</w:t>
      </w:r>
    </w:p>
    <w:p w:rsidR="00625253" w:rsidRDefault="001C4F0B">
      <w:pPr>
        <w:pStyle w:val="ListParagraph"/>
        <w:numPr>
          <w:ilvl w:val="0"/>
          <w:numId w:val="51"/>
        </w:numPr>
      </w:pPr>
      <w:r>
        <w:t>Transition (section 12.6.4.14)</w:t>
      </w:r>
    </w:p>
    <w:p w:rsidR="00625253" w:rsidRDefault="001C4F0B">
      <w:pPr>
        <w:pStyle w:val="ListParagraph"/>
        <w:numPr>
          <w:ilvl w:val="0"/>
          <w:numId w:val="51"/>
        </w:numPr>
      </w:pPr>
      <w:r>
        <w:t>Go to 3D view (section 12.6.4.15)</w:t>
      </w:r>
    </w:p>
    <w:p w:rsidR="00625253" w:rsidRDefault="001C4F0B">
      <w:pPr>
        <w:pStyle w:val="ListParagraph"/>
        <w:numPr>
          <w:ilvl w:val="0"/>
          <w:numId w:val="51"/>
        </w:numPr>
      </w:pPr>
      <w:r>
        <w:lastRenderedPageBreak/>
        <w:t>JavaScript (section 12.6.4.16)</w:t>
      </w:r>
    </w:p>
    <w:p w:rsidR="00625253" w:rsidRDefault="001C4F0B">
      <w:pPr>
        <w:pStyle w:val="Heading3"/>
      </w:pPr>
      <w:bookmarkStart w:id="83" w:name="section_7fd7c103fbad49ada7ecd46889941014"/>
      <w:bookmarkStart w:id="84" w:name="_Toc509484946"/>
      <w:r>
        <w:t>[ISO32000-1] Section 12.7.3.4, Rich Text Strings</w:t>
      </w:r>
      <w:bookmarkEnd w:id="83"/>
      <w:bookmarkEnd w:id="84"/>
      <w:r>
        <w:fldChar w:fldCharType="begin"/>
      </w:r>
      <w:r>
        <w:instrText xml:space="preserve"> XE "Rich Text Strings" </w:instrText>
      </w:r>
      <w:r>
        <w:fldChar w:fldCharType="end"/>
      </w:r>
    </w:p>
    <w:p w:rsidR="00625253" w:rsidRDefault="001C4F0B">
      <w:r>
        <w:t>V0032:</w:t>
      </w:r>
    </w:p>
    <w:p w:rsidR="00625253" w:rsidRDefault="001C4F0B">
      <w:r>
        <w:t>The specification states:</w:t>
      </w:r>
    </w:p>
    <w:p w:rsidR="00625253" w:rsidRDefault="001C4F0B">
      <w:pPr>
        <w:pStyle w:val="Code"/>
      </w:pPr>
      <w:r>
        <w:t>T</w:t>
      </w:r>
      <w:r>
        <w:t>hese rich text strings are fully-formed XML documents that conform to the rich text conventions specified for the XML Forms Architecture (XFA) specification…</w:t>
      </w:r>
    </w:p>
    <w:p w:rsidR="00625253" w:rsidRDefault="001C4F0B">
      <w:r>
        <w:t>Microsoft Edge:</w:t>
      </w:r>
    </w:p>
    <w:p w:rsidR="00625253" w:rsidRDefault="001C4F0B">
      <w:r>
        <w:t>Rich text strings are not supported.</w:t>
      </w:r>
    </w:p>
    <w:p w:rsidR="00625253" w:rsidRDefault="001C4F0B">
      <w:pPr>
        <w:pStyle w:val="Heading3"/>
      </w:pPr>
      <w:bookmarkStart w:id="85" w:name="section_c58cea6fcf9e434a9567fad045b8ff30"/>
      <w:bookmarkStart w:id="86" w:name="_Toc509484947"/>
      <w:r>
        <w:t>[ISO32000-1] Section 12.7.4, Field Types</w:t>
      </w:r>
      <w:bookmarkEnd w:id="85"/>
      <w:bookmarkEnd w:id="86"/>
      <w:r>
        <w:fldChar w:fldCharType="begin"/>
      </w:r>
      <w:r>
        <w:instrText xml:space="preserve"> XE "</w:instrText>
      </w:r>
      <w:r>
        <w:instrText xml:space="preserve">Field Types" </w:instrText>
      </w:r>
      <w:r>
        <w:fldChar w:fldCharType="end"/>
      </w:r>
    </w:p>
    <w:p w:rsidR="00625253" w:rsidRDefault="001C4F0B">
      <w:r>
        <w:t>V0033:</w:t>
      </w:r>
    </w:p>
    <w:p w:rsidR="00625253" w:rsidRDefault="001C4F0B">
      <w:r>
        <w:t>The specification states:</w:t>
      </w:r>
    </w:p>
    <w:p w:rsidR="00625253" w:rsidRDefault="001C4F0B">
      <w:pPr>
        <w:pStyle w:val="Code"/>
      </w:pPr>
      <w:r>
        <w:t>Interactive forms support the following field types:</w:t>
      </w:r>
    </w:p>
    <w:p w:rsidR="00625253" w:rsidRDefault="001C4F0B">
      <w:pPr>
        <w:pStyle w:val="Code"/>
      </w:pPr>
      <w:r>
        <w:t>▪  Button fields …</w:t>
      </w:r>
    </w:p>
    <w:p w:rsidR="00625253" w:rsidRDefault="001C4F0B">
      <w:pPr>
        <w:pStyle w:val="Code"/>
      </w:pPr>
      <w:r>
        <w:t>▪  Text fields …</w:t>
      </w:r>
    </w:p>
    <w:p w:rsidR="00625253" w:rsidRDefault="001C4F0B">
      <w:pPr>
        <w:pStyle w:val="Code"/>
      </w:pPr>
      <w:r>
        <w:t>▪  Choice fields …</w:t>
      </w:r>
    </w:p>
    <w:p w:rsidR="00625253" w:rsidRDefault="001C4F0B">
      <w:pPr>
        <w:pStyle w:val="Code"/>
      </w:pPr>
      <w:r>
        <w:t>▪  Signature fields …</w:t>
      </w:r>
    </w:p>
    <w:p w:rsidR="00625253" w:rsidRDefault="001C4F0B">
      <w:r>
        <w:t>Microsoft Edge:</w:t>
      </w:r>
    </w:p>
    <w:p w:rsidR="00625253" w:rsidRDefault="001C4F0B">
      <w:r>
        <w:t>These types of fields are rendered but do not interact.</w:t>
      </w:r>
    </w:p>
    <w:p w:rsidR="00625253" w:rsidRDefault="001C4F0B">
      <w:pPr>
        <w:pStyle w:val="Heading3"/>
      </w:pPr>
      <w:bookmarkStart w:id="87" w:name="section_ef0290dd259540c0b805cb4c7a870ee5"/>
      <w:bookmarkStart w:id="88" w:name="_Toc509484948"/>
      <w:r>
        <w:t>[ISO3</w:t>
      </w:r>
      <w:r>
        <w:t>2000-1] Section 12.7.5, Form Actions</w:t>
      </w:r>
      <w:bookmarkEnd w:id="87"/>
      <w:bookmarkEnd w:id="88"/>
      <w:r>
        <w:fldChar w:fldCharType="begin"/>
      </w:r>
      <w:r>
        <w:instrText xml:space="preserve"> XE "Form Actions" </w:instrText>
      </w:r>
      <w:r>
        <w:fldChar w:fldCharType="end"/>
      </w:r>
    </w:p>
    <w:p w:rsidR="00625253" w:rsidRDefault="001C4F0B">
      <w:r>
        <w:t>V0034:</w:t>
      </w:r>
    </w:p>
    <w:p w:rsidR="00625253" w:rsidRDefault="001C4F0B">
      <w:r>
        <w:t>The specification states:</w:t>
      </w:r>
    </w:p>
    <w:p w:rsidR="00625253" w:rsidRDefault="001C4F0B">
      <w:pPr>
        <w:pStyle w:val="Code"/>
      </w:pPr>
      <w:r>
        <w:t>Interactive forms also support special types of actions in addition to those described in 12.6.4, "Action Types":</w:t>
      </w:r>
    </w:p>
    <w:p w:rsidR="00625253" w:rsidRDefault="001C4F0B">
      <w:pPr>
        <w:pStyle w:val="Code"/>
      </w:pPr>
      <w:r>
        <w:t>▪  submit-form action</w:t>
      </w:r>
    </w:p>
    <w:p w:rsidR="00625253" w:rsidRDefault="001C4F0B">
      <w:pPr>
        <w:pStyle w:val="Code"/>
      </w:pPr>
      <w:r>
        <w:t>▪  reset-form action</w:t>
      </w:r>
    </w:p>
    <w:p w:rsidR="00625253" w:rsidRDefault="001C4F0B">
      <w:pPr>
        <w:pStyle w:val="Code"/>
      </w:pPr>
      <w:r>
        <w:t xml:space="preserve">▪  </w:t>
      </w:r>
      <w:r>
        <w:t>import-data action</w:t>
      </w:r>
    </w:p>
    <w:p w:rsidR="00625253" w:rsidRDefault="001C4F0B">
      <w:r>
        <w:t>Microsoft Edge:</w:t>
      </w:r>
    </w:p>
    <w:p w:rsidR="00625253" w:rsidRDefault="001C4F0B">
      <w:r>
        <w:t>These actions are not supported.</w:t>
      </w:r>
    </w:p>
    <w:p w:rsidR="00625253" w:rsidRDefault="001C4F0B">
      <w:pPr>
        <w:pStyle w:val="Heading3"/>
      </w:pPr>
      <w:bookmarkStart w:id="89" w:name="section_c70e3e856e454d49a8322549f31668b5"/>
      <w:bookmarkStart w:id="90" w:name="_Toc509484949"/>
      <w:r>
        <w:t>[ISO32000-1] Section 12.7.6, Named Pages</w:t>
      </w:r>
      <w:bookmarkEnd w:id="89"/>
      <w:bookmarkEnd w:id="90"/>
      <w:r>
        <w:fldChar w:fldCharType="begin"/>
      </w:r>
      <w:r>
        <w:instrText xml:space="preserve"> XE "Named Pages" </w:instrText>
      </w:r>
      <w:r>
        <w:fldChar w:fldCharType="end"/>
      </w:r>
    </w:p>
    <w:p w:rsidR="00625253" w:rsidRDefault="001C4F0B">
      <w:r>
        <w:t>V0035:</w:t>
      </w:r>
    </w:p>
    <w:p w:rsidR="00625253" w:rsidRDefault="001C4F0B">
      <w:r>
        <w:t>The specification states:</w:t>
      </w:r>
    </w:p>
    <w:p w:rsidR="00625253" w:rsidRDefault="001C4F0B">
      <w:pPr>
        <w:pStyle w:val="Code"/>
      </w:pPr>
      <w:r>
        <w:lastRenderedPageBreak/>
        <w:t xml:space="preserve">The optional Pages entry </w:t>
      </w:r>
      <w:r>
        <w:rPr>
          <w:i/>
        </w:rPr>
        <w:t>(PDF 1.3)</w:t>
      </w:r>
      <w:r>
        <w:t xml:space="preserve"> in a document’s name dictionary (see 7.7.4, "Name Dictionary") contains a name tree that maps name strings to individual pages within the document.</w:t>
      </w:r>
    </w:p>
    <w:p w:rsidR="00625253" w:rsidRDefault="001C4F0B">
      <w:r>
        <w:t>Microsoft Edge:</w:t>
      </w:r>
    </w:p>
    <w:p w:rsidR="00625253" w:rsidRDefault="001C4F0B">
      <w:r>
        <w:t>Named pages are not supported (entries that specify them are ignored).</w:t>
      </w:r>
    </w:p>
    <w:p w:rsidR="00625253" w:rsidRDefault="001C4F0B">
      <w:pPr>
        <w:pStyle w:val="Heading3"/>
      </w:pPr>
      <w:bookmarkStart w:id="91" w:name="section_a4a01c30602b477499b9eb034953710f"/>
      <w:bookmarkStart w:id="92" w:name="_Toc509484950"/>
      <w:r>
        <w:t>[ISO32000-1] Section</w:t>
      </w:r>
      <w:r>
        <w:t xml:space="preserve"> 12.7.7, Forms Data Format</w:t>
      </w:r>
      <w:bookmarkEnd w:id="91"/>
      <w:bookmarkEnd w:id="92"/>
      <w:r>
        <w:fldChar w:fldCharType="begin"/>
      </w:r>
      <w:r>
        <w:instrText xml:space="preserve"> XE "Forms Data Format" </w:instrText>
      </w:r>
      <w:r>
        <w:fldChar w:fldCharType="end"/>
      </w:r>
    </w:p>
    <w:p w:rsidR="00625253" w:rsidRDefault="001C4F0B">
      <w:r>
        <w:t>V0036:</w:t>
      </w:r>
    </w:p>
    <w:p w:rsidR="00625253" w:rsidRDefault="001C4F0B">
      <w:r>
        <w:t>The specification states:</w:t>
      </w:r>
    </w:p>
    <w:p w:rsidR="00625253" w:rsidRDefault="001C4F0B">
      <w:pPr>
        <w:pStyle w:val="Code"/>
      </w:pPr>
      <w:r>
        <w:t xml:space="preserve">This sub-clause describes Forms Data Format (FDF), the file format used for interactive form data </w:t>
      </w:r>
      <w:r>
        <w:rPr>
          <w:i/>
        </w:rPr>
        <w:t>(PDF 1.2)</w:t>
      </w:r>
      <w:r>
        <w:t>. FDF can be used when submitting form data to a server, receiv</w:t>
      </w:r>
      <w:r>
        <w:t>ing the response, and incorporating it into the interactive form.</w:t>
      </w:r>
    </w:p>
    <w:p w:rsidR="00625253" w:rsidRDefault="001C4F0B">
      <w:r>
        <w:t>Microsoft Edge:</w:t>
      </w:r>
    </w:p>
    <w:p w:rsidR="00625253" w:rsidRDefault="001C4F0B">
      <w:r>
        <w:t>Forms data format is not supported.</w:t>
      </w:r>
    </w:p>
    <w:p w:rsidR="00625253" w:rsidRDefault="001C4F0B">
      <w:pPr>
        <w:pStyle w:val="Heading3"/>
      </w:pPr>
      <w:bookmarkStart w:id="93" w:name="section_e5998b7c221b4f16916c4a4ca1b577d2"/>
      <w:bookmarkStart w:id="94" w:name="_Toc509484951"/>
      <w:r>
        <w:t>[ISO32000-1] Section 12.7.8, XFA Forms</w:t>
      </w:r>
      <w:bookmarkEnd w:id="93"/>
      <w:bookmarkEnd w:id="94"/>
      <w:r>
        <w:fldChar w:fldCharType="begin"/>
      </w:r>
      <w:r>
        <w:instrText xml:space="preserve"> XE "XFA Forms" </w:instrText>
      </w:r>
      <w:r>
        <w:fldChar w:fldCharType="end"/>
      </w:r>
    </w:p>
    <w:p w:rsidR="00625253" w:rsidRDefault="001C4F0B">
      <w:r>
        <w:t>V0037:</w:t>
      </w:r>
    </w:p>
    <w:p w:rsidR="00625253" w:rsidRDefault="001C4F0B">
      <w:r>
        <w:t>The specification states:</w:t>
      </w:r>
    </w:p>
    <w:p w:rsidR="00625253" w:rsidRDefault="001C4F0B">
      <w:pPr>
        <w:pStyle w:val="Code"/>
      </w:pPr>
      <w:r>
        <w:t>PDF 1.5 introduces support for interactive forms</w:t>
      </w:r>
      <w:r>
        <w:t xml:space="preserve"> based on the Adobe XML Forms Architecture (XFA). The </w:t>
      </w:r>
      <w:r>
        <w:rPr>
          <w:b/>
        </w:rPr>
        <w:t>XFAentry</w:t>
      </w:r>
      <w:r>
        <w:t xml:space="preserve"> in the interactive forms dictionary (see Table 218) specifies an </w:t>
      </w:r>
      <w:r>
        <w:rPr>
          <w:i/>
        </w:rPr>
        <w:t>XFA resource</w:t>
      </w:r>
      <w:r>
        <w:t>, which shall be an XML stream that contains the form information. The format of an XFA resource is described in the</w:t>
      </w:r>
      <w:r>
        <w:t xml:space="preserve"> </w:t>
      </w:r>
      <w:r>
        <w:rPr>
          <w:i/>
        </w:rPr>
        <w:t>XML Data Package (XDP) Specification</w:t>
      </w:r>
      <w:r>
        <w:t xml:space="preserve"> (see the Bibliography).</w:t>
      </w:r>
    </w:p>
    <w:p w:rsidR="00625253" w:rsidRDefault="001C4F0B">
      <w:r>
        <w:t>Microsoft Edge:</w:t>
      </w:r>
    </w:p>
    <w:p w:rsidR="00625253" w:rsidRDefault="001C4F0B">
      <w:r>
        <w:t>XFA forms are not supported (their presence is ignored).</w:t>
      </w:r>
    </w:p>
    <w:p w:rsidR="00625253" w:rsidRDefault="001C4F0B">
      <w:pPr>
        <w:pStyle w:val="Heading3"/>
      </w:pPr>
      <w:bookmarkStart w:id="95" w:name="section_78a2046e8c6c45ebba810666ed4aa46d"/>
      <w:bookmarkStart w:id="96" w:name="_Toc509484952"/>
      <w:r>
        <w:t>[ISO32000-1] Section 13, Multimedia</w:t>
      </w:r>
      <w:bookmarkEnd w:id="95"/>
      <w:bookmarkEnd w:id="96"/>
      <w:r>
        <w:fldChar w:fldCharType="begin"/>
      </w:r>
      <w:r>
        <w:instrText xml:space="preserve"> XE "Multimedia" </w:instrText>
      </w:r>
      <w:r>
        <w:fldChar w:fldCharType="end"/>
      </w:r>
    </w:p>
    <w:p w:rsidR="00625253" w:rsidRDefault="001C4F0B">
      <w:r>
        <w:t>V0038:</w:t>
      </w:r>
    </w:p>
    <w:p w:rsidR="00625253" w:rsidRDefault="001C4F0B">
      <w:r>
        <w:t>The specification states:</w:t>
      </w:r>
    </w:p>
    <w:p w:rsidR="00625253" w:rsidRDefault="001C4F0B">
      <w:pPr>
        <w:pStyle w:val="Code"/>
      </w:pPr>
      <w:r>
        <w:t>This clause describes those featu</w:t>
      </w:r>
      <w:r>
        <w:t>res of PDF that support embedding and playing multimedia content. It contains the following sub-clauses:</w:t>
      </w:r>
    </w:p>
    <w:p w:rsidR="00625253" w:rsidRDefault="001C4F0B">
      <w:pPr>
        <w:pStyle w:val="Code"/>
      </w:pPr>
      <w:r>
        <w:t>▪  13.2, "Multimedia," describes the comprehensive set of multimedia capabilities that were introduced in PDF 1.5.</w:t>
      </w:r>
    </w:p>
    <w:p w:rsidR="00625253" w:rsidRDefault="001C4F0B">
      <w:pPr>
        <w:pStyle w:val="Code"/>
      </w:pPr>
      <w:r>
        <w:t xml:space="preserve">▪  13.3, "Sounds," and 13.4, </w:t>
      </w:r>
      <w:r>
        <w:t>"Movies," describe features that have been supported since PDF 1.2.</w:t>
      </w:r>
    </w:p>
    <w:p w:rsidR="00625253" w:rsidRDefault="001C4F0B">
      <w:pPr>
        <w:pStyle w:val="Code"/>
      </w:pPr>
      <w:r>
        <w:t>▪  13.5, "Alternate Presentations," describes a slideshow capability that was introduced in PDF 1.4.</w:t>
      </w:r>
    </w:p>
    <w:p w:rsidR="00625253" w:rsidRDefault="001C4F0B">
      <w:pPr>
        <w:pStyle w:val="Code"/>
      </w:pPr>
      <w:r>
        <w:t>▪  13.6, "3D Artwork," describes the capability of embedding three-dimensional graphics</w:t>
      </w:r>
      <w:r>
        <w:t xml:space="preserve"> in a document, introduced in PDF 1.6.</w:t>
      </w:r>
    </w:p>
    <w:p w:rsidR="00625253" w:rsidRDefault="001C4F0B">
      <w:r>
        <w:t>Microsoft Edge:</w:t>
      </w:r>
    </w:p>
    <w:p w:rsidR="00625253" w:rsidRDefault="001C4F0B">
      <w:r>
        <w:lastRenderedPageBreak/>
        <w:t>Multimedia features are not supported (their presence is ignored).</w:t>
      </w:r>
    </w:p>
    <w:p w:rsidR="00625253" w:rsidRDefault="001C4F0B">
      <w:pPr>
        <w:pStyle w:val="Heading3"/>
      </w:pPr>
      <w:bookmarkStart w:id="97" w:name="section_2eed97ab6594411bae3c06b0d0da9a61"/>
      <w:bookmarkStart w:id="98" w:name="_Toc509484953"/>
      <w:r>
        <w:t>[ISO32000-1] Section 14, Document Interchange</w:t>
      </w:r>
      <w:bookmarkEnd w:id="97"/>
      <w:bookmarkEnd w:id="98"/>
      <w:r>
        <w:fldChar w:fldCharType="begin"/>
      </w:r>
      <w:r>
        <w:instrText xml:space="preserve"> XE "Document Interchange" </w:instrText>
      </w:r>
      <w:r>
        <w:fldChar w:fldCharType="end"/>
      </w:r>
    </w:p>
    <w:p w:rsidR="00625253" w:rsidRDefault="001C4F0B">
      <w:r>
        <w:t>V0039:</w:t>
      </w:r>
    </w:p>
    <w:p w:rsidR="00625253" w:rsidRDefault="001C4F0B">
      <w:r>
        <w:t>The specification states:</w:t>
      </w:r>
    </w:p>
    <w:p w:rsidR="00625253" w:rsidRDefault="001C4F0B">
      <w:pPr>
        <w:pStyle w:val="Code"/>
      </w:pPr>
      <w:r>
        <w:t xml:space="preserve">The features described in </w:t>
      </w:r>
      <w:r>
        <w:t>this clause do not affect the final appearance of a document. Rather, these features enable a document to include higher-level information that is useful for the interchange of documents among conforming products:</w:t>
      </w:r>
    </w:p>
    <w:p w:rsidR="00625253" w:rsidRDefault="001C4F0B">
      <w:pPr>
        <w:pStyle w:val="Code"/>
      </w:pPr>
      <w:r>
        <w:t>▪  Procedure sets (14.2, "Procedure Sets")</w:t>
      </w:r>
      <w:r>
        <w:t xml:space="preserve"> that define the implementation of PDF operators</w:t>
      </w:r>
    </w:p>
    <w:p w:rsidR="00625253" w:rsidRDefault="001C4F0B">
      <w:pPr>
        <w:pStyle w:val="Code"/>
      </w:pPr>
      <w:r>
        <w:t>▪  Metadata (14.3, "Metadata") consisting of general information about a document or a component of a document, such as its title, author, and creation and modification dates</w:t>
      </w:r>
    </w:p>
    <w:p w:rsidR="00625253" w:rsidRDefault="001C4F0B">
      <w:pPr>
        <w:pStyle w:val="Code"/>
      </w:pPr>
      <w:r>
        <w:t>▪  File identifiers (14.4, "File</w:t>
      </w:r>
      <w:r>
        <w:t xml:space="preserve"> Identifiers") for reliable reference from one PDF file to another</w:t>
      </w:r>
    </w:p>
    <w:p w:rsidR="00625253" w:rsidRDefault="001C4F0B">
      <w:pPr>
        <w:pStyle w:val="Code"/>
      </w:pPr>
      <w:r>
        <w:t>▪  Page-piece dictionaries (14.5, "Page-Piece Dictionaries") allowing a conforming product to embed private data in a PDF document for its own use</w:t>
      </w:r>
    </w:p>
    <w:p w:rsidR="00625253" w:rsidRDefault="001C4F0B">
      <w:pPr>
        <w:pStyle w:val="Code"/>
      </w:pPr>
      <w:r>
        <w:t>▪  Marked-content operators (14.6, "Marked</w:t>
      </w:r>
      <w:r>
        <w:t xml:space="preserve"> Content") for identifying portions of a content stream and associating them with additional properties or externally specified objects</w:t>
      </w:r>
    </w:p>
    <w:p w:rsidR="00625253" w:rsidRDefault="001C4F0B">
      <w:pPr>
        <w:pStyle w:val="Code"/>
      </w:pPr>
      <w:r>
        <w:t>▪  Logical structure facilities (14.7, "Logical Structure") for imposing a hierarchical organization on the content of a</w:t>
      </w:r>
      <w:r>
        <w:t xml:space="preserve"> document</w:t>
      </w:r>
    </w:p>
    <w:p w:rsidR="00625253" w:rsidRDefault="001C4F0B">
      <w:pPr>
        <w:pStyle w:val="Code"/>
      </w:pPr>
      <w:r>
        <w:t>▪  Tagged PDF (14.8, "Tagged PDF"), a set of conventions for using the marked content and logical structure facilities to facilitate the extraction and reuse of a document’s content for other purposes</w:t>
      </w:r>
    </w:p>
    <w:p w:rsidR="00625253" w:rsidRDefault="001C4F0B">
      <w:pPr>
        <w:pStyle w:val="Code"/>
      </w:pPr>
      <w:r>
        <w:t>▪  Various ways of increasing the accessibili</w:t>
      </w:r>
      <w:r>
        <w:t>ty of a document to users with disabilities (14.9, "Accessibility Support"), including the identification of the natural language in which it is written (such as English or Spanish) for the benefit of a text-to-speech engine</w:t>
      </w:r>
    </w:p>
    <w:p w:rsidR="00625253" w:rsidRDefault="001C4F0B">
      <w:pPr>
        <w:pStyle w:val="Code"/>
      </w:pPr>
      <w:r>
        <w:t xml:space="preserve">▪  The Web Capture extension </w:t>
      </w:r>
      <w:r>
        <w:t>(14.10, "Web Capture"), which creates PDF files from Internet-based or locally resident HTML, PDF, GIF, JPEG, and ASCII text files</w:t>
      </w:r>
    </w:p>
    <w:p w:rsidR="00625253" w:rsidRDefault="001C4F0B">
      <w:pPr>
        <w:pStyle w:val="Code"/>
      </w:pPr>
      <w:r>
        <w:t>▪  Facilities supporting prepress production workflows (14.11, "Prepress Support"), such as the specification of page boundar</w:t>
      </w:r>
      <w:r>
        <w:t>ies and the generation of printer’s marks, colour separations, output intents, traps, and low-resolution proxies for high-resolution images</w:t>
      </w:r>
    </w:p>
    <w:p w:rsidR="00625253" w:rsidRDefault="001C4F0B">
      <w:r>
        <w:t>Microsoft Edge:</w:t>
      </w:r>
    </w:p>
    <w:p w:rsidR="00625253" w:rsidRDefault="001C4F0B">
      <w:r>
        <w:t>These features are not supported (their presence is ignored), except for:</w:t>
      </w:r>
    </w:p>
    <w:p w:rsidR="00625253" w:rsidRDefault="001C4F0B">
      <w:pPr>
        <w:pStyle w:val="ListParagraph"/>
        <w:numPr>
          <w:ilvl w:val="0"/>
          <w:numId w:val="52"/>
        </w:numPr>
      </w:pPr>
      <w:r>
        <w:t>Metadata –DID is supported</w:t>
      </w:r>
      <w:r>
        <w:t>, XMP is not</w:t>
      </w:r>
    </w:p>
    <w:p w:rsidR="00625253" w:rsidRDefault="001C4F0B">
      <w:pPr>
        <w:pStyle w:val="ListParagraph"/>
        <w:numPr>
          <w:ilvl w:val="0"/>
          <w:numId w:val="52"/>
        </w:numPr>
      </w:pPr>
      <w:r>
        <w:t>Accessibility – partial support</w:t>
      </w:r>
    </w:p>
    <w:p w:rsidR="00625253" w:rsidRDefault="001C4F0B">
      <w:pPr>
        <w:pStyle w:val="ListParagraph"/>
        <w:numPr>
          <w:ilvl w:val="0"/>
          <w:numId w:val="52"/>
        </w:numPr>
      </w:pPr>
      <w:r>
        <w:t>Boxes –media and crop box only</w:t>
      </w:r>
    </w:p>
    <w:p w:rsidR="00625253" w:rsidRDefault="001C4F0B">
      <w:pPr>
        <w:pStyle w:val="Heading3"/>
      </w:pPr>
      <w:bookmarkStart w:id="99" w:name="section_ff56c97d4fb04dca99d39dd67f4fa261"/>
      <w:bookmarkStart w:id="100" w:name="_Toc509484954"/>
      <w:r>
        <w:t>[ISO32000-1] Section 14.3.2, Metadata Streams</w:t>
      </w:r>
      <w:bookmarkEnd w:id="99"/>
      <w:bookmarkEnd w:id="100"/>
      <w:r>
        <w:fldChar w:fldCharType="begin"/>
      </w:r>
      <w:r>
        <w:instrText xml:space="preserve"> XE "Metadata Streams" </w:instrText>
      </w:r>
      <w:r>
        <w:fldChar w:fldCharType="end"/>
      </w:r>
    </w:p>
    <w:p w:rsidR="00625253" w:rsidRDefault="001C4F0B">
      <w:r>
        <w:t>V0040:</w:t>
      </w:r>
    </w:p>
    <w:p w:rsidR="00625253" w:rsidRDefault="001C4F0B">
      <w:r>
        <w:t>The specification states:</w:t>
      </w:r>
    </w:p>
    <w:p w:rsidR="00625253" w:rsidRDefault="001C4F0B">
      <w:pPr>
        <w:pStyle w:val="Code"/>
      </w:pPr>
      <w:r>
        <w:t xml:space="preserve">Metadata, both for an entire document and for components within a document, may be stored in PDF streams called </w:t>
      </w:r>
      <w:r>
        <w:rPr>
          <w:i/>
        </w:rPr>
        <w:t>metadata streams (PDF 1.4)</w:t>
      </w:r>
      <w:r>
        <w:t>.</w:t>
      </w:r>
    </w:p>
    <w:p w:rsidR="00625253" w:rsidRDefault="001C4F0B">
      <w:r>
        <w:t>Microsoft Edge:</w:t>
      </w:r>
    </w:p>
    <w:p w:rsidR="00625253" w:rsidRDefault="001C4F0B">
      <w:r>
        <w:t>Metadata streams are not supported.</w:t>
      </w:r>
    </w:p>
    <w:p w:rsidR="00625253" w:rsidRDefault="001C4F0B">
      <w:pPr>
        <w:pStyle w:val="Heading2"/>
      </w:pPr>
      <w:bookmarkStart w:id="101" w:name="section_7617c278b32a45eb875012523d326aff"/>
      <w:bookmarkStart w:id="102" w:name="_Toc509484955"/>
      <w:r>
        <w:lastRenderedPageBreak/>
        <w:t>Clarifications</w:t>
      </w:r>
      <w:bookmarkEnd w:id="101"/>
      <w:bookmarkEnd w:id="102"/>
    </w:p>
    <w:p w:rsidR="00625253" w:rsidRDefault="001C4F0B">
      <w:r>
        <w:t>The following subsections describe clarifications</w:t>
      </w:r>
      <w:r>
        <w:t xml:space="preserve"> of the MAY and SHOULD requirements of </w:t>
      </w:r>
      <w:hyperlink r:id="rId26">
        <w:r>
          <w:rPr>
            <w:rStyle w:val="Hyperlink"/>
          </w:rPr>
          <w:t>[ISO-32000-1]</w:t>
        </w:r>
      </w:hyperlink>
      <w:r>
        <w:t>.</w:t>
      </w:r>
    </w:p>
    <w:p w:rsidR="00625253" w:rsidRDefault="001C4F0B">
      <w:pPr>
        <w:pStyle w:val="Heading3"/>
      </w:pPr>
      <w:bookmarkStart w:id="103" w:name="section_6338126c1ce44b54a22764c902ff72a3"/>
      <w:bookmarkStart w:id="104" w:name="_Toc509484956"/>
      <w:r>
        <w:t>[ISO32000-1] Section 12.3.4, Thumbnail Images</w:t>
      </w:r>
      <w:bookmarkEnd w:id="103"/>
      <w:bookmarkEnd w:id="104"/>
      <w:r>
        <w:fldChar w:fldCharType="begin"/>
      </w:r>
      <w:r>
        <w:instrText xml:space="preserve"> XE "Thumbnail Images" </w:instrText>
      </w:r>
      <w:r>
        <w:fldChar w:fldCharType="end"/>
      </w:r>
    </w:p>
    <w:p w:rsidR="00625253" w:rsidRDefault="001C4F0B">
      <w:r>
        <w:t>C0001:</w:t>
      </w:r>
    </w:p>
    <w:p w:rsidR="00625253" w:rsidRDefault="001C4F0B">
      <w:r>
        <w:t>The specification states:</w:t>
      </w:r>
    </w:p>
    <w:p w:rsidR="00625253" w:rsidRDefault="001C4F0B">
      <w:pPr>
        <w:pStyle w:val="Code"/>
      </w:pPr>
      <w:r>
        <w:t xml:space="preserve">A PDF document may contain </w:t>
      </w:r>
      <w:r>
        <w:rPr>
          <w:i/>
        </w:rPr>
        <w:t>thumb</w:t>
      </w:r>
      <w:r>
        <w:rPr>
          <w:i/>
        </w:rPr>
        <w:t>nail images</w:t>
      </w:r>
      <w:r>
        <w:t xml:space="preserve"> representing the contents of its pages in miniature form. A conforming reader may display these images on the screen, allowing the user to navigate to a page by clicking its thumbnail image:</w:t>
      </w:r>
    </w:p>
    <w:p w:rsidR="00625253" w:rsidRDefault="001C4F0B">
      <w:r>
        <w:t>Microsoft Edge:</w:t>
      </w:r>
    </w:p>
    <w:p w:rsidR="00625253" w:rsidRDefault="001C4F0B">
      <w:r>
        <w:t>Thumbnail images are not supported (t</w:t>
      </w:r>
      <w:r>
        <w:t>heir presence is ignored).</w:t>
      </w:r>
    </w:p>
    <w:p w:rsidR="00625253" w:rsidRDefault="001C4F0B">
      <w:pPr>
        <w:pStyle w:val="Heading2"/>
      </w:pPr>
      <w:bookmarkStart w:id="105" w:name="section_d60effba27354f51b71dfff148c7dd44"/>
      <w:bookmarkStart w:id="106" w:name="_Toc509484957"/>
      <w:r>
        <w:t>Error Handling</w:t>
      </w:r>
      <w:bookmarkEnd w:id="105"/>
      <w:bookmarkEnd w:id="106"/>
    </w:p>
    <w:p w:rsidR="00625253" w:rsidRDefault="001C4F0B">
      <w:r>
        <w:t>There are no additional error handling considerations.</w:t>
      </w:r>
    </w:p>
    <w:p w:rsidR="00625253" w:rsidRDefault="001C4F0B">
      <w:pPr>
        <w:pStyle w:val="Heading2"/>
      </w:pPr>
      <w:bookmarkStart w:id="107" w:name="section_62d7411e9484450197487129181dc4c6"/>
      <w:bookmarkStart w:id="108" w:name="_Toc509484958"/>
      <w:r>
        <w:t>Security</w:t>
      </w:r>
      <w:bookmarkEnd w:id="107"/>
      <w:bookmarkEnd w:id="108"/>
    </w:p>
    <w:p w:rsidR="00625253" w:rsidRDefault="001C4F0B">
      <w:r>
        <w:t>There are no additional security considerations.</w:t>
      </w:r>
    </w:p>
    <w:p w:rsidR="00625253" w:rsidRDefault="001C4F0B">
      <w:pPr>
        <w:pStyle w:val="Heading1"/>
      </w:pPr>
      <w:bookmarkStart w:id="109" w:name="section_7d489579bb7f488ba54adaa5933601b2"/>
      <w:bookmarkStart w:id="110" w:name="_Toc509484959"/>
      <w:r>
        <w:lastRenderedPageBreak/>
        <w:t>Change Tracking</w:t>
      </w:r>
      <w:bookmarkEnd w:id="109"/>
      <w:bookmarkEnd w:id="110"/>
      <w:r>
        <w:fldChar w:fldCharType="begin"/>
      </w:r>
      <w:r>
        <w:instrText xml:space="preserve"> XE "Change tracking" </w:instrText>
      </w:r>
      <w:r>
        <w:fldChar w:fldCharType="end"/>
      </w:r>
      <w:r>
        <w:fldChar w:fldCharType="begin"/>
      </w:r>
      <w:r>
        <w:instrText xml:space="preserve"> XE "Tracking changes" </w:instrText>
      </w:r>
      <w:r>
        <w:fldChar w:fldCharType="end"/>
      </w:r>
    </w:p>
    <w:p w:rsidR="00625253" w:rsidRDefault="001C4F0B">
      <w:r>
        <w:t>No table of changes is available. Th</w:t>
      </w:r>
      <w:r>
        <w:t>e document is either new or has had no changes since its last release.</w:t>
      </w:r>
    </w:p>
    <w:p w:rsidR="00625253" w:rsidRDefault="001C4F0B">
      <w:pPr>
        <w:pStyle w:val="Heading1"/>
        <w:sectPr w:rsidR="00625253">
          <w:footerReference w:type="default" r:id="rId27"/>
          <w:endnotePr>
            <w:numFmt w:val="decimal"/>
          </w:endnotePr>
          <w:type w:val="continuous"/>
          <w:pgSz w:w="12240" w:h="15840"/>
          <w:pgMar w:top="1080" w:right="1440" w:bottom="2016" w:left="1440" w:header="720" w:footer="720" w:gutter="0"/>
          <w:cols w:space="720"/>
          <w:docGrid w:linePitch="360"/>
        </w:sectPr>
      </w:pPr>
      <w:bookmarkStart w:id="111" w:name="section_9f6c57dabc794f0db7a094a095646726"/>
      <w:bookmarkStart w:id="112" w:name="_Toc509484960"/>
      <w:r>
        <w:lastRenderedPageBreak/>
        <w:t>Index</w:t>
      </w:r>
      <w:bookmarkEnd w:id="111"/>
      <w:bookmarkEnd w:id="112"/>
    </w:p>
    <w:p w:rsidR="00625253" w:rsidRDefault="001C4F0B">
      <w:pPr>
        <w:pStyle w:val="indexheader"/>
      </w:pPr>
      <w:r>
        <w:t>A</w:t>
      </w:r>
    </w:p>
    <w:p w:rsidR="00625253" w:rsidRDefault="00625253">
      <w:pPr>
        <w:spacing w:before="0" w:after="0"/>
        <w:rPr>
          <w:sz w:val="16"/>
        </w:rPr>
      </w:pPr>
    </w:p>
    <w:p w:rsidR="00625253" w:rsidRDefault="001C4F0B">
      <w:pPr>
        <w:pStyle w:val="indexentry0"/>
      </w:pPr>
      <w:hyperlink w:anchor="section_21a59b177844451ea93f5c9f18d42881">
        <w:r>
          <w:rPr>
            <w:rStyle w:val="Hyperlink"/>
          </w:rPr>
          <w:t>Absolute and Relative File Specifications</w:t>
        </w:r>
      </w:hyperlink>
      <w:r>
        <w:t xml:space="preserve"> </w:t>
      </w:r>
      <w:r>
        <w:fldChar w:fldCharType="begin"/>
      </w:r>
      <w:r>
        <w:instrText>PAGEREF section_21a59b177844451ea93f5c9f18d42881</w:instrText>
      </w:r>
      <w:r>
        <w:fldChar w:fldCharType="separate"/>
      </w:r>
      <w:r>
        <w:rPr>
          <w:noProof/>
        </w:rPr>
        <w:t>8</w:t>
      </w:r>
      <w:r>
        <w:fldChar w:fldCharType="end"/>
      </w:r>
    </w:p>
    <w:p w:rsidR="00625253" w:rsidRDefault="001C4F0B">
      <w:pPr>
        <w:pStyle w:val="indexentry0"/>
      </w:pPr>
      <w:hyperlink w:anchor="section_45145523fe164549a15229ff6429291d">
        <w:r>
          <w:rPr>
            <w:rStyle w:val="Hyperlink"/>
          </w:rPr>
          <w:t>Actions</w:t>
        </w:r>
      </w:hyperlink>
      <w:r>
        <w:t xml:space="preserve"> </w:t>
      </w:r>
      <w:r>
        <w:fldChar w:fldCharType="begin"/>
      </w:r>
      <w:r>
        <w:instrText>PAGEREF section_45145523fe164549a15229ff6429291d</w:instrText>
      </w:r>
      <w:r>
        <w:fldChar w:fldCharType="separate"/>
      </w:r>
      <w:r>
        <w:rPr>
          <w:noProof/>
        </w:rPr>
        <w:t>16</w:t>
      </w:r>
      <w:r>
        <w:fldChar w:fldCharType="end"/>
      </w:r>
    </w:p>
    <w:p w:rsidR="00625253" w:rsidRDefault="001C4F0B">
      <w:pPr>
        <w:pStyle w:val="indexentry0"/>
      </w:pPr>
      <w:hyperlink w:anchor="section_072f264be98947b4b0c7f42a0ae5e961">
        <w:r>
          <w:rPr>
            <w:rStyle w:val="Hyperlink"/>
          </w:rPr>
          <w:t>Annotations</w:t>
        </w:r>
      </w:hyperlink>
      <w:r>
        <w:t xml:space="preserve"> </w:t>
      </w:r>
      <w:r>
        <w:fldChar w:fldCharType="begin"/>
      </w:r>
      <w:r>
        <w:instrText>PAGEREF section_072f264be98947b4b0c7f42a0ae5e961</w:instrText>
      </w:r>
      <w:r>
        <w:fldChar w:fldCharType="separate"/>
      </w:r>
      <w:r>
        <w:rPr>
          <w:noProof/>
        </w:rPr>
        <w:t>15</w:t>
      </w:r>
      <w:r>
        <w:fldChar w:fldCharType="end"/>
      </w:r>
    </w:p>
    <w:p w:rsidR="00625253" w:rsidRDefault="00625253">
      <w:pPr>
        <w:spacing w:before="0" w:after="0"/>
        <w:rPr>
          <w:sz w:val="16"/>
        </w:rPr>
      </w:pPr>
    </w:p>
    <w:p w:rsidR="00625253" w:rsidRDefault="001C4F0B">
      <w:pPr>
        <w:pStyle w:val="indexheader"/>
      </w:pPr>
      <w:r>
        <w:t>B</w:t>
      </w:r>
    </w:p>
    <w:p w:rsidR="00625253" w:rsidRDefault="00625253">
      <w:pPr>
        <w:spacing w:before="0" w:after="0"/>
        <w:rPr>
          <w:sz w:val="16"/>
        </w:rPr>
      </w:pPr>
    </w:p>
    <w:p w:rsidR="00625253" w:rsidRDefault="001C4F0B">
      <w:pPr>
        <w:pStyle w:val="indexentry0"/>
      </w:pPr>
      <w:hyperlink w:anchor="section_a72222aa6ef04e08a704784b2ff833b1">
        <w:r>
          <w:rPr>
            <w:rStyle w:val="Hyperlink"/>
          </w:rPr>
          <w:t>Bl</w:t>
        </w:r>
        <w:r>
          <w:rPr>
            <w:rStyle w:val="Hyperlink"/>
          </w:rPr>
          <w:t>end Mode</w:t>
        </w:r>
      </w:hyperlink>
      <w:r>
        <w:t xml:space="preserve"> </w:t>
      </w:r>
      <w:r>
        <w:fldChar w:fldCharType="begin"/>
      </w:r>
      <w:r>
        <w:instrText>PAGEREF section_a72222aa6ef04e08a704784b2ff833b1</w:instrText>
      </w:r>
      <w:r>
        <w:fldChar w:fldCharType="separate"/>
      </w:r>
      <w:r>
        <w:rPr>
          <w:noProof/>
        </w:rPr>
        <w:t>12</w:t>
      </w:r>
      <w:r>
        <w:fldChar w:fldCharType="end"/>
      </w:r>
    </w:p>
    <w:p w:rsidR="00625253" w:rsidRDefault="00625253">
      <w:pPr>
        <w:spacing w:before="0" w:after="0"/>
        <w:rPr>
          <w:sz w:val="16"/>
        </w:rPr>
      </w:pPr>
    </w:p>
    <w:p w:rsidR="00625253" w:rsidRDefault="001C4F0B">
      <w:pPr>
        <w:pStyle w:val="indexheader"/>
      </w:pPr>
      <w:r>
        <w:t>C</w:t>
      </w:r>
    </w:p>
    <w:p w:rsidR="00625253" w:rsidRDefault="00625253">
      <w:pPr>
        <w:spacing w:before="0" w:after="0"/>
        <w:rPr>
          <w:sz w:val="16"/>
        </w:rPr>
      </w:pPr>
    </w:p>
    <w:p w:rsidR="00625253" w:rsidRDefault="001C4F0B">
      <w:pPr>
        <w:pStyle w:val="indexentry0"/>
      </w:pPr>
      <w:hyperlink w:anchor="section_7d489579bb7f488ba54adaa5933601b2">
        <w:r>
          <w:rPr>
            <w:rStyle w:val="Hyperlink"/>
          </w:rPr>
          <w:t>Change tracking</w:t>
        </w:r>
      </w:hyperlink>
      <w:r>
        <w:t xml:space="preserve"> </w:t>
      </w:r>
      <w:r>
        <w:fldChar w:fldCharType="begin"/>
      </w:r>
      <w:r>
        <w:instrText>PAGEREF section_7d489579bb7f488ba54adaa5933601b2</w:instrText>
      </w:r>
      <w:r>
        <w:fldChar w:fldCharType="separate"/>
      </w:r>
      <w:r>
        <w:rPr>
          <w:noProof/>
        </w:rPr>
        <w:t>21</w:t>
      </w:r>
      <w:r>
        <w:fldChar w:fldCharType="end"/>
      </w:r>
    </w:p>
    <w:p w:rsidR="00625253" w:rsidRDefault="001C4F0B">
      <w:pPr>
        <w:pStyle w:val="indexentry0"/>
      </w:pPr>
      <w:hyperlink w:anchor="section_c0908011b66e4b1f9706e0dc49de2cb5">
        <w:r>
          <w:rPr>
            <w:rStyle w:val="Hyperlink"/>
          </w:rPr>
          <w:t>CIDSystemInfo Dictionaries</w:t>
        </w:r>
      </w:hyperlink>
      <w:r>
        <w:t xml:space="preserve"> </w:t>
      </w:r>
      <w:r>
        <w:fldChar w:fldCharType="begin"/>
      </w:r>
      <w:r>
        <w:instrText>PAGEREF section_c0908011b66e4b1f9706e0dc49de2cb5</w:instrText>
      </w:r>
      <w:r>
        <w:fldChar w:fldCharType="separate"/>
      </w:r>
      <w:r>
        <w:rPr>
          <w:noProof/>
        </w:rPr>
        <w:t>11</w:t>
      </w:r>
      <w:r>
        <w:fldChar w:fldCharType="end"/>
      </w:r>
    </w:p>
    <w:p w:rsidR="00625253" w:rsidRDefault="001C4F0B">
      <w:pPr>
        <w:pStyle w:val="indexentry0"/>
      </w:pPr>
      <w:hyperlink w:anchor="section_d05b8432e4014ca2ac7aa83bcfa5420a">
        <w:r>
          <w:rPr>
            <w:rStyle w:val="Hyperlink"/>
          </w:rPr>
          <w:t>Collection Items</w:t>
        </w:r>
      </w:hyperlink>
      <w:r>
        <w:t xml:space="preserve"> </w:t>
      </w:r>
      <w:r>
        <w:fldChar w:fldCharType="begin"/>
      </w:r>
      <w:r>
        <w:instrText>PAGEREF section_d05b8432e4014ca2ac7aa83bcfa5420a</w:instrText>
      </w:r>
      <w:r>
        <w:fldChar w:fldCharType="separate"/>
      </w:r>
      <w:r>
        <w:rPr>
          <w:noProof/>
        </w:rPr>
        <w:t>8</w:t>
      </w:r>
      <w:r>
        <w:fldChar w:fldCharType="end"/>
      </w:r>
    </w:p>
    <w:p w:rsidR="00625253" w:rsidRDefault="001C4F0B">
      <w:pPr>
        <w:pStyle w:val="indexentry0"/>
      </w:pPr>
      <w:hyperlink w:anchor="section_aeba18e0bc4a42aab141d6f7a2a42715">
        <w:r>
          <w:rPr>
            <w:rStyle w:val="Hyperlink"/>
          </w:rPr>
          <w:t>Collections</w:t>
        </w:r>
      </w:hyperlink>
      <w:r>
        <w:t xml:space="preserve"> </w:t>
      </w:r>
      <w:r>
        <w:fldChar w:fldCharType="begin"/>
      </w:r>
      <w:r>
        <w:instrText>PAGEREF section_aeba18e0bc4a42aab141d6f7a2a42715</w:instrText>
      </w:r>
      <w:r>
        <w:fldChar w:fldCharType="separate"/>
      </w:r>
      <w:r>
        <w:rPr>
          <w:noProof/>
        </w:rPr>
        <w:t>14</w:t>
      </w:r>
      <w:r>
        <w:fldChar w:fldCharType="end"/>
      </w:r>
    </w:p>
    <w:p w:rsidR="00625253" w:rsidRDefault="001C4F0B">
      <w:pPr>
        <w:pStyle w:val="indexentry0"/>
      </w:pPr>
      <w:hyperlink w:anchor="section_f4259b8f7a3f49a1be01e082874ea901">
        <w:r>
          <w:rPr>
            <w:rStyle w:val="Hyperlink"/>
          </w:rPr>
          <w:t>Content Streams</w:t>
        </w:r>
      </w:hyperlink>
      <w:r>
        <w:t xml:space="preserve"> </w:t>
      </w:r>
      <w:r>
        <w:fldChar w:fldCharType="begin"/>
      </w:r>
      <w:r>
        <w:instrText>PAGEREF section_f4259b8f7a3f49a1be01e082874ea901</w:instrText>
      </w:r>
      <w:r>
        <w:fldChar w:fldCharType="separate"/>
      </w:r>
      <w:r>
        <w:rPr>
          <w:noProof/>
        </w:rPr>
        <w:t>8</w:t>
      </w:r>
      <w:r>
        <w:fldChar w:fldCharType="end"/>
      </w:r>
    </w:p>
    <w:p w:rsidR="00625253" w:rsidRDefault="00625253">
      <w:pPr>
        <w:spacing w:before="0" w:after="0"/>
        <w:rPr>
          <w:sz w:val="16"/>
        </w:rPr>
      </w:pPr>
    </w:p>
    <w:p w:rsidR="00625253" w:rsidRDefault="001C4F0B">
      <w:pPr>
        <w:pStyle w:val="indexheader"/>
      </w:pPr>
      <w:r>
        <w:t>D</w:t>
      </w:r>
    </w:p>
    <w:p w:rsidR="00625253" w:rsidRDefault="00625253">
      <w:pPr>
        <w:spacing w:before="0" w:after="0"/>
        <w:rPr>
          <w:sz w:val="16"/>
        </w:rPr>
      </w:pPr>
    </w:p>
    <w:p w:rsidR="00625253" w:rsidRDefault="001C4F0B">
      <w:pPr>
        <w:pStyle w:val="indexentry0"/>
      </w:pPr>
      <w:hyperlink w:anchor="section_2eed97ab6594411bae3c06b0d0da9a61">
        <w:r>
          <w:rPr>
            <w:rStyle w:val="Hyperlink"/>
          </w:rPr>
          <w:t>Document Interchange</w:t>
        </w:r>
      </w:hyperlink>
      <w:r>
        <w:t xml:space="preserve"> </w:t>
      </w:r>
      <w:r>
        <w:fldChar w:fldCharType="begin"/>
      </w:r>
      <w:r>
        <w:instrText>PAGEREF section_2eed97ab6594411bae3c06b0d0da9a61</w:instrText>
      </w:r>
      <w:r>
        <w:fldChar w:fldCharType="separate"/>
      </w:r>
      <w:r>
        <w:rPr>
          <w:noProof/>
        </w:rPr>
        <w:t>19</w:t>
      </w:r>
      <w:r>
        <w:fldChar w:fldCharType="end"/>
      </w:r>
    </w:p>
    <w:p w:rsidR="00625253" w:rsidRDefault="001C4F0B">
      <w:pPr>
        <w:pStyle w:val="indexentry0"/>
      </w:pPr>
      <w:hyperlink w:anchor="section_063cf79abdbd40cca62f27f1c08527c1">
        <w:r>
          <w:rPr>
            <w:rStyle w:val="Hyperlink"/>
          </w:rPr>
          <w:t>Document Outline</w:t>
        </w:r>
      </w:hyperlink>
      <w:r>
        <w:t xml:space="preserve"> </w:t>
      </w:r>
      <w:r>
        <w:fldChar w:fldCharType="begin"/>
      </w:r>
      <w:r>
        <w:instrText>PAGEREF section_063cf79abdbd40cca62f27f1c08527c1</w:instrText>
      </w:r>
      <w:r>
        <w:fldChar w:fldCharType="separate"/>
      </w:r>
      <w:r>
        <w:rPr>
          <w:noProof/>
        </w:rPr>
        <w:t>14</w:t>
      </w:r>
      <w:r>
        <w:fldChar w:fldCharType="end"/>
      </w:r>
    </w:p>
    <w:p w:rsidR="00625253" w:rsidRDefault="00625253">
      <w:pPr>
        <w:spacing w:before="0" w:after="0"/>
        <w:rPr>
          <w:sz w:val="16"/>
        </w:rPr>
      </w:pPr>
    </w:p>
    <w:p w:rsidR="00625253" w:rsidRDefault="001C4F0B">
      <w:pPr>
        <w:pStyle w:val="indexheader"/>
      </w:pPr>
      <w:r>
        <w:t>E</w:t>
      </w:r>
    </w:p>
    <w:p w:rsidR="00625253" w:rsidRDefault="00625253">
      <w:pPr>
        <w:spacing w:before="0" w:after="0"/>
        <w:rPr>
          <w:sz w:val="16"/>
        </w:rPr>
      </w:pPr>
    </w:p>
    <w:p w:rsidR="00625253" w:rsidRDefault="001C4F0B">
      <w:pPr>
        <w:pStyle w:val="indexentry0"/>
      </w:pPr>
      <w:hyperlink w:anchor="section_3f44ec45fb7b444fbeb0837c9d95ed13">
        <w:r>
          <w:rPr>
            <w:rStyle w:val="Hyperlink"/>
          </w:rPr>
          <w:t>Extensions Dictionary</w:t>
        </w:r>
      </w:hyperlink>
      <w:r>
        <w:t xml:space="preserve"> </w:t>
      </w:r>
      <w:r>
        <w:fldChar w:fldCharType="begin"/>
      </w:r>
      <w:r>
        <w:instrText>PAGEREF section_3f44ec45fb7b444fbeb0837c9d95ed13</w:instrText>
      </w:r>
      <w:r>
        <w:fldChar w:fldCharType="separate"/>
      </w:r>
      <w:r>
        <w:rPr>
          <w:noProof/>
        </w:rPr>
        <w:t>8</w:t>
      </w:r>
      <w:r>
        <w:fldChar w:fldCharType="end"/>
      </w:r>
    </w:p>
    <w:p w:rsidR="00625253" w:rsidRDefault="00625253">
      <w:pPr>
        <w:spacing w:before="0" w:after="0"/>
        <w:rPr>
          <w:sz w:val="16"/>
        </w:rPr>
      </w:pPr>
    </w:p>
    <w:p w:rsidR="00625253" w:rsidRDefault="001C4F0B">
      <w:pPr>
        <w:pStyle w:val="indexheader"/>
      </w:pPr>
      <w:r>
        <w:t>F</w:t>
      </w:r>
    </w:p>
    <w:p w:rsidR="00625253" w:rsidRDefault="00625253">
      <w:pPr>
        <w:spacing w:before="0" w:after="0"/>
        <w:rPr>
          <w:sz w:val="16"/>
        </w:rPr>
      </w:pPr>
    </w:p>
    <w:p w:rsidR="00625253" w:rsidRDefault="001C4F0B">
      <w:pPr>
        <w:pStyle w:val="indexentry0"/>
      </w:pPr>
      <w:hyperlink w:anchor="section_c58cea6fcf9e434a9567fad045b8ff30">
        <w:r>
          <w:rPr>
            <w:rStyle w:val="Hyperlink"/>
          </w:rPr>
          <w:t>Field Types</w:t>
        </w:r>
      </w:hyperlink>
      <w:r>
        <w:t xml:space="preserve"> </w:t>
      </w:r>
      <w:r>
        <w:fldChar w:fldCharType="begin"/>
      </w:r>
      <w:r>
        <w:instrText>PAGEREF section_c58cea6fcf9e434a9567fad0</w:instrText>
      </w:r>
      <w:r>
        <w:instrText>45b8ff30</w:instrText>
      </w:r>
      <w:r>
        <w:fldChar w:fldCharType="separate"/>
      </w:r>
      <w:r>
        <w:rPr>
          <w:noProof/>
        </w:rPr>
        <w:t>17</w:t>
      </w:r>
      <w:r>
        <w:fldChar w:fldCharType="end"/>
      </w:r>
    </w:p>
    <w:p w:rsidR="00625253" w:rsidRDefault="001C4F0B">
      <w:pPr>
        <w:pStyle w:val="indexentry0"/>
      </w:pPr>
      <w:hyperlink w:anchor="section_69d9dcd478b848419e682820e9b6c874">
        <w:r>
          <w:rPr>
            <w:rStyle w:val="Hyperlink"/>
          </w:rPr>
          <w:t>Flatness Tolerance</w:t>
        </w:r>
      </w:hyperlink>
      <w:r>
        <w:t xml:space="preserve"> </w:t>
      </w:r>
      <w:r>
        <w:fldChar w:fldCharType="begin"/>
      </w:r>
      <w:r>
        <w:instrText>PAGEREF section_69d9dcd478b848419e682820e9b6c874</w:instrText>
      </w:r>
      <w:r>
        <w:fldChar w:fldCharType="separate"/>
      </w:r>
      <w:r>
        <w:rPr>
          <w:noProof/>
        </w:rPr>
        <w:t>12</w:t>
      </w:r>
      <w:r>
        <w:fldChar w:fldCharType="end"/>
      </w:r>
    </w:p>
    <w:p w:rsidR="00625253" w:rsidRDefault="001C4F0B">
      <w:pPr>
        <w:pStyle w:val="indexentry0"/>
      </w:pPr>
      <w:hyperlink w:anchor="section_ef0290dd259540c0b805cb4c7a870ee5">
        <w:r>
          <w:rPr>
            <w:rStyle w:val="Hyperlink"/>
          </w:rPr>
          <w:t>Form Actions</w:t>
        </w:r>
      </w:hyperlink>
      <w:r>
        <w:t xml:space="preserve"> </w:t>
      </w:r>
      <w:r>
        <w:fldChar w:fldCharType="begin"/>
      </w:r>
      <w:r>
        <w:instrText>PAGEREF section_ef0290dd259540c0b805cb4c7a870ee5</w:instrText>
      </w:r>
      <w:r>
        <w:fldChar w:fldCharType="separate"/>
      </w:r>
      <w:r>
        <w:rPr>
          <w:noProof/>
        </w:rPr>
        <w:t>17</w:t>
      </w:r>
      <w:r>
        <w:fldChar w:fldCharType="end"/>
      </w:r>
    </w:p>
    <w:p w:rsidR="00625253" w:rsidRDefault="001C4F0B">
      <w:pPr>
        <w:pStyle w:val="indexentry0"/>
      </w:pPr>
      <w:hyperlink w:anchor="section_a4a01c30602b477499b9eb034953710f">
        <w:r>
          <w:rPr>
            <w:rStyle w:val="Hyperlink"/>
          </w:rPr>
          <w:t>Forms Data Format</w:t>
        </w:r>
      </w:hyperlink>
      <w:r>
        <w:t xml:space="preserve"> </w:t>
      </w:r>
      <w:r>
        <w:fldChar w:fldCharType="begin"/>
      </w:r>
      <w:r>
        <w:instrText>PAGEREF section_a4a01c30602b477499b9eb034953710f</w:instrText>
      </w:r>
      <w:r>
        <w:fldChar w:fldCharType="separate"/>
      </w:r>
      <w:r>
        <w:rPr>
          <w:noProof/>
        </w:rPr>
        <w:t>18</w:t>
      </w:r>
      <w:r>
        <w:fldChar w:fldCharType="end"/>
      </w:r>
    </w:p>
    <w:p w:rsidR="00625253" w:rsidRDefault="00625253">
      <w:pPr>
        <w:spacing w:before="0" w:after="0"/>
        <w:rPr>
          <w:sz w:val="16"/>
        </w:rPr>
      </w:pPr>
    </w:p>
    <w:p w:rsidR="00625253" w:rsidRDefault="001C4F0B">
      <w:pPr>
        <w:pStyle w:val="indexheader"/>
      </w:pPr>
      <w:r>
        <w:t>G</w:t>
      </w:r>
    </w:p>
    <w:p w:rsidR="00625253" w:rsidRDefault="00625253">
      <w:pPr>
        <w:spacing w:before="0" w:after="0"/>
        <w:rPr>
          <w:sz w:val="16"/>
        </w:rPr>
      </w:pPr>
    </w:p>
    <w:p w:rsidR="00625253" w:rsidRDefault="001C4F0B">
      <w:pPr>
        <w:pStyle w:val="indexentry0"/>
      </w:pPr>
      <w:hyperlink w:anchor="section_2ee265168d8742a995cb89e28e17a5a2">
        <w:r>
          <w:rPr>
            <w:rStyle w:val="Hyperlink"/>
          </w:rPr>
          <w:t>Genera</w:t>
        </w:r>
        <w:r>
          <w:rPr>
            <w:rStyle w:val="Hyperlink"/>
          </w:rPr>
          <w:t>l Encryption Algorithm</w:t>
        </w:r>
      </w:hyperlink>
      <w:r>
        <w:t xml:space="preserve"> </w:t>
      </w:r>
      <w:r>
        <w:fldChar w:fldCharType="begin"/>
      </w:r>
      <w:r>
        <w:instrText>PAGEREF section_2ee265168d8742a995cb89e28e17a5a2</w:instrText>
      </w:r>
      <w:r>
        <w:fldChar w:fldCharType="separate"/>
      </w:r>
      <w:r>
        <w:rPr>
          <w:noProof/>
        </w:rPr>
        <w:t>7</w:t>
      </w:r>
      <w:r>
        <w:fldChar w:fldCharType="end"/>
      </w:r>
    </w:p>
    <w:p w:rsidR="00625253" w:rsidRDefault="001C4F0B">
      <w:pPr>
        <w:pStyle w:val="indexentry0"/>
      </w:pPr>
      <w:hyperlink w:anchor="section_f0f2836015b14ed1b4cb93e63156fe9b">
        <w:r>
          <w:rPr>
            <w:rStyle w:val="Hyperlink"/>
          </w:rPr>
          <w:t>Glossary</w:t>
        </w:r>
      </w:hyperlink>
      <w:r>
        <w:t xml:space="preserve"> </w:t>
      </w:r>
      <w:r>
        <w:fldChar w:fldCharType="begin"/>
      </w:r>
      <w:r>
        <w:instrText>PAGEREF section_f0f2836015b14ed1b4cb93e63156fe9b</w:instrText>
      </w:r>
      <w:r>
        <w:fldChar w:fldCharType="separate"/>
      </w:r>
      <w:r>
        <w:rPr>
          <w:noProof/>
        </w:rPr>
        <w:t>5</w:t>
      </w:r>
      <w:r>
        <w:fldChar w:fldCharType="end"/>
      </w:r>
    </w:p>
    <w:p w:rsidR="00625253" w:rsidRDefault="00625253">
      <w:pPr>
        <w:spacing w:before="0" w:after="0"/>
        <w:rPr>
          <w:sz w:val="16"/>
        </w:rPr>
      </w:pPr>
    </w:p>
    <w:p w:rsidR="00625253" w:rsidRDefault="001C4F0B">
      <w:pPr>
        <w:pStyle w:val="indexheader"/>
      </w:pPr>
      <w:r>
        <w:t>H</w:t>
      </w:r>
    </w:p>
    <w:p w:rsidR="00625253" w:rsidRDefault="00625253">
      <w:pPr>
        <w:spacing w:before="0" w:after="0"/>
        <w:rPr>
          <w:sz w:val="16"/>
        </w:rPr>
      </w:pPr>
    </w:p>
    <w:p w:rsidR="00625253" w:rsidRDefault="001C4F0B">
      <w:pPr>
        <w:pStyle w:val="indexentry0"/>
      </w:pPr>
      <w:hyperlink w:anchor="section_eeca1199adfd4aa483d6ccf348a4bc8a">
        <w:r>
          <w:rPr>
            <w:rStyle w:val="Hyperlink"/>
          </w:rPr>
          <w:t>Halftones</w:t>
        </w:r>
      </w:hyperlink>
      <w:r>
        <w:t xml:space="preserve"> </w:t>
      </w:r>
      <w:r>
        <w:fldChar w:fldCharType="begin"/>
      </w:r>
      <w:r>
        <w:instrText>PAGEREF section_eeca1199adfd4aa483d6ccf348a4bc8a</w:instrText>
      </w:r>
      <w:r>
        <w:fldChar w:fldCharType="separate"/>
      </w:r>
      <w:r>
        <w:rPr>
          <w:noProof/>
        </w:rPr>
        <w:t>11</w:t>
      </w:r>
      <w:r>
        <w:fldChar w:fldCharType="end"/>
      </w:r>
    </w:p>
    <w:p w:rsidR="00625253" w:rsidRDefault="00625253">
      <w:pPr>
        <w:spacing w:before="0" w:after="0"/>
        <w:rPr>
          <w:sz w:val="16"/>
        </w:rPr>
      </w:pPr>
    </w:p>
    <w:p w:rsidR="00625253" w:rsidRDefault="001C4F0B">
      <w:pPr>
        <w:pStyle w:val="indexheader"/>
      </w:pPr>
      <w:r>
        <w:t>I</w:t>
      </w:r>
    </w:p>
    <w:p w:rsidR="00625253" w:rsidRDefault="00625253">
      <w:pPr>
        <w:spacing w:before="0" w:after="0"/>
        <w:rPr>
          <w:sz w:val="16"/>
        </w:rPr>
      </w:pPr>
    </w:p>
    <w:p w:rsidR="00625253" w:rsidRDefault="001C4F0B">
      <w:pPr>
        <w:pStyle w:val="indexentry0"/>
      </w:pPr>
      <w:hyperlink w:anchor="section_dc2ff7893b73421d99fc9d28caaede9d">
        <w:r>
          <w:rPr>
            <w:rStyle w:val="Hyperlink"/>
          </w:rPr>
          <w:t>Informative references</w:t>
        </w:r>
      </w:hyperlink>
      <w:r>
        <w:t xml:space="preserve"> </w:t>
      </w:r>
      <w:r>
        <w:fldChar w:fldCharType="begin"/>
      </w:r>
      <w:r>
        <w:instrText>PAGEREF section_dc2ff7893b73421d99fc9d28c</w:instrText>
      </w:r>
      <w:r>
        <w:instrText>aaede9d</w:instrText>
      </w:r>
      <w:r>
        <w:fldChar w:fldCharType="separate"/>
      </w:r>
      <w:r>
        <w:rPr>
          <w:noProof/>
        </w:rPr>
        <w:t>5</w:t>
      </w:r>
      <w:r>
        <w:fldChar w:fldCharType="end"/>
      </w:r>
    </w:p>
    <w:p w:rsidR="00625253" w:rsidRDefault="001C4F0B">
      <w:pPr>
        <w:pStyle w:val="indexentry0"/>
      </w:pPr>
      <w:hyperlink w:anchor="section_ebd48c6b568c48ab82f7b7eb9de42d18">
        <w:r>
          <w:rPr>
            <w:rStyle w:val="Hyperlink"/>
          </w:rPr>
          <w:t>Introduction</w:t>
        </w:r>
      </w:hyperlink>
      <w:r>
        <w:t xml:space="preserve"> </w:t>
      </w:r>
      <w:r>
        <w:fldChar w:fldCharType="begin"/>
      </w:r>
      <w:r>
        <w:instrText>PAGEREF section_ebd48c6b568c48ab82f7b7eb9de42d18</w:instrText>
      </w:r>
      <w:r>
        <w:fldChar w:fldCharType="separate"/>
      </w:r>
      <w:r>
        <w:rPr>
          <w:noProof/>
        </w:rPr>
        <w:t>5</w:t>
      </w:r>
      <w:r>
        <w:fldChar w:fldCharType="end"/>
      </w:r>
    </w:p>
    <w:p w:rsidR="00625253" w:rsidRDefault="00625253">
      <w:pPr>
        <w:spacing w:before="0" w:after="0"/>
        <w:rPr>
          <w:sz w:val="16"/>
        </w:rPr>
      </w:pPr>
    </w:p>
    <w:p w:rsidR="00625253" w:rsidRDefault="001C4F0B">
      <w:pPr>
        <w:pStyle w:val="indexheader"/>
      </w:pPr>
      <w:r>
        <w:t>J</w:t>
      </w:r>
    </w:p>
    <w:p w:rsidR="00625253" w:rsidRDefault="00625253">
      <w:pPr>
        <w:spacing w:before="0" w:after="0"/>
        <w:rPr>
          <w:sz w:val="16"/>
        </w:rPr>
      </w:pPr>
    </w:p>
    <w:p w:rsidR="00625253" w:rsidRDefault="001C4F0B">
      <w:pPr>
        <w:pStyle w:val="indexentry0"/>
      </w:pPr>
      <w:hyperlink w:anchor="section_4985fd33b166418fb636c6bf3dcb8467">
        <w:r>
          <w:rPr>
            <w:rStyle w:val="Hyperlink"/>
          </w:rPr>
          <w:t>JBIG2Decode Filter</w:t>
        </w:r>
      </w:hyperlink>
      <w:r>
        <w:t xml:space="preserve"> </w:t>
      </w:r>
      <w:r>
        <w:fldChar w:fldCharType="begin"/>
      </w:r>
      <w:r>
        <w:instrText>PAGEREF section_4985fd33b166418</w:instrText>
      </w:r>
      <w:r>
        <w:instrText>fb636c6bf3dcb8467</w:instrText>
      </w:r>
      <w:r>
        <w:fldChar w:fldCharType="separate"/>
      </w:r>
      <w:r>
        <w:rPr>
          <w:noProof/>
        </w:rPr>
        <w:t>7</w:t>
      </w:r>
      <w:r>
        <w:fldChar w:fldCharType="end"/>
      </w:r>
    </w:p>
    <w:p w:rsidR="00625253" w:rsidRDefault="001C4F0B">
      <w:pPr>
        <w:pStyle w:val="indexentry0"/>
      </w:pPr>
      <w:hyperlink w:anchor="section_fa312d4b4e3443afb07e1ec1c71bf607">
        <w:r>
          <w:rPr>
            <w:rStyle w:val="Hyperlink"/>
          </w:rPr>
          <w:t>JPXDecode Filter</w:t>
        </w:r>
      </w:hyperlink>
      <w:r>
        <w:t xml:space="preserve"> </w:t>
      </w:r>
      <w:r>
        <w:fldChar w:fldCharType="begin"/>
      </w:r>
      <w:r>
        <w:instrText>PAGEREF section_fa312d4b4e3443afb07e1ec1c71bf607</w:instrText>
      </w:r>
      <w:r>
        <w:fldChar w:fldCharType="separate"/>
      </w:r>
      <w:r>
        <w:rPr>
          <w:noProof/>
        </w:rPr>
        <w:t>7</w:t>
      </w:r>
      <w:r>
        <w:fldChar w:fldCharType="end"/>
      </w:r>
    </w:p>
    <w:p w:rsidR="00625253" w:rsidRDefault="00625253">
      <w:pPr>
        <w:spacing w:before="0" w:after="0"/>
        <w:rPr>
          <w:sz w:val="16"/>
        </w:rPr>
      </w:pPr>
    </w:p>
    <w:p w:rsidR="00625253" w:rsidRDefault="001C4F0B">
      <w:pPr>
        <w:pStyle w:val="indexheader"/>
      </w:pPr>
      <w:r>
        <w:t>K</w:t>
      </w:r>
    </w:p>
    <w:p w:rsidR="00625253" w:rsidRDefault="00625253">
      <w:pPr>
        <w:spacing w:before="0" w:after="0"/>
        <w:rPr>
          <w:sz w:val="16"/>
        </w:rPr>
      </w:pPr>
    </w:p>
    <w:p w:rsidR="00625253" w:rsidRDefault="001C4F0B">
      <w:pPr>
        <w:pStyle w:val="indexentry0"/>
      </w:pPr>
      <w:hyperlink w:anchor="section_80fdd334d86a431c9ff69507751a6235">
        <w:r>
          <w:rPr>
            <w:rStyle w:val="Hyperlink"/>
          </w:rPr>
          <w:t>Knockout Groups</w:t>
        </w:r>
      </w:hyperlink>
      <w:r>
        <w:t xml:space="preserve"> </w:t>
      </w:r>
      <w:r>
        <w:fldChar w:fldCharType="begin"/>
      </w:r>
      <w:r>
        <w:instrText>PAGEREF section_80fd</w:instrText>
      </w:r>
      <w:r>
        <w:instrText>d334d86a431c9ff69507751a6235</w:instrText>
      </w:r>
      <w:r>
        <w:fldChar w:fldCharType="separate"/>
      </w:r>
      <w:r>
        <w:rPr>
          <w:noProof/>
        </w:rPr>
        <w:t>12</w:t>
      </w:r>
      <w:r>
        <w:fldChar w:fldCharType="end"/>
      </w:r>
    </w:p>
    <w:p w:rsidR="00625253" w:rsidRDefault="00625253">
      <w:pPr>
        <w:spacing w:before="0" w:after="0"/>
        <w:rPr>
          <w:sz w:val="16"/>
        </w:rPr>
      </w:pPr>
    </w:p>
    <w:p w:rsidR="00625253" w:rsidRDefault="001C4F0B">
      <w:pPr>
        <w:pStyle w:val="indexheader"/>
      </w:pPr>
      <w:r>
        <w:t>M</w:t>
      </w:r>
    </w:p>
    <w:p w:rsidR="00625253" w:rsidRDefault="00625253">
      <w:pPr>
        <w:spacing w:before="0" w:after="0"/>
        <w:rPr>
          <w:sz w:val="16"/>
        </w:rPr>
      </w:pPr>
    </w:p>
    <w:p w:rsidR="00625253" w:rsidRDefault="001C4F0B">
      <w:pPr>
        <w:pStyle w:val="indexentry0"/>
      </w:pPr>
      <w:hyperlink w:anchor="section_ff56c97d4fb04dca99d39dd67f4fa261">
        <w:r>
          <w:rPr>
            <w:rStyle w:val="Hyperlink"/>
          </w:rPr>
          <w:t>Metadata Streams</w:t>
        </w:r>
      </w:hyperlink>
      <w:r>
        <w:t xml:space="preserve"> </w:t>
      </w:r>
      <w:r>
        <w:fldChar w:fldCharType="begin"/>
      </w:r>
      <w:r>
        <w:instrText>PAGEREF section_ff56c97d4fb04dca99d39dd67f4fa261</w:instrText>
      </w:r>
      <w:r>
        <w:fldChar w:fldCharType="separate"/>
      </w:r>
      <w:r>
        <w:rPr>
          <w:noProof/>
        </w:rPr>
        <w:t>19</w:t>
      </w:r>
      <w:r>
        <w:fldChar w:fldCharType="end"/>
      </w:r>
    </w:p>
    <w:p w:rsidR="00625253" w:rsidRDefault="001C4F0B">
      <w:pPr>
        <w:pStyle w:val="indexentry0"/>
      </w:pPr>
      <w:hyperlink w:anchor="section_78a2046e8c6c45ebba810666ed4aa46d">
        <w:r>
          <w:rPr>
            <w:rStyle w:val="Hyperlink"/>
          </w:rPr>
          <w:t>Multimedia</w:t>
        </w:r>
      </w:hyperlink>
      <w:r>
        <w:t xml:space="preserve"> </w:t>
      </w:r>
      <w:r>
        <w:fldChar w:fldCharType="begin"/>
      </w:r>
      <w:r>
        <w:instrText>PAGEREF section_78a2046e8c6c45ebba810666ed4aa46d</w:instrText>
      </w:r>
      <w:r>
        <w:fldChar w:fldCharType="separate"/>
      </w:r>
      <w:r>
        <w:rPr>
          <w:noProof/>
        </w:rPr>
        <w:t>18</w:t>
      </w:r>
      <w:r>
        <w:fldChar w:fldCharType="end"/>
      </w:r>
    </w:p>
    <w:p w:rsidR="00625253" w:rsidRDefault="00625253">
      <w:pPr>
        <w:spacing w:before="0" w:after="0"/>
        <w:rPr>
          <w:sz w:val="16"/>
        </w:rPr>
      </w:pPr>
    </w:p>
    <w:p w:rsidR="00625253" w:rsidRDefault="001C4F0B">
      <w:pPr>
        <w:pStyle w:val="indexheader"/>
      </w:pPr>
      <w:r>
        <w:t>N</w:t>
      </w:r>
    </w:p>
    <w:p w:rsidR="00625253" w:rsidRDefault="00625253">
      <w:pPr>
        <w:spacing w:before="0" w:after="0"/>
        <w:rPr>
          <w:sz w:val="16"/>
        </w:rPr>
      </w:pPr>
    </w:p>
    <w:p w:rsidR="00625253" w:rsidRDefault="001C4F0B">
      <w:pPr>
        <w:pStyle w:val="indexentry0"/>
      </w:pPr>
      <w:hyperlink w:anchor="section_c70e3e856e454d49a8322549f31668b5">
        <w:r>
          <w:rPr>
            <w:rStyle w:val="Hyperlink"/>
          </w:rPr>
          <w:t>Named Pages</w:t>
        </w:r>
      </w:hyperlink>
      <w:r>
        <w:t xml:space="preserve"> </w:t>
      </w:r>
      <w:r>
        <w:fldChar w:fldCharType="begin"/>
      </w:r>
      <w:r>
        <w:instrText>PAGEREF section_c70e3e856e454d49a8322549f31668b5</w:instrText>
      </w:r>
      <w:r>
        <w:fldChar w:fldCharType="separate"/>
      </w:r>
      <w:r>
        <w:rPr>
          <w:noProof/>
        </w:rPr>
        <w:t>17</w:t>
      </w:r>
      <w:r>
        <w:fldChar w:fldCharType="end"/>
      </w:r>
    </w:p>
    <w:p w:rsidR="00625253" w:rsidRDefault="001C4F0B">
      <w:pPr>
        <w:pStyle w:val="indexentry0"/>
      </w:pPr>
      <w:hyperlink w:anchor="section_ff1fd1b7f0f6498c9a70ecdfafd8a8cf">
        <w:r>
          <w:rPr>
            <w:rStyle w:val="Hyperlink"/>
          </w:rPr>
          <w:t>Normative references</w:t>
        </w:r>
      </w:hyperlink>
      <w:r>
        <w:t xml:space="preserve"> </w:t>
      </w:r>
      <w:r>
        <w:fldChar w:fldCharType="begin"/>
      </w:r>
      <w:r>
        <w:instrText>PAGEREF section_ff1fd1b7f0f6498c9a70ecdfafd8a8cf</w:instrText>
      </w:r>
      <w:r>
        <w:fldChar w:fldCharType="separate"/>
      </w:r>
      <w:r>
        <w:rPr>
          <w:noProof/>
        </w:rPr>
        <w:t>5</w:t>
      </w:r>
      <w:r>
        <w:fldChar w:fldCharType="end"/>
      </w:r>
    </w:p>
    <w:p w:rsidR="00625253" w:rsidRDefault="00625253">
      <w:pPr>
        <w:spacing w:before="0" w:after="0"/>
        <w:rPr>
          <w:sz w:val="16"/>
        </w:rPr>
      </w:pPr>
    </w:p>
    <w:p w:rsidR="00625253" w:rsidRDefault="001C4F0B">
      <w:pPr>
        <w:pStyle w:val="indexheader"/>
      </w:pPr>
      <w:r>
        <w:t>O</w:t>
      </w:r>
    </w:p>
    <w:p w:rsidR="00625253" w:rsidRDefault="00625253">
      <w:pPr>
        <w:spacing w:before="0" w:after="0"/>
        <w:rPr>
          <w:sz w:val="16"/>
        </w:rPr>
      </w:pPr>
    </w:p>
    <w:p w:rsidR="00625253" w:rsidRDefault="001C4F0B">
      <w:pPr>
        <w:pStyle w:val="indexentry0"/>
      </w:pPr>
      <w:hyperlink w:anchor="section_0cad31e2bf4d499987891ad47b8f46b3">
        <w:r>
          <w:rPr>
            <w:rStyle w:val="Hyperlink"/>
          </w:rPr>
          <w:t>Optional Content Groups</w:t>
        </w:r>
      </w:hyperlink>
      <w:r>
        <w:t xml:space="preserve"> </w:t>
      </w:r>
      <w:r>
        <w:fldChar w:fldCharType="begin"/>
      </w:r>
      <w:r>
        <w:instrText>PAGEREF section_0cad31e2bf4d499987891ad47b8f46b3</w:instrText>
      </w:r>
      <w:r>
        <w:fldChar w:fldCharType="separate"/>
      </w:r>
      <w:r>
        <w:rPr>
          <w:noProof/>
        </w:rPr>
        <w:t>10</w:t>
      </w:r>
      <w:r>
        <w:fldChar w:fldCharType="end"/>
      </w:r>
    </w:p>
    <w:p w:rsidR="00625253" w:rsidRDefault="001C4F0B">
      <w:pPr>
        <w:pStyle w:val="indexentry0"/>
      </w:pPr>
      <w:hyperlink w:anchor="section_b73dbb8e9748451ca1509ccd7fb21366">
        <w:r>
          <w:rPr>
            <w:rStyle w:val="Hyperlink"/>
          </w:rPr>
          <w:t>Overprinting and Transparency</w:t>
        </w:r>
      </w:hyperlink>
      <w:r>
        <w:t xml:space="preserve"> </w:t>
      </w:r>
      <w:r>
        <w:fldChar w:fldCharType="begin"/>
      </w:r>
      <w:r>
        <w:instrText>PAGEREF section_b73dbb8e9748451ca1509ccd7fb21366</w:instrText>
      </w:r>
      <w:r>
        <w:fldChar w:fldCharType="separate"/>
      </w:r>
      <w:r>
        <w:rPr>
          <w:noProof/>
        </w:rPr>
        <w:t>13</w:t>
      </w:r>
      <w:r>
        <w:fldChar w:fldCharType="end"/>
      </w:r>
    </w:p>
    <w:p w:rsidR="00625253" w:rsidRDefault="00625253">
      <w:pPr>
        <w:spacing w:before="0" w:after="0"/>
        <w:rPr>
          <w:sz w:val="16"/>
        </w:rPr>
      </w:pPr>
    </w:p>
    <w:p w:rsidR="00625253" w:rsidRDefault="001C4F0B">
      <w:pPr>
        <w:pStyle w:val="indexheader"/>
      </w:pPr>
      <w:r>
        <w:t>P</w:t>
      </w:r>
    </w:p>
    <w:p w:rsidR="00625253" w:rsidRDefault="00625253">
      <w:pPr>
        <w:spacing w:before="0" w:after="0"/>
        <w:rPr>
          <w:sz w:val="16"/>
        </w:rPr>
      </w:pPr>
    </w:p>
    <w:p w:rsidR="00625253" w:rsidRDefault="001C4F0B">
      <w:pPr>
        <w:pStyle w:val="indexentry0"/>
      </w:pPr>
      <w:hyperlink w:anchor="section_2e0e902ff06e404f8e6275bf72c700fc">
        <w:r>
          <w:rPr>
            <w:rStyle w:val="Hyperlink"/>
          </w:rPr>
          <w:t>Page Labels</w:t>
        </w:r>
      </w:hyperlink>
      <w:r>
        <w:t xml:space="preserve"> </w:t>
      </w:r>
      <w:r>
        <w:fldChar w:fldCharType="begin"/>
      </w:r>
      <w:r>
        <w:instrText>PAGEREF section_2e0e902ff06e404f8e6275bf72c700fc</w:instrText>
      </w:r>
      <w:r>
        <w:fldChar w:fldCharType="separate"/>
      </w:r>
      <w:r>
        <w:rPr>
          <w:noProof/>
        </w:rPr>
        <w:t>15</w:t>
      </w:r>
      <w:r>
        <w:fldChar w:fldCharType="end"/>
      </w:r>
    </w:p>
    <w:p w:rsidR="00625253" w:rsidRDefault="001C4F0B">
      <w:pPr>
        <w:pStyle w:val="indexentry0"/>
      </w:pPr>
      <w:hyperlink w:anchor="section_a3776a1322784935b6b340cbf976896c">
        <w:r>
          <w:rPr>
            <w:rStyle w:val="Hyperlink"/>
          </w:rPr>
          <w:t>Patterns and Transparency</w:t>
        </w:r>
      </w:hyperlink>
      <w:r>
        <w:t xml:space="preserve"> </w:t>
      </w:r>
      <w:r>
        <w:fldChar w:fldCharType="begin"/>
      </w:r>
      <w:r>
        <w:instrText>PAGEREF section_a3776a1322784935b6b340cbf976896c</w:instrText>
      </w:r>
      <w:r>
        <w:fldChar w:fldCharType="separate"/>
      </w:r>
      <w:r>
        <w:rPr>
          <w:noProof/>
        </w:rPr>
        <w:t>13</w:t>
      </w:r>
      <w:r>
        <w:fldChar w:fldCharType="end"/>
      </w:r>
    </w:p>
    <w:p w:rsidR="00625253" w:rsidRDefault="001C4F0B">
      <w:pPr>
        <w:pStyle w:val="indexentry0"/>
      </w:pPr>
      <w:hyperlink w:anchor="section_c2b0909ce6b14977bf4462bcb2eaf04e">
        <w:r>
          <w:rPr>
            <w:rStyle w:val="Hyperlink"/>
          </w:rPr>
          <w:t>Presentations</w:t>
        </w:r>
      </w:hyperlink>
      <w:r>
        <w:t xml:space="preserve"> </w:t>
      </w:r>
      <w:r>
        <w:fldChar w:fldCharType="begin"/>
      </w:r>
      <w:r>
        <w:instrText>PAGEREF section_c2b0909ce6b14977bf4462bcb2eaf04e</w:instrText>
      </w:r>
      <w:r>
        <w:fldChar w:fldCharType="separate"/>
      </w:r>
      <w:r>
        <w:rPr>
          <w:noProof/>
        </w:rPr>
        <w:t>15</w:t>
      </w:r>
      <w:r>
        <w:fldChar w:fldCharType="end"/>
      </w:r>
    </w:p>
    <w:p w:rsidR="00625253" w:rsidRDefault="00625253">
      <w:pPr>
        <w:spacing w:before="0" w:after="0"/>
        <w:rPr>
          <w:sz w:val="16"/>
        </w:rPr>
      </w:pPr>
    </w:p>
    <w:p w:rsidR="00625253" w:rsidRDefault="001C4F0B">
      <w:pPr>
        <w:pStyle w:val="indexheader"/>
      </w:pPr>
      <w:r>
        <w:t>R</w:t>
      </w:r>
    </w:p>
    <w:p w:rsidR="00625253" w:rsidRDefault="00625253">
      <w:pPr>
        <w:spacing w:before="0" w:after="0"/>
        <w:rPr>
          <w:sz w:val="16"/>
        </w:rPr>
      </w:pPr>
    </w:p>
    <w:p w:rsidR="00625253" w:rsidRDefault="001C4F0B">
      <w:pPr>
        <w:pStyle w:val="indexentry0"/>
      </w:pPr>
      <w:hyperlink w:anchor="section_ff4e25377b7e4a99a7b13a705dbf5298">
        <w:r>
          <w:rPr>
            <w:rStyle w:val="Hyperlink"/>
          </w:rPr>
          <w:t>Reference XObjects</w:t>
        </w:r>
      </w:hyperlink>
      <w:r>
        <w:t xml:space="preserve"> </w:t>
      </w:r>
      <w:r>
        <w:fldChar w:fldCharType="begin"/>
      </w:r>
      <w:r>
        <w:instrText>PAGEREF section_ff4e25377b7e4a99a7b13a705dbf5298</w:instrText>
      </w:r>
      <w:r>
        <w:fldChar w:fldCharType="separate"/>
      </w:r>
      <w:r>
        <w:rPr>
          <w:noProof/>
        </w:rPr>
        <w:t>10</w:t>
      </w:r>
      <w:r>
        <w:fldChar w:fldCharType="end"/>
      </w:r>
    </w:p>
    <w:p w:rsidR="00625253" w:rsidRDefault="001C4F0B">
      <w:pPr>
        <w:pStyle w:val="indexentry0"/>
      </w:pPr>
      <w:r>
        <w:t>References</w:t>
      </w:r>
    </w:p>
    <w:p w:rsidR="00625253" w:rsidRDefault="001C4F0B">
      <w:pPr>
        <w:pStyle w:val="indexentry0"/>
      </w:pPr>
      <w:r>
        <w:t xml:space="preserve">   </w:t>
      </w:r>
      <w:hyperlink w:anchor="section_dc2ff7893b73421d99fc9d28caaede9d">
        <w:r>
          <w:rPr>
            <w:rStyle w:val="Hyperlink"/>
          </w:rPr>
          <w:t>informative</w:t>
        </w:r>
      </w:hyperlink>
      <w:r>
        <w:t xml:space="preserve"> </w:t>
      </w:r>
      <w:r>
        <w:fldChar w:fldCharType="begin"/>
      </w:r>
      <w:r>
        <w:instrText>PAGEREF section_dc2ff7893b73421d99fc9d28caaede9d</w:instrText>
      </w:r>
      <w:r>
        <w:fldChar w:fldCharType="separate"/>
      </w:r>
      <w:r>
        <w:rPr>
          <w:noProof/>
        </w:rPr>
        <w:t>5</w:t>
      </w:r>
      <w:r>
        <w:fldChar w:fldCharType="end"/>
      </w:r>
    </w:p>
    <w:p w:rsidR="00625253" w:rsidRDefault="001C4F0B">
      <w:pPr>
        <w:pStyle w:val="indexentry0"/>
      </w:pPr>
      <w:r>
        <w:t xml:space="preserve">   </w:t>
      </w:r>
      <w:hyperlink w:anchor="section_ff1fd1b7f0f6498c9a70ecdfafd8a8cf">
        <w:r>
          <w:rPr>
            <w:rStyle w:val="Hyperlink"/>
          </w:rPr>
          <w:t>normative</w:t>
        </w:r>
      </w:hyperlink>
      <w:r>
        <w:t xml:space="preserve"> </w:t>
      </w:r>
      <w:r>
        <w:fldChar w:fldCharType="begin"/>
      </w:r>
      <w:r>
        <w:instrText>PAGEREF section_ff1fd1b7f0f6498c9a70ecdfafd8a8cf</w:instrText>
      </w:r>
      <w:r>
        <w:fldChar w:fldCharType="separate"/>
      </w:r>
      <w:r>
        <w:rPr>
          <w:noProof/>
        </w:rPr>
        <w:t>5</w:t>
      </w:r>
      <w:r>
        <w:fldChar w:fldCharType="end"/>
      </w:r>
    </w:p>
    <w:p w:rsidR="00625253" w:rsidRDefault="001C4F0B">
      <w:pPr>
        <w:pStyle w:val="indexentry0"/>
      </w:pPr>
      <w:hyperlink w:anchor="section_7fd7c103fbad49ada7ecd46889941014">
        <w:r>
          <w:rPr>
            <w:rStyle w:val="Hyperlink"/>
          </w:rPr>
          <w:t>Rich Text Strin</w:t>
        </w:r>
        <w:r>
          <w:rPr>
            <w:rStyle w:val="Hyperlink"/>
          </w:rPr>
          <w:t>gs</w:t>
        </w:r>
      </w:hyperlink>
      <w:r>
        <w:t xml:space="preserve"> </w:t>
      </w:r>
      <w:r>
        <w:fldChar w:fldCharType="begin"/>
      </w:r>
      <w:r>
        <w:instrText>PAGEREF section_7fd7c103fbad49ada7ecd46889941014</w:instrText>
      </w:r>
      <w:r>
        <w:fldChar w:fldCharType="separate"/>
      </w:r>
      <w:r>
        <w:rPr>
          <w:noProof/>
        </w:rPr>
        <w:t>17</w:t>
      </w:r>
      <w:r>
        <w:fldChar w:fldCharType="end"/>
      </w:r>
    </w:p>
    <w:p w:rsidR="00625253" w:rsidRDefault="00625253">
      <w:pPr>
        <w:spacing w:before="0" w:after="0"/>
        <w:rPr>
          <w:sz w:val="16"/>
        </w:rPr>
      </w:pPr>
    </w:p>
    <w:p w:rsidR="00625253" w:rsidRDefault="001C4F0B">
      <w:pPr>
        <w:pStyle w:val="indexheader"/>
      </w:pPr>
      <w:r>
        <w:t>S</w:t>
      </w:r>
    </w:p>
    <w:p w:rsidR="00625253" w:rsidRDefault="00625253">
      <w:pPr>
        <w:spacing w:before="0" w:after="0"/>
        <w:rPr>
          <w:sz w:val="16"/>
        </w:rPr>
      </w:pPr>
    </w:p>
    <w:p w:rsidR="00625253" w:rsidRDefault="001C4F0B">
      <w:pPr>
        <w:pStyle w:val="indexentry0"/>
      </w:pPr>
      <w:hyperlink w:anchor="section_ac3b1575f2944028b9cef13135427553">
        <w:r>
          <w:rPr>
            <w:rStyle w:val="Hyperlink"/>
          </w:rPr>
          <w:t>Smoothness Tolerance</w:t>
        </w:r>
      </w:hyperlink>
      <w:r>
        <w:t xml:space="preserve"> </w:t>
      </w:r>
      <w:r>
        <w:fldChar w:fldCharType="begin"/>
      </w:r>
      <w:r>
        <w:instrText>PAGEREF section_ac3b1575f2944028b9cef13135427553</w:instrText>
      </w:r>
      <w:r>
        <w:fldChar w:fldCharType="separate"/>
      </w:r>
      <w:r>
        <w:rPr>
          <w:noProof/>
        </w:rPr>
        <w:t>12</w:t>
      </w:r>
      <w:r>
        <w:fldChar w:fldCharType="end"/>
      </w:r>
    </w:p>
    <w:p w:rsidR="00625253" w:rsidRDefault="00625253">
      <w:pPr>
        <w:spacing w:before="0" w:after="0"/>
        <w:rPr>
          <w:sz w:val="16"/>
        </w:rPr>
      </w:pPr>
    </w:p>
    <w:p w:rsidR="00625253" w:rsidRDefault="001C4F0B">
      <w:pPr>
        <w:pStyle w:val="indexheader"/>
      </w:pPr>
      <w:r>
        <w:t>T</w:t>
      </w:r>
    </w:p>
    <w:p w:rsidR="00625253" w:rsidRDefault="00625253">
      <w:pPr>
        <w:spacing w:before="0" w:after="0"/>
        <w:rPr>
          <w:sz w:val="16"/>
        </w:rPr>
      </w:pPr>
    </w:p>
    <w:p w:rsidR="00625253" w:rsidRDefault="001C4F0B">
      <w:pPr>
        <w:pStyle w:val="indexentry0"/>
      </w:pPr>
      <w:hyperlink w:anchor="section_cdbfb592c4354d5a8d95d031627c97b3">
        <w:r>
          <w:rPr>
            <w:rStyle w:val="Hyperlink"/>
          </w:rPr>
          <w:t>Text Knockout</w:t>
        </w:r>
      </w:hyperlink>
      <w:r>
        <w:t xml:space="preserve"> </w:t>
      </w:r>
      <w:r>
        <w:fldChar w:fldCharType="begin"/>
      </w:r>
      <w:r>
        <w:instrText>PAGEREF section_cdbfb592c4354d5a8d95d031627c97b3</w:instrText>
      </w:r>
      <w:r>
        <w:fldChar w:fldCharType="separate"/>
      </w:r>
      <w:r>
        <w:rPr>
          <w:noProof/>
        </w:rPr>
        <w:t>11</w:t>
      </w:r>
      <w:r>
        <w:fldChar w:fldCharType="end"/>
      </w:r>
    </w:p>
    <w:p w:rsidR="00625253" w:rsidRDefault="001C4F0B">
      <w:pPr>
        <w:pStyle w:val="indexentry0"/>
      </w:pPr>
      <w:hyperlink w:anchor="section_6338126c1ce44b54a22764c902ff72a3">
        <w:r>
          <w:rPr>
            <w:rStyle w:val="Hyperlink"/>
          </w:rPr>
          <w:t>Thumbnail Images</w:t>
        </w:r>
      </w:hyperlink>
      <w:r>
        <w:t xml:space="preserve"> </w:t>
      </w:r>
      <w:r>
        <w:fldChar w:fldCharType="begin"/>
      </w:r>
      <w:r>
        <w:instrText>PAGEREF section_6338126c1ce44b54a22764c902ff72a</w:instrText>
      </w:r>
      <w:r>
        <w:instrText>3</w:instrText>
      </w:r>
      <w:r>
        <w:fldChar w:fldCharType="separate"/>
      </w:r>
      <w:r>
        <w:rPr>
          <w:noProof/>
        </w:rPr>
        <w:t>20</w:t>
      </w:r>
      <w:r>
        <w:fldChar w:fldCharType="end"/>
      </w:r>
    </w:p>
    <w:p w:rsidR="00625253" w:rsidRDefault="001C4F0B">
      <w:pPr>
        <w:pStyle w:val="indexentry0"/>
      </w:pPr>
      <w:hyperlink w:anchor="section_7d489579bb7f488ba54adaa5933601b2">
        <w:r>
          <w:rPr>
            <w:rStyle w:val="Hyperlink"/>
          </w:rPr>
          <w:t>Tracking changes</w:t>
        </w:r>
      </w:hyperlink>
      <w:r>
        <w:t xml:space="preserve"> </w:t>
      </w:r>
      <w:r>
        <w:fldChar w:fldCharType="begin"/>
      </w:r>
      <w:r>
        <w:instrText>PAGEREF section_7d489579bb7f488ba54adaa5933601b2</w:instrText>
      </w:r>
      <w:r>
        <w:fldChar w:fldCharType="separate"/>
      </w:r>
      <w:r>
        <w:rPr>
          <w:noProof/>
        </w:rPr>
        <w:t>21</w:t>
      </w:r>
      <w:r>
        <w:fldChar w:fldCharType="end"/>
      </w:r>
    </w:p>
    <w:p w:rsidR="00625253" w:rsidRDefault="001C4F0B">
      <w:pPr>
        <w:pStyle w:val="indexentry0"/>
      </w:pPr>
      <w:hyperlink w:anchor="section_f4966de8aaea43b597dc6babdf1ccd9e">
        <w:r>
          <w:rPr>
            <w:rStyle w:val="Hyperlink"/>
          </w:rPr>
          <w:t>Transfer Functions</w:t>
        </w:r>
      </w:hyperlink>
      <w:r>
        <w:t xml:space="preserve"> </w:t>
      </w:r>
      <w:r>
        <w:fldChar w:fldCharType="begin"/>
      </w:r>
      <w:r>
        <w:instrText>PAGEREF section_f4966de8aaea43b597dc6</w:instrText>
      </w:r>
      <w:r>
        <w:instrText>babdf1ccd9e</w:instrText>
      </w:r>
      <w:r>
        <w:fldChar w:fldCharType="separate"/>
      </w:r>
      <w:r>
        <w:rPr>
          <w:noProof/>
        </w:rPr>
        <w:t>11</w:t>
      </w:r>
      <w:r>
        <w:fldChar w:fldCharType="end"/>
      </w:r>
    </w:p>
    <w:p w:rsidR="00625253" w:rsidRDefault="001C4F0B">
      <w:pPr>
        <w:pStyle w:val="indexentry0"/>
      </w:pPr>
      <w:hyperlink w:anchor="section_ca873dd727d444f0823a381330052c54">
        <w:r>
          <w:rPr>
            <w:rStyle w:val="Hyperlink"/>
          </w:rPr>
          <w:t>Type 1 (Function-Based) Shadings</w:t>
        </w:r>
      </w:hyperlink>
      <w:r>
        <w:t xml:space="preserve"> </w:t>
      </w:r>
      <w:r>
        <w:fldChar w:fldCharType="begin"/>
      </w:r>
      <w:r>
        <w:instrText>PAGEREF section_ca873dd727d444f0823a381330052c54</w:instrText>
      </w:r>
      <w:r>
        <w:fldChar w:fldCharType="separate"/>
      </w:r>
      <w:r>
        <w:rPr>
          <w:noProof/>
        </w:rPr>
        <w:t>9</w:t>
      </w:r>
      <w:r>
        <w:fldChar w:fldCharType="end"/>
      </w:r>
    </w:p>
    <w:p w:rsidR="00625253" w:rsidRDefault="001C4F0B">
      <w:pPr>
        <w:pStyle w:val="indexentry0"/>
      </w:pPr>
      <w:hyperlink w:anchor="section_94880116ef3d44e4bf6174acece8e946">
        <w:r>
          <w:rPr>
            <w:rStyle w:val="Hyperlink"/>
          </w:rPr>
          <w:t>Type 4 Shadings (Free-Form Gouraud-Shaded Triangle Meshes)</w:t>
        </w:r>
      </w:hyperlink>
      <w:r>
        <w:t xml:space="preserve"> </w:t>
      </w:r>
      <w:r>
        <w:fldChar w:fldCharType="begin"/>
      </w:r>
      <w:r>
        <w:instrText>PAGEREF section_94880116ef3d44e4bf6174acece8e946</w:instrText>
      </w:r>
      <w:r>
        <w:fldChar w:fldCharType="separate"/>
      </w:r>
      <w:r>
        <w:rPr>
          <w:noProof/>
        </w:rPr>
        <w:t>9</w:t>
      </w:r>
      <w:r>
        <w:fldChar w:fldCharType="end"/>
      </w:r>
    </w:p>
    <w:p w:rsidR="00625253" w:rsidRDefault="001C4F0B">
      <w:pPr>
        <w:pStyle w:val="indexentry0"/>
      </w:pPr>
      <w:hyperlink w:anchor="section_954ce336669d48f6a9a728573c336219">
        <w:r>
          <w:rPr>
            <w:rStyle w:val="Hyperlink"/>
          </w:rPr>
          <w:t>Type 5 Shadings (Lattice-Form Gouraud-Shaded Triangle Meshes)</w:t>
        </w:r>
      </w:hyperlink>
      <w:r>
        <w:t xml:space="preserve"> </w:t>
      </w:r>
      <w:r>
        <w:fldChar w:fldCharType="begin"/>
      </w:r>
      <w:r>
        <w:instrText>PAGEREF section_95</w:instrText>
      </w:r>
      <w:r>
        <w:instrText>4ce336669d48f6a9a728573c336219</w:instrText>
      </w:r>
      <w:r>
        <w:fldChar w:fldCharType="separate"/>
      </w:r>
      <w:r>
        <w:rPr>
          <w:noProof/>
        </w:rPr>
        <w:t>9</w:t>
      </w:r>
      <w:r>
        <w:fldChar w:fldCharType="end"/>
      </w:r>
    </w:p>
    <w:p w:rsidR="00625253" w:rsidRDefault="001C4F0B">
      <w:pPr>
        <w:pStyle w:val="indexentry0"/>
      </w:pPr>
      <w:hyperlink w:anchor="section_47623ba211a54995b5974fd82c082324">
        <w:r>
          <w:rPr>
            <w:rStyle w:val="Hyperlink"/>
          </w:rPr>
          <w:t>Type 6 Shadings (Coons Patch Meshes)</w:t>
        </w:r>
      </w:hyperlink>
      <w:r>
        <w:t xml:space="preserve"> </w:t>
      </w:r>
      <w:r>
        <w:fldChar w:fldCharType="begin"/>
      </w:r>
      <w:r>
        <w:instrText>PAGEREF section_47623ba211a54995b5974fd82c082324</w:instrText>
      </w:r>
      <w:r>
        <w:fldChar w:fldCharType="separate"/>
      </w:r>
      <w:r>
        <w:rPr>
          <w:noProof/>
        </w:rPr>
        <w:t>9</w:t>
      </w:r>
      <w:r>
        <w:fldChar w:fldCharType="end"/>
      </w:r>
    </w:p>
    <w:p w:rsidR="00625253" w:rsidRDefault="001C4F0B">
      <w:pPr>
        <w:pStyle w:val="indexentry0"/>
      </w:pPr>
      <w:hyperlink w:anchor="section_2069b233f90c45a080348e5f596dba58">
        <w:r>
          <w:rPr>
            <w:rStyle w:val="Hyperlink"/>
          </w:rPr>
          <w:t>Type 7 Sh</w:t>
        </w:r>
        <w:r>
          <w:rPr>
            <w:rStyle w:val="Hyperlink"/>
          </w:rPr>
          <w:t>adings (Tensor-Product Patch Meshes)</w:t>
        </w:r>
      </w:hyperlink>
      <w:r>
        <w:t xml:space="preserve"> </w:t>
      </w:r>
      <w:r>
        <w:fldChar w:fldCharType="begin"/>
      </w:r>
      <w:r>
        <w:instrText>PAGEREF section_2069b233f90c45a080348e5f596dba58</w:instrText>
      </w:r>
      <w:r>
        <w:fldChar w:fldCharType="separate"/>
      </w:r>
      <w:r>
        <w:rPr>
          <w:noProof/>
        </w:rPr>
        <w:t>10</w:t>
      </w:r>
      <w:r>
        <w:fldChar w:fldCharType="end"/>
      </w:r>
    </w:p>
    <w:p w:rsidR="00625253" w:rsidRDefault="00625253">
      <w:pPr>
        <w:spacing w:before="0" w:after="0"/>
        <w:rPr>
          <w:sz w:val="16"/>
        </w:rPr>
      </w:pPr>
    </w:p>
    <w:p w:rsidR="00625253" w:rsidRDefault="001C4F0B">
      <w:pPr>
        <w:pStyle w:val="indexheader"/>
      </w:pPr>
      <w:r>
        <w:t>V</w:t>
      </w:r>
    </w:p>
    <w:p w:rsidR="00625253" w:rsidRDefault="00625253">
      <w:pPr>
        <w:spacing w:before="0" w:after="0"/>
        <w:rPr>
          <w:sz w:val="16"/>
        </w:rPr>
      </w:pPr>
    </w:p>
    <w:p w:rsidR="00625253" w:rsidRDefault="001C4F0B">
      <w:pPr>
        <w:pStyle w:val="indexentry0"/>
      </w:pPr>
      <w:hyperlink w:anchor="section_cd00d69fc7ce43f3bf6dad320b31e6c5">
        <w:r>
          <w:rPr>
            <w:rStyle w:val="Hyperlink"/>
          </w:rPr>
          <w:t>Viewer Preferences</w:t>
        </w:r>
      </w:hyperlink>
      <w:r>
        <w:t xml:space="preserve"> </w:t>
      </w:r>
      <w:r>
        <w:fldChar w:fldCharType="begin"/>
      </w:r>
      <w:r>
        <w:instrText>PAGEREF section_cd00d69fc7ce43f3bf6dad320b31e6c5</w:instrText>
      </w:r>
      <w:r>
        <w:fldChar w:fldCharType="separate"/>
      </w:r>
      <w:r>
        <w:rPr>
          <w:noProof/>
        </w:rPr>
        <w:t>13</w:t>
      </w:r>
      <w:r>
        <w:fldChar w:fldCharType="end"/>
      </w:r>
    </w:p>
    <w:p w:rsidR="00625253" w:rsidRDefault="00625253">
      <w:pPr>
        <w:spacing w:before="0" w:after="0"/>
        <w:rPr>
          <w:sz w:val="16"/>
        </w:rPr>
      </w:pPr>
    </w:p>
    <w:p w:rsidR="00625253" w:rsidRDefault="001C4F0B">
      <w:pPr>
        <w:pStyle w:val="indexheader"/>
      </w:pPr>
      <w:r>
        <w:t>X</w:t>
      </w:r>
    </w:p>
    <w:p w:rsidR="00625253" w:rsidRDefault="00625253">
      <w:pPr>
        <w:spacing w:before="0" w:after="0"/>
        <w:rPr>
          <w:sz w:val="16"/>
        </w:rPr>
      </w:pPr>
    </w:p>
    <w:p w:rsidR="00625253" w:rsidRDefault="001C4F0B">
      <w:pPr>
        <w:pStyle w:val="indexentry0"/>
      </w:pPr>
      <w:hyperlink w:anchor="section_e5998b7c221b4f16916c4a4ca1b577d2">
        <w:r>
          <w:rPr>
            <w:rStyle w:val="Hyperlink"/>
          </w:rPr>
          <w:t>XFA Forms</w:t>
        </w:r>
      </w:hyperlink>
      <w:r>
        <w:t xml:space="preserve"> </w:t>
      </w:r>
      <w:r>
        <w:fldChar w:fldCharType="begin"/>
      </w:r>
      <w:r>
        <w:instrText>PAGEREF section_e5998b7c221b4f16916c4a4ca1b577d2</w:instrText>
      </w:r>
      <w:r>
        <w:fldChar w:fldCharType="separate"/>
      </w:r>
      <w:r>
        <w:rPr>
          <w:noProof/>
        </w:rPr>
        <w:t>18</w:t>
      </w:r>
      <w:r>
        <w:fldChar w:fldCharType="end"/>
      </w:r>
    </w:p>
    <w:p w:rsidR="00625253" w:rsidRDefault="00625253">
      <w:pPr>
        <w:rPr>
          <w:rStyle w:val="InlineCode"/>
        </w:rPr>
      </w:pPr>
      <w:bookmarkStart w:id="113" w:name="EndOfDocument_ST"/>
      <w:bookmarkEnd w:id="113"/>
    </w:p>
    <w:sectPr w:rsidR="00625253">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253" w:rsidRDefault="001C4F0B">
      <w:r>
        <w:separator/>
      </w:r>
    </w:p>
    <w:p w:rsidR="00625253" w:rsidRDefault="00625253"/>
  </w:endnote>
  <w:endnote w:type="continuationSeparator" w:id="0">
    <w:p w:rsidR="00625253" w:rsidRDefault="001C4F0B">
      <w:r>
        <w:continuationSeparator/>
      </w:r>
    </w:p>
    <w:p w:rsidR="00625253" w:rsidRDefault="00625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53" w:rsidRDefault="001C4F0B">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625253" w:rsidRDefault="001C4F0B">
    <w:pPr>
      <w:pStyle w:val="PageFooter"/>
    </w:pPr>
    <w:r>
      <w:t>[MS-PDF] - v20180323</w:t>
    </w:r>
  </w:p>
  <w:p w:rsidR="00625253" w:rsidRDefault="001C4F0B">
    <w:pPr>
      <w:pStyle w:val="PageFooter"/>
    </w:pPr>
    <w:r>
      <w:t>Microsoft Edge ISO 32000-1 Portable Document Format (PDF) Standards Support Document</w:t>
    </w:r>
  </w:p>
  <w:p w:rsidR="00625253" w:rsidRDefault="001C4F0B">
    <w:pPr>
      <w:pStyle w:val="PageFooter"/>
    </w:pPr>
    <w:r>
      <w:t>Copyright © 2018 Microsoft Corporation</w:t>
    </w:r>
  </w:p>
  <w:p w:rsidR="00625253" w:rsidRDefault="001C4F0B">
    <w:pPr>
      <w:pStyle w:val="PageFooter"/>
    </w:pPr>
    <w:r>
      <w:t>Release: Mar</w:t>
    </w:r>
    <w:r>
      <w:t>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253" w:rsidRDefault="001C4F0B">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625253" w:rsidRDefault="001C4F0B">
    <w:pPr>
      <w:pStyle w:val="PageFooter"/>
    </w:pPr>
    <w:r>
      <w:t>[MS-PDF] - v20180323</w:t>
    </w:r>
  </w:p>
  <w:p w:rsidR="00625253" w:rsidRDefault="001C4F0B">
    <w:pPr>
      <w:pStyle w:val="PageFooter"/>
    </w:pPr>
    <w:r>
      <w:t>Microsoft Edge ISO 32000-1 Portable Document Format (PDF) Standards Support Document</w:t>
    </w:r>
  </w:p>
  <w:p w:rsidR="00625253" w:rsidRDefault="001C4F0B">
    <w:pPr>
      <w:pStyle w:val="PageFooter"/>
    </w:pPr>
    <w:r>
      <w:t>Copyright © 2018 Micr</w:t>
    </w:r>
    <w:r>
      <w:t>osoft Corporation</w:t>
    </w:r>
  </w:p>
  <w:p w:rsidR="00625253" w:rsidRDefault="001C4F0B">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253" w:rsidRDefault="001C4F0B">
      <w:r>
        <w:separator/>
      </w:r>
    </w:p>
    <w:p w:rsidR="00625253" w:rsidRDefault="00625253"/>
  </w:footnote>
  <w:footnote w:type="continuationSeparator" w:id="0">
    <w:p w:rsidR="00625253" w:rsidRDefault="001C4F0B">
      <w:r>
        <w:continuationSeparator/>
      </w:r>
    </w:p>
    <w:p w:rsidR="00625253" w:rsidRDefault="006252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DF2608"/>
    <w:multiLevelType w:val="hybridMultilevel"/>
    <w:tmpl w:val="7DC8EF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550AFC"/>
    <w:multiLevelType w:val="hybridMultilevel"/>
    <w:tmpl w:val="2102B3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A27CBA"/>
    <w:multiLevelType w:val="hybridMultilevel"/>
    <w:tmpl w:val="6D5844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4F7E3C"/>
    <w:multiLevelType w:val="hybridMultilevel"/>
    <w:tmpl w:val="4FD27F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CB7190"/>
    <w:multiLevelType w:val="hybridMultilevel"/>
    <w:tmpl w:val="D94CD1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087D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6E1C5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0"/>
  </w:num>
  <w:num w:numId="4">
    <w:abstractNumId w:val="45"/>
  </w:num>
  <w:num w:numId="5">
    <w:abstractNumId w:val="17"/>
  </w:num>
  <w:num w:numId="6">
    <w:abstractNumId w:val="13"/>
  </w:num>
  <w:num w:numId="7">
    <w:abstractNumId w:val="41"/>
  </w:num>
  <w:num w:numId="8">
    <w:abstractNumId w:val="11"/>
  </w:num>
  <w:num w:numId="9">
    <w:abstractNumId w:val="1"/>
  </w:num>
  <w:num w:numId="10">
    <w:abstractNumId w:val="29"/>
  </w:num>
  <w:num w:numId="11">
    <w:abstractNumId w:val="18"/>
  </w:num>
  <w:num w:numId="12">
    <w:abstractNumId w:val="8"/>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9"/>
  </w:num>
  <w:num w:numId="25">
    <w:abstractNumId w:val="39"/>
  </w:num>
  <w:num w:numId="26">
    <w:abstractNumId w:val="3"/>
  </w:num>
  <w:num w:numId="27">
    <w:abstractNumId w:val="23"/>
  </w:num>
  <w:num w:numId="28">
    <w:abstractNumId w:val="20"/>
  </w:num>
  <w:num w:numId="29">
    <w:abstractNumId w:val="4"/>
  </w:num>
  <w:num w:numId="30">
    <w:abstractNumId w:val="5"/>
  </w:num>
  <w:num w:numId="31">
    <w:abstractNumId w:val="15"/>
  </w:num>
  <w:num w:numId="32">
    <w:abstractNumId w:val="27"/>
  </w:num>
  <w:num w:numId="33">
    <w:abstractNumId w:val="7"/>
  </w:num>
  <w:num w:numId="34">
    <w:abstractNumId w:val="37"/>
  </w:num>
  <w:num w:numId="35">
    <w:abstractNumId w:val="31"/>
  </w:num>
  <w:num w:numId="36">
    <w:abstractNumId w:val="35"/>
  </w:num>
  <w:num w:numId="37">
    <w:abstractNumId w:val="9"/>
  </w:num>
  <w:num w:numId="38">
    <w:abstractNumId w:val="14"/>
  </w:num>
  <w:num w:numId="39">
    <w:abstractNumId w:val="30"/>
  </w:num>
  <w:num w:numId="40">
    <w:abstractNumId w:val="25"/>
  </w:num>
  <w:num w:numId="41">
    <w:abstractNumId w:val="21"/>
  </w:num>
  <w:num w:numId="42">
    <w:abstractNumId w:val="32"/>
  </w:num>
  <w:num w:numId="43">
    <w:abstractNumId w:val="38"/>
  </w:num>
  <w:num w:numId="44">
    <w:abstractNumId w:val="44"/>
  </w:num>
  <w:num w:numId="45">
    <w:abstractNumId w:val="36"/>
  </w:num>
  <w:num w:numId="46">
    <w:abstractNumId w:val="6"/>
  </w:num>
  <w:num w:numId="47">
    <w:abstractNumId w:val="2"/>
  </w:num>
  <w:num w:numId="48">
    <w:abstractNumId w:val="12"/>
  </w:num>
  <w:num w:numId="49">
    <w:abstractNumId w:val="28"/>
  </w:num>
  <w:num w:numId="50">
    <w:abstractNumId w:val="22"/>
  </w:num>
  <w:num w:numId="51">
    <w:abstractNumId w:val="24"/>
  </w:num>
  <w:num w:numId="52">
    <w:abstractNumId w:val="26"/>
  </w:num>
  <w:num w:numId="53">
    <w:abstractNumId w:val="43"/>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25253"/>
    <w:rsid w:val="001C4F0B"/>
    <w:rsid w:val="0062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205438" TargetMode="External"/><Relationship Id="rId3" Type="http://schemas.openxmlformats.org/officeDocument/2006/relationships/numbering" Target="numbering.xml"/><Relationship Id="rId21" Type="http://schemas.openxmlformats.org/officeDocument/2006/relationships/hyperlink" Target="https://go.microsoft.com/fwlink/?LinkId=20543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20543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205438" TargetMode="External"/><Relationship Id="rId5" Type="http://schemas.openxmlformats.org/officeDocument/2006/relationships/settings" Target="settings.xml"/><Relationship Id="rId15" Type="http://schemas.openxmlformats.org/officeDocument/2006/relationships/hyperlink" Target="https://go.microsoft.com/fwlink/?LinkId=205438"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20543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7DC2048-98EF-4025-9626-5ED33430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6688</Words>
  <Characters>38127</Characters>
  <Application>Microsoft Office Word</Application>
  <DocSecurity>0</DocSecurity>
  <Lines>317</Lines>
  <Paragraphs>89</Paragraphs>
  <ScaleCrop>false</ScaleCrop>
  <Company/>
  <LinksUpToDate>false</LinksUpToDate>
  <CharactersWithSpaces>44726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2018-03-22T19:26:00Z</dcterms:created>
  <dcterms:modified xsi:type="dcterms:W3CDTF">2018-03-22T19:26:00Z</dcterms:modified>
</cp:coreProperties>
</file>