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9AE" w:rsidRDefault="00A30502">
      <w:bookmarkStart w:id="0" w:name="_GoBack"/>
      <w:bookmarkEnd w:id="0"/>
      <w:r>
        <w:rPr>
          <w:b/>
          <w:sz w:val="28"/>
        </w:rPr>
        <w:t xml:space="preserve">[MS-ES5EX]: </w:t>
      </w:r>
    </w:p>
    <w:p w:rsidR="003969AE" w:rsidRDefault="00A30502">
      <w:r>
        <w:rPr>
          <w:b/>
          <w:sz w:val="28"/>
        </w:rPr>
        <w:t>Internet Explorer Extensions to the ECMA-262 ECMAScript Language Specification (Fifth Edition)</w:t>
      </w:r>
    </w:p>
    <w:p w:rsidR="003969AE" w:rsidRDefault="003969AE">
      <w:pPr>
        <w:pStyle w:val="CoverHR"/>
      </w:pPr>
    </w:p>
    <w:p w:rsidR="00205B85" w:rsidRPr="00893F99" w:rsidRDefault="00A30502" w:rsidP="00205B85">
      <w:pPr>
        <w:spacing w:line="288" w:lineRule="auto"/>
        <w:textAlignment w:val="top"/>
      </w:pPr>
      <w:r>
        <w:t>Intellectual Property Rights Notice for Open Specifications Documentation</w:t>
      </w:r>
    </w:p>
    <w:p w:rsidR="00205B85" w:rsidRDefault="00A30502" w:rsidP="00205B85">
      <w:pPr>
        <w:pStyle w:val="ListParagraph"/>
        <w:numPr>
          <w:ilvl w:val="0"/>
          <w:numId w:val="141"/>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205B85" w:rsidRDefault="00A30502" w:rsidP="00205B85">
      <w:pPr>
        <w:pStyle w:val="ListParagraph"/>
        <w:numPr>
          <w:ilvl w:val="0"/>
          <w:numId w:val="141"/>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205B85" w:rsidRDefault="00A30502" w:rsidP="00205B85">
      <w:pPr>
        <w:pStyle w:val="ListParagraph"/>
        <w:numPr>
          <w:ilvl w:val="0"/>
          <w:numId w:val="141"/>
        </w:numPr>
        <w:spacing w:before="0" w:after="120"/>
        <w:contextualSpacing/>
        <w:textAlignment w:val="top"/>
      </w:pPr>
      <w:r>
        <w:rPr>
          <w:b/>
        </w:rPr>
        <w:t>No</w:t>
      </w:r>
      <w:r>
        <w:rPr>
          <w:b/>
        </w:rPr>
        <w:t xml:space="preserve"> Trade Secrets</w:t>
      </w:r>
      <w:r>
        <w:t xml:space="preserve">. Microsoft does not claim any trade secret rights in this documentation. </w:t>
      </w:r>
    </w:p>
    <w:p w:rsidR="00205B85" w:rsidRDefault="00A30502" w:rsidP="00205B85">
      <w:pPr>
        <w:pStyle w:val="ListParagraph"/>
        <w:numPr>
          <w:ilvl w:val="0"/>
          <w:numId w:val="141"/>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w:t>
      </w:r>
      <w:r>
        <w:t xml:space="preserve">ations Promise or Community Promise, as applicable, patent licenses are available by contacting </w:t>
      </w:r>
      <w:hyperlink r:id="rId11" w:history="1">
        <w:r>
          <w:rPr>
            <w:rStyle w:val="Hyperlink"/>
          </w:rPr>
          <w:t>iplg@microsoft.com</w:t>
        </w:r>
      </w:hyperlink>
      <w:r>
        <w:t xml:space="preserve">. </w:t>
      </w:r>
    </w:p>
    <w:p w:rsidR="00205B85" w:rsidRDefault="00A30502" w:rsidP="00205B85">
      <w:pPr>
        <w:pStyle w:val="ListParagraph"/>
        <w:numPr>
          <w:ilvl w:val="0"/>
          <w:numId w:val="141"/>
        </w:numPr>
        <w:spacing w:before="0" w:after="120"/>
        <w:contextualSpacing/>
        <w:textAlignment w:val="top"/>
      </w:pPr>
      <w:r>
        <w:rPr>
          <w:b/>
        </w:rPr>
        <w:t>License Programs</w:t>
      </w:r>
      <w:r w:rsidRPr="00D72597">
        <w:t>. To see all of the protocols in scope under a specific license program and the a</w:t>
      </w:r>
      <w:r w:rsidRPr="00D72597">
        <w:t xml:space="preserve">ssociated patents, visit the </w:t>
      </w:r>
      <w:hyperlink r:id="rId12" w:history="1">
        <w:r w:rsidRPr="00D72597">
          <w:rPr>
            <w:rStyle w:val="Hyperlink"/>
          </w:rPr>
          <w:t>Patent Map</w:t>
        </w:r>
      </w:hyperlink>
      <w:r>
        <w:t xml:space="preserve">. </w:t>
      </w:r>
    </w:p>
    <w:p w:rsidR="00205B85" w:rsidRDefault="00A30502" w:rsidP="00205B85">
      <w:pPr>
        <w:pStyle w:val="ListParagraph"/>
        <w:numPr>
          <w:ilvl w:val="0"/>
          <w:numId w:val="141"/>
        </w:numPr>
        <w:spacing w:before="0" w:after="120"/>
        <w:contextualSpacing/>
        <w:textAlignment w:val="top"/>
      </w:pPr>
      <w:r>
        <w:rPr>
          <w:b/>
        </w:rPr>
        <w:t>Trademarks</w:t>
      </w:r>
      <w:r>
        <w:t>. The names of companies and products contained in this documentation might be covered by trademarks or similar intellectual pr</w:t>
      </w:r>
      <w:r>
        <w:t xml:space="preserve">operty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A30502" w:rsidP="00205B85">
      <w:pPr>
        <w:pStyle w:val="ListParagraph"/>
        <w:numPr>
          <w:ilvl w:val="0"/>
          <w:numId w:val="141"/>
        </w:numPr>
        <w:spacing w:before="0" w:after="120"/>
        <w:contextualSpacing/>
        <w:textAlignment w:val="top"/>
      </w:pPr>
      <w:r>
        <w:rPr>
          <w:b/>
        </w:rPr>
        <w:t>Fictitious Names</w:t>
      </w:r>
      <w:r w:rsidRPr="004D02BB">
        <w:t xml:space="preserve">. The example companies, organizations, </w:t>
      </w:r>
      <w:r w:rsidRPr="004D02BB">
        <w:t>products, domain names, email addresses, logos, people, places, and events that are depicted in this documentation are fictitious. No association with any real company, organization, product, domain name, email address, logo, person, place, or event is int</w:t>
      </w:r>
      <w:r w:rsidRPr="004D02BB">
        <w:t>ended or should be inferred.</w:t>
      </w:r>
    </w:p>
    <w:p w:rsidR="00205B85" w:rsidRDefault="00A30502"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A30502" w:rsidP="00205B85">
      <w:pPr>
        <w:spacing w:after="120"/>
        <w:textAlignment w:val="top"/>
      </w:pPr>
      <w:r w:rsidRPr="004D02BB">
        <w:rPr>
          <w:b/>
        </w:rPr>
        <w:t>Tools</w:t>
      </w:r>
      <w:r>
        <w:t>. The Open Specifications documen</w:t>
      </w:r>
      <w:r>
        <w:t>tation does not require the use of Microsoft programming tools or programming environments in order for you to develop an implementation. If you have access to Microsoft programming tools and environments, you are free to take advantage of them. Certain Op</w:t>
      </w:r>
      <w:r>
        <w:t>en Specifications documents are intended for use in conjunction with publicly available standards specifications and network programming art and, as such, assume that the reader either is familiar with the aforementioned material or has immediate access to</w:t>
      </w:r>
      <w:r>
        <w:t xml:space="preserve"> it.</w:t>
      </w:r>
    </w:p>
    <w:p w:rsidR="003969AE" w:rsidRDefault="00A30502"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3969AE" w:rsidRDefault="00A30502">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3969AE" w:rsidTr="003969AE">
        <w:trPr>
          <w:cnfStyle w:val="100000000000" w:firstRow="1" w:lastRow="0" w:firstColumn="0" w:lastColumn="0" w:oddVBand="0" w:evenVBand="0" w:oddHBand="0" w:evenHBand="0" w:firstRowFirstColumn="0" w:firstRowLastColumn="0" w:lastRowFirstColumn="0" w:lastRowLastColumn="0"/>
          <w:tblHeader/>
        </w:trPr>
        <w:tc>
          <w:tcPr>
            <w:tcW w:w="0" w:type="auto"/>
          </w:tcPr>
          <w:p w:rsidR="003969AE" w:rsidRDefault="00A30502">
            <w:pPr>
              <w:pStyle w:val="TableHeaderText"/>
            </w:pPr>
            <w:r>
              <w:t>Date</w:t>
            </w:r>
          </w:p>
        </w:tc>
        <w:tc>
          <w:tcPr>
            <w:tcW w:w="0" w:type="auto"/>
          </w:tcPr>
          <w:p w:rsidR="003969AE" w:rsidRDefault="00A30502">
            <w:pPr>
              <w:pStyle w:val="TableHeaderText"/>
            </w:pPr>
            <w:r>
              <w:t>Revision History</w:t>
            </w:r>
          </w:p>
        </w:tc>
        <w:tc>
          <w:tcPr>
            <w:tcW w:w="0" w:type="auto"/>
          </w:tcPr>
          <w:p w:rsidR="003969AE" w:rsidRDefault="00A30502">
            <w:pPr>
              <w:pStyle w:val="TableHeaderText"/>
            </w:pPr>
            <w:r>
              <w:t>Revision Class</w:t>
            </w:r>
          </w:p>
        </w:tc>
        <w:tc>
          <w:tcPr>
            <w:tcW w:w="0" w:type="auto"/>
          </w:tcPr>
          <w:p w:rsidR="003969AE" w:rsidRDefault="00A30502">
            <w:pPr>
              <w:pStyle w:val="TableHeaderText"/>
            </w:pPr>
            <w:r>
              <w:t>Comments</w:t>
            </w:r>
          </w:p>
        </w:tc>
      </w:tr>
      <w:tr w:rsidR="003969AE" w:rsidTr="003969AE">
        <w:tc>
          <w:tcPr>
            <w:tcW w:w="0" w:type="auto"/>
            <w:vAlign w:val="center"/>
          </w:tcPr>
          <w:p w:rsidR="003969AE" w:rsidRDefault="00A30502">
            <w:pPr>
              <w:pStyle w:val="TableBodyText"/>
            </w:pPr>
            <w:r>
              <w:t>9/8/2010</w:t>
            </w:r>
          </w:p>
        </w:tc>
        <w:tc>
          <w:tcPr>
            <w:tcW w:w="0" w:type="auto"/>
            <w:vAlign w:val="center"/>
          </w:tcPr>
          <w:p w:rsidR="003969AE" w:rsidRDefault="00A30502">
            <w:pPr>
              <w:pStyle w:val="TableBodyText"/>
            </w:pPr>
            <w:r>
              <w:t>0.1</w:t>
            </w:r>
          </w:p>
        </w:tc>
        <w:tc>
          <w:tcPr>
            <w:tcW w:w="0" w:type="auto"/>
            <w:vAlign w:val="center"/>
          </w:tcPr>
          <w:p w:rsidR="003969AE" w:rsidRDefault="00A30502">
            <w:pPr>
              <w:pStyle w:val="TableBodyText"/>
            </w:pPr>
            <w:r>
              <w:t>New</w:t>
            </w:r>
          </w:p>
        </w:tc>
        <w:tc>
          <w:tcPr>
            <w:tcW w:w="0" w:type="auto"/>
            <w:vAlign w:val="center"/>
          </w:tcPr>
          <w:p w:rsidR="003969AE" w:rsidRDefault="00A30502">
            <w:pPr>
              <w:pStyle w:val="TableBodyText"/>
            </w:pPr>
            <w:r>
              <w:t>Released new document.</w:t>
            </w:r>
          </w:p>
        </w:tc>
      </w:tr>
      <w:tr w:rsidR="003969AE" w:rsidTr="003969AE">
        <w:tc>
          <w:tcPr>
            <w:tcW w:w="0" w:type="auto"/>
            <w:vAlign w:val="center"/>
          </w:tcPr>
          <w:p w:rsidR="003969AE" w:rsidRDefault="00A30502">
            <w:pPr>
              <w:pStyle w:val="TableBodyText"/>
            </w:pPr>
            <w:r>
              <w:t>10/13/2010</w:t>
            </w:r>
          </w:p>
        </w:tc>
        <w:tc>
          <w:tcPr>
            <w:tcW w:w="0" w:type="auto"/>
            <w:vAlign w:val="center"/>
          </w:tcPr>
          <w:p w:rsidR="003969AE" w:rsidRDefault="00A30502">
            <w:pPr>
              <w:pStyle w:val="TableBodyText"/>
            </w:pPr>
            <w:r>
              <w:t>0.2</w:t>
            </w:r>
          </w:p>
        </w:tc>
        <w:tc>
          <w:tcPr>
            <w:tcW w:w="0" w:type="auto"/>
            <w:vAlign w:val="center"/>
          </w:tcPr>
          <w:p w:rsidR="003969AE" w:rsidRDefault="00A30502">
            <w:pPr>
              <w:pStyle w:val="TableBodyText"/>
            </w:pPr>
            <w:r>
              <w:t>Minor</w:t>
            </w:r>
          </w:p>
        </w:tc>
        <w:tc>
          <w:tcPr>
            <w:tcW w:w="0" w:type="auto"/>
            <w:vAlign w:val="center"/>
          </w:tcPr>
          <w:p w:rsidR="003969AE" w:rsidRDefault="00A30502">
            <w:pPr>
              <w:pStyle w:val="TableBodyText"/>
            </w:pPr>
            <w:r>
              <w:t>Clarified the meaning of the technical content.</w:t>
            </w:r>
          </w:p>
        </w:tc>
      </w:tr>
      <w:tr w:rsidR="003969AE" w:rsidTr="003969AE">
        <w:tc>
          <w:tcPr>
            <w:tcW w:w="0" w:type="auto"/>
            <w:vAlign w:val="center"/>
          </w:tcPr>
          <w:p w:rsidR="003969AE" w:rsidRDefault="00A30502">
            <w:pPr>
              <w:pStyle w:val="TableBodyText"/>
            </w:pPr>
            <w:r>
              <w:t>2/10/2011</w:t>
            </w:r>
          </w:p>
        </w:tc>
        <w:tc>
          <w:tcPr>
            <w:tcW w:w="0" w:type="auto"/>
            <w:vAlign w:val="center"/>
          </w:tcPr>
          <w:p w:rsidR="003969AE" w:rsidRDefault="00A30502">
            <w:pPr>
              <w:pStyle w:val="TableBodyText"/>
            </w:pPr>
            <w:r>
              <w:t>1.0</w:t>
            </w:r>
          </w:p>
        </w:tc>
        <w:tc>
          <w:tcPr>
            <w:tcW w:w="0" w:type="auto"/>
            <w:vAlign w:val="center"/>
          </w:tcPr>
          <w:p w:rsidR="003969AE" w:rsidRDefault="00A30502">
            <w:pPr>
              <w:pStyle w:val="TableBodyText"/>
            </w:pPr>
            <w:r>
              <w:t>Minor</w:t>
            </w:r>
          </w:p>
        </w:tc>
        <w:tc>
          <w:tcPr>
            <w:tcW w:w="0" w:type="auto"/>
            <w:vAlign w:val="center"/>
          </w:tcPr>
          <w:p w:rsidR="003969AE" w:rsidRDefault="00A30502">
            <w:pPr>
              <w:pStyle w:val="TableBodyText"/>
            </w:pPr>
            <w:r>
              <w:t>Clarified the meaning of the technical content.</w:t>
            </w:r>
          </w:p>
        </w:tc>
      </w:tr>
      <w:tr w:rsidR="003969AE" w:rsidTr="003969AE">
        <w:tc>
          <w:tcPr>
            <w:tcW w:w="0" w:type="auto"/>
            <w:vAlign w:val="center"/>
          </w:tcPr>
          <w:p w:rsidR="003969AE" w:rsidRDefault="00A30502">
            <w:pPr>
              <w:pStyle w:val="TableBodyText"/>
            </w:pPr>
            <w:r>
              <w:t>2/28/2011</w:t>
            </w:r>
          </w:p>
        </w:tc>
        <w:tc>
          <w:tcPr>
            <w:tcW w:w="0" w:type="auto"/>
            <w:vAlign w:val="center"/>
          </w:tcPr>
          <w:p w:rsidR="003969AE" w:rsidRDefault="00A30502">
            <w:pPr>
              <w:pStyle w:val="TableBodyText"/>
            </w:pPr>
            <w:r>
              <w:t>1.1</w:t>
            </w:r>
          </w:p>
        </w:tc>
        <w:tc>
          <w:tcPr>
            <w:tcW w:w="0" w:type="auto"/>
            <w:vAlign w:val="center"/>
          </w:tcPr>
          <w:p w:rsidR="003969AE" w:rsidRDefault="00A30502">
            <w:pPr>
              <w:pStyle w:val="TableBodyText"/>
            </w:pPr>
            <w:r>
              <w:t>Minor</w:t>
            </w:r>
          </w:p>
        </w:tc>
        <w:tc>
          <w:tcPr>
            <w:tcW w:w="0" w:type="auto"/>
            <w:vAlign w:val="center"/>
          </w:tcPr>
          <w:p w:rsidR="003969AE" w:rsidRDefault="00A30502">
            <w:pPr>
              <w:pStyle w:val="TableBodyText"/>
            </w:pPr>
            <w:r>
              <w:t>Clarified the meaning of the technical content.</w:t>
            </w:r>
          </w:p>
        </w:tc>
      </w:tr>
      <w:tr w:rsidR="003969AE" w:rsidTr="003969AE">
        <w:tc>
          <w:tcPr>
            <w:tcW w:w="0" w:type="auto"/>
            <w:vAlign w:val="center"/>
          </w:tcPr>
          <w:p w:rsidR="003969AE" w:rsidRDefault="00A30502">
            <w:pPr>
              <w:pStyle w:val="TableBodyText"/>
            </w:pPr>
            <w:r>
              <w:t>2/22/2012</w:t>
            </w:r>
          </w:p>
        </w:tc>
        <w:tc>
          <w:tcPr>
            <w:tcW w:w="0" w:type="auto"/>
            <w:vAlign w:val="center"/>
          </w:tcPr>
          <w:p w:rsidR="003969AE" w:rsidRDefault="00A30502">
            <w:pPr>
              <w:pStyle w:val="TableBodyText"/>
            </w:pPr>
            <w:r>
              <w:t>2.0</w:t>
            </w:r>
          </w:p>
        </w:tc>
        <w:tc>
          <w:tcPr>
            <w:tcW w:w="0" w:type="auto"/>
            <w:vAlign w:val="center"/>
          </w:tcPr>
          <w:p w:rsidR="003969AE" w:rsidRDefault="00A30502">
            <w:pPr>
              <w:pStyle w:val="TableBodyText"/>
            </w:pPr>
            <w:r>
              <w:t>Major</w:t>
            </w:r>
          </w:p>
        </w:tc>
        <w:tc>
          <w:tcPr>
            <w:tcW w:w="0" w:type="auto"/>
            <w:vAlign w:val="center"/>
          </w:tcPr>
          <w:p w:rsidR="003969AE" w:rsidRDefault="00A30502">
            <w:pPr>
              <w:pStyle w:val="TableBodyText"/>
            </w:pPr>
            <w:r>
              <w:t>Significantly changed the technical content.</w:t>
            </w:r>
          </w:p>
        </w:tc>
      </w:tr>
      <w:tr w:rsidR="003969AE" w:rsidTr="003969AE">
        <w:tc>
          <w:tcPr>
            <w:tcW w:w="0" w:type="auto"/>
            <w:vAlign w:val="center"/>
          </w:tcPr>
          <w:p w:rsidR="003969AE" w:rsidRDefault="00A30502">
            <w:pPr>
              <w:pStyle w:val="TableBodyText"/>
            </w:pPr>
            <w:r>
              <w:t>7/25/2012</w:t>
            </w:r>
          </w:p>
        </w:tc>
        <w:tc>
          <w:tcPr>
            <w:tcW w:w="0" w:type="auto"/>
            <w:vAlign w:val="center"/>
          </w:tcPr>
          <w:p w:rsidR="003969AE" w:rsidRDefault="00A30502">
            <w:pPr>
              <w:pStyle w:val="TableBodyText"/>
            </w:pPr>
            <w:r>
              <w:t>2.1</w:t>
            </w:r>
          </w:p>
        </w:tc>
        <w:tc>
          <w:tcPr>
            <w:tcW w:w="0" w:type="auto"/>
            <w:vAlign w:val="center"/>
          </w:tcPr>
          <w:p w:rsidR="003969AE" w:rsidRDefault="00A30502">
            <w:pPr>
              <w:pStyle w:val="TableBodyText"/>
            </w:pPr>
            <w:r>
              <w:t>Minor</w:t>
            </w:r>
          </w:p>
        </w:tc>
        <w:tc>
          <w:tcPr>
            <w:tcW w:w="0" w:type="auto"/>
            <w:vAlign w:val="center"/>
          </w:tcPr>
          <w:p w:rsidR="003969AE" w:rsidRDefault="00A30502">
            <w:pPr>
              <w:pStyle w:val="TableBodyText"/>
            </w:pPr>
            <w:r>
              <w:t>Clarified the meaning of the technical content.</w:t>
            </w:r>
          </w:p>
        </w:tc>
      </w:tr>
      <w:tr w:rsidR="003969AE" w:rsidTr="003969AE">
        <w:tc>
          <w:tcPr>
            <w:tcW w:w="0" w:type="auto"/>
            <w:vAlign w:val="center"/>
          </w:tcPr>
          <w:p w:rsidR="003969AE" w:rsidRDefault="00A30502">
            <w:pPr>
              <w:pStyle w:val="TableBodyText"/>
            </w:pPr>
            <w:r>
              <w:t>6/26/2013</w:t>
            </w:r>
          </w:p>
        </w:tc>
        <w:tc>
          <w:tcPr>
            <w:tcW w:w="0" w:type="auto"/>
            <w:vAlign w:val="center"/>
          </w:tcPr>
          <w:p w:rsidR="003969AE" w:rsidRDefault="00A30502">
            <w:pPr>
              <w:pStyle w:val="TableBodyText"/>
            </w:pPr>
            <w:r>
              <w:t>3.0</w:t>
            </w:r>
          </w:p>
        </w:tc>
        <w:tc>
          <w:tcPr>
            <w:tcW w:w="0" w:type="auto"/>
            <w:vAlign w:val="center"/>
          </w:tcPr>
          <w:p w:rsidR="003969AE" w:rsidRDefault="00A30502">
            <w:pPr>
              <w:pStyle w:val="TableBodyText"/>
            </w:pPr>
            <w:r>
              <w:t>Major</w:t>
            </w:r>
          </w:p>
        </w:tc>
        <w:tc>
          <w:tcPr>
            <w:tcW w:w="0" w:type="auto"/>
            <w:vAlign w:val="center"/>
          </w:tcPr>
          <w:p w:rsidR="003969AE" w:rsidRDefault="00A30502">
            <w:pPr>
              <w:pStyle w:val="TableBodyText"/>
            </w:pPr>
            <w:r>
              <w:t>Significantly changed the technical content.</w:t>
            </w:r>
          </w:p>
        </w:tc>
      </w:tr>
      <w:tr w:rsidR="003969AE" w:rsidTr="003969AE">
        <w:tc>
          <w:tcPr>
            <w:tcW w:w="0" w:type="auto"/>
            <w:vAlign w:val="center"/>
          </w:tcPr>
          <w:p w:rsidR="003969AE" w:rsidRDefault="00A30502">
            <w:pPr>
              <w:pStyle w:val="TableBodyText"/>
            </w:pPr>
            <w:r>
              <w:t>3/31/2014</w:t>
            </w:r>
          </w:p>
        </w:tc>
        <w:tc>
          <w:tcPr>
            <w:tcW w:w="0" w:type="auto"/>
            <w:vAlign w:val="center"/>
          </w:tcPr>
          <w:p w:rsidR="003969AE" w:rsidRDefault="00A30502">
            <w:pPr>
              <w:pStyle w:val="TableBodyText"/>
            </w:pPr>
            <w:r>
              <w:t>3.0</w:t>
            </w:r>
          </w:p>
        </w:tc>
        <w:tc>
          <w:tcPr>
            <w:tcW w:w="0" w:type="auto"/>
            <w:vAlign w:val="center"/>
          </w:tcPr>
          <w:p w:rsidR="003969AE" w:rsidRDefault="00A30502">
            <w:pPr>
              <w:pStyle w:val="TableBodyText"/>
            </w:pPr>
            <w:r>
              <w:t>None</w:t>
            </w:r>
          </w:p>
        </w:tc>
        <w:tc>
          <w:tcPr>
            <w:tcW w:w="0" w:type="auto"/>
            <w:vAlign w:val="center"/>
          </w:tcPr>
          <w:p w:rsidR="003969AE" w:rsidRDefault="00A30502">
            <w:pPr>
              <w:pStyle w:val="TableBodyText"/>
            </w:pPr>
            <w:r>
              <w:t>No changes to the meaning, language, or formatting of the technical content.</w:t>
            </w:r>
          </w:p>
        </w:tc>
      </w:tr>
      <w:tr w:rsidR="003969AE" w:rsidTr="003969AE">
        <w:tc>
          <w:tcPr>
            <w:tcW w:w="0" w:type="auto"/>
            <w:vAlign w:val="center"/>
          </w:tcPr>
          <w:p w:rsidR="003969AE" w:rsidRDefault="00A30502">
            <w:pPr>
              <w:pStyle w:val="TableBodyText"/>
            </w:pPr>
            <w:r>
              <w:t>1/22/2015</w:t>
            </w:r>
          </w:p>
        </w:tc>
        <w:tc>
          <w:tcPr>
            <w:tcW w:w="0" w:type="auto"/>
            <w:vAlign w:val="center"/>
          </w:tcPr>
          <w:p w:rsidR="003969AE" w:rsidRDefault="00A30502">
            <w:pPr>
              <w:pStyle w:val="TableBodyText"/>
            </w:pPr>
            <w:r>
              <w:t>4.0</w:t>
            </w:r>
          </w:p>
        </w:tc>
        <w:tc>
          <w:tcPr>
            <w:tcW w:w="0" w:type="auto"/>
            <w:vAlign w:val="center"/>
          </w:tcPr>
          <w:p w:rsidR="003969AE" w:rsidRDefault="00A30502">
            <w:pPr>
              <w:pStyle w:val="TableBodyText"/>
            </w:pPr>
            <w:r>
              <w:t>Major</w:t>
            </w:r>
          </w:p>
        </w:tc>
        <w:tc>
          <w:tcPr>
            <w:tcW w:w="0" w:type="auto"/>
            <w:vAlign w:val="center"/>
          </w:tcPr>
          <w:p w:rsidR="003969AE" w:rsidRDefault="00A30502">
            <w:pPr>
              <w:pStyle w:val="TableBodyText"/>
            </w:pPr>
            <w:r>
              <w:t>Updated for new product version.</w:t>
            </w:r>
          </w:p>
        </w:tc>
      </w:tr>
      <w:tr w:rsidR="003969AE" w:rsidTr="003969AE">
        <w:tc>
          <w:tcPr>
            <w:tcW w:w="0" w:type="auto"/>
            <w:vAlign w:val="center"/>
          </w:tcPr>
          <w:p w:rsidR="003969AE" w:rsidRDefault="00A30502">
            <w:pPr>
              <w:pStyle w:val="TableBodyText"/>
            </w:pPr>
            <w:r>
              <w:t>7/7/2015</w:t>
            </w:r>
          </w:p>
        </w:tc>
        <w:tc>
          <w:tcPr>
            <w:tcW w:w="0" w:type="auto"/>
            <w:vAlign w:val="center"/>
          </w:tcPr>
          <w:p w:rsidR="003969AE" w:rsidRDefault="00A30502">
            <w:pPr>
              <w:pStyle w:val="TableBodyText"/>
            </w:pPr>
            <w:r>
              <w:t>4.1</w:t>
            </w:r>
          </w:p>
        </w:tc>
        <w:tc>
          <w:tcPr>
            <w:tcW w:w="0" w:type="auto"/>
            <w:vAlign w:val="center"/>
          </w:tcPr>
          <w:p w:rsidR="003969AE" w:rsidRDefault="00A30502">
            <w:pPr>
              <w:pStyle w:val="TableBodyText"/>
            </w:pPr>
            <w:r>
              <w:t>Minor</w:t>
            </w:r>
          </w:p>
        </w:tc>
        <w:tc>
          <w:tcPr>
            <w:tcW w:w="0" w:type="auto"/>
            <w:vAlign w:val="center"/>
          </w:tcPr>
          <w:p w:rsidR="003969AE" w:rsidRDefault="00A30502">
            <w:pPr>
              <w:pStyle w:val="TableBodyText"/>
            </w:pPr>
            <w:r>
              <w:t>Clarified the meaning of the technical content.</w:t>
            </w:r>
          </w:p>
        </w:tc>
      </w:tr>
      <w:tr w:rsidR="003969AE" w:rsidTr="003969AE">
        <w:tc>
          <w:tcPr>
            <w:tcW w:w="0" w:type="auto"/>
            <w:vAlign w:val="center"/>
          </w:tcPr>
          <w:p w:rsidR="003969AE" w:rsidRDefault="00A30502">
            <w:pPr>
              <w:pStyle w:val="TableBodyText"/>
            </w:pPr>
            <w:r>
              <w:t>11/2/2015</w:t>
            </w:r>
          </w:p>
        </w:tc>
        <w:tc>
          <w:tcPr>
            <w:tcW w:w="0" w:type="auto"/>
            <w:vAlign w:val="center"/>
          </w:tcPr>
          <w:p w:rsidR="003969AE" w:rsidRDefault="00A30502">
            <w:pPr>
              <w:pStyle w:val="TableBodyText"/>
            </w:pPr>
            <w:r>
              <w:t>4.1</w:t>
            </w:r>
          </w:p>
        </w:tc>
        <w:tc>
          <w:tcPr>
            <w:tcW w:w="0" w:type="auto"/>
            <w:vAlign w:val="center"/>
          </w:tcPr>
          <w:p w:rsidR="003969AE" w:rsidRDefault="00A30502">
            <w:pPr>
              <w:pStyle w:val="TableBodyText"/>
            </w:pPr>
            <w:r>
              <w:t>None</w:t>
            </w:r>
          </w:p>
        </w:tc>
        <w:tc>
          <w:tcPr>
            <w:tcW w:w="0" w:type="auto"/>
            <w:vAlign w:val="center"/>
          </w:tcPr>
          <w:p w:rsidR="003969AE" w:rsidRDefault="00A30502">
            <w:pPr>
              <w:pStyle w:val="TableBodyText"/>
            </w:pPr>
            <w:r>
              <w:t>No changes to the meaning, language, or formatting of the technical content.</w:t>
            </w:r>
          </w:p>
        </w:tc>
      </w:tr>
      <w:tr w:rsidR="003969AE" w:rsidTr="003969AE">
        <w:tc>
          <w:tcPr>
            <w:tcW w:w="0" w:type="auto"/>
            <w:vAlign w:val="center"/>
          </w:tcPr>
          <w:p w:rsidR="003969AE" w:rsidRDefault="00A30502">
            <w:pPr>
              <w:pStyle w:val="TableBodyText"/>
            </w:pPr>
            <w:r>
              <w:t>1/20/2016</w:t>
            </w:r>
          </w:p>
        </w:tc>
        <w:tc>
          <w:tcPr>
            <w:tcW w:w="0" w:type="auto"/>
            <w:vAlign w:val="center"/>
          </w:tcPr>
          <w:p w:rsidR="003969AE" w:rsidRDefault="00A30502">
            <w:pPr>
              <w:pStyle w:val="TableBodyText"/>
            </w:pPr>
            <w:r>
              <w:t>4.2</w:t>
            </w:r>
          </w:p>
        </w:tc>
        <w:tc>
          <w:tcPr>
            <w:tcW w:w="0" w:type="auto"/>
            <w:vAlign w:val="center"/>
          </w:tcPr>
          <w:p w:rsidR="003969AE" w:rsidRDefault="00A30502">
            <w:pPr>
              <w:pStyle w:val="TableBodyText"/>
            </w:pPr>
            <w:r>
              <w:t>Minor</w:t>
            </w:r>
          </w:p>
        </w:tc>
        <w:tc>
          <w:tcPr>
            <w:tcW w:w="0" w:type="auto"/>
            <w:vAlign w:val="center"/>
          </w:tcPr>
          <w:p w:rsidR="003969AE" w:rsidRDefault="00A30502">
            <w:pPr>
              <w:pStyle w:val="TableBodyText"/>
            </w:pPr>
            <w:r>
              <w:t>Clarified the meaning of the technical content.</w:t>
            </w:r>
          </w:p>
        </w:tc>
      </w:tr>
      <w:tr w:rsidR="003969AE" w:rsidTr="003969AE">
        <w:tc>
          <w:tcPr>
            <w:tcW w:w="0" w:type="auto"/>
            <w:vAlign w:val="center"/>
          </w:tcPr>
          <w:p w:rsidR="003969AE" w:rsidRDefault="00A30502">
            <w:pPr>
              <w:pStyle w:val="TableBodyText"/>
            </w:pPr>
            <w:r>
              <w:t>3/22/2016</w:t>
            </w:r>
          </w:p>
        </w:tc>
        <w:tc>
          <w:tcPr>
            <w:tcW w:w="0" w:type="auto"/>
            <w:vAlign w:val="center"/>
          </w:tcPr>
          <w:p w:rsidR="003969AE" w:rsidRDefault="00A30502">
            <w:pPr>
              <w:pStyle w:val="TableBodyText"/>
            </w:pPr>
            <w:r>
              <w:t>4.3</w:t>
            </w:r>
          </w:p>
        </w:tc>
        <w:tc>
          <w:tcPr>
            <w:tcW w:w="0" w:type="auto"/>
            <w:vAlign w:val="center"/>
          </w:tcPr>
          <w:p w:rsidR="003969AE" w:rsidRDefault="00A30502">
            <w:pPr>
              <w:pStyle w:val="TableBodyText"/>
            </w:pPr>
            <w:r>
              <w:t>Minor</w:t>
            </w:r>
          </w:p>
        </w:tc>
        <w:tc>
          <w:tcPr>
            <w:tcW w:w="0" w:type="auto"/>
            <w:vAlign w:val="center"/>
          </w:tcPr>
          <w:p w:rsidR="003969AE" w:rsidRDefault="00A30502">
            <w:pPr>
              <w:pStyle w:val="TableBodyText"/>
            </w:pPr>
            <w:r>
              <w:t>Clarified the meaning of the technical content.</w:t>
            </w:r>
          </w:p>
        </w:tc>
      </w:tr>
      <w:tr w:rsidR="003969AE" w:rsidTr="003969AE">
        <w:tc>
          <w:tcPr>
            <w:tcW w:w="0" w:type="auto"/>
            <w:vAlign w:val="center"/>
          </w:tcPr>
          <w:p w:rsidR="003969AE" w:rsidRDefault="00A30502">
            <w:pPr>
              <w:pStyle w:val="TableBodyText"/>
            </w:pPr>
            <w:r>
              <w:t>11/2/2016</w:t>
            </w:r>
          </w:p>
        </w:tc>
        <w:tc>
          <w:tcPr>
            <w:tcW w:w="0" w:type="auto"/>
            <w:vAlign w:val="center"/>
          </w:tcPr>
          <w:p w:rsidR="003969AE" w:rsidRDefault="00A30502">
            <w:pPr>
              <w:pStyle w:val="TableBodyText"/>
            </w:pPr>
            <w:r>
              <w:t>4.3</w:t>
            </w:r>
          </w:p>
        </w:tc>
        <w:tc>
          <w:tcPr>
            <w:tcW w:w="0" w:type="auto"/>
            <w:vAlign w:val="center"/>
          </w:tcPr>
          <w:p w:rsidR="003969AE" w:rsidRDefault="00A30502">
            <w:pPr>
              <w:pStyle w:val="TableBodyText"/>
            </w:pPr>
            <w:r>
              <w:t>None</w:t>
            </w:r>
          </w:p>
        </w:tc>
        <w:tc>
          <w:tcPr>
            <w:tcW w:w="0" w:type="auto"/>
            <w:vAlign w:val="center"/>
          </w:tcPr>
          <w:p w:rsidR="003969AE" w:rsidRDefault="00A30502">
            <w:pPr>
              <w:pStyle w:val="TableBodyText"/>
            </w:pPr>
            <w:r>
              <w:t>No changes to the meaning, language, or formatting of the technical content.</w:t>
            </w:r>
          </w:p>
        </w:tc>
      </w:tr>
      <w:tr w:rsidR="003969AE" w:rsidTr="003969AE">
        <w:tc>
          <w:tcPr>
            <w:tcW w:w="0" w:type="auto"/>
            <w:vAlign w:val="center"/>
          </w:tcPr>
          <w:p w:rsidR="003969AE" w:rsidRDefault="00A30502">
            <w:pPr>
              <w:pStyle w:val="TableBodyText"/>
            </w:pPr>
            <w:r>
              <w:t>3/14/2017</w:t>
            </w:r>
          </w:p>
        </w:tc>
        <w:tc>
          <w:tcPr>
            <w:tcW w:w="0" w:type="auto"/>
            <w:vAlign w:val="center"/>
          </w:tcPr>
          <w:p w:rsidR="003969AE" w:rsidRDefault="00A30502">
            <w:pPr>
              <w:pStyle w:val="TableBodyText"/>
            </w:pPr>
            <w:r>
              <w:t>4.3</w:t>
            </w:r>
          </w:p>
        </w:tc>
        <w:tc>
          <w:tcPr>
            <w:tcW w:w="0" w:type="auto"/>
            <w:vAlign w:val="center"/>
          </w:tcPr>
          <w:p w:rsidR="003969AE" w:rsidRDefault="00A30502">
            <w:pPr>
              <w:pStyle w:val="TableBodyText"/>
            </w:pPr>
            <w:r>
              <w:t>None</w:t>
            </w:r>
          </w:p>
        </w:tc>
        <w:tc>
          <w:tcPr>
            <w:tcW w:w="0" w:type="auto"/>
            <w:vAlign w:val="center"/>
          </w:tcPr>
          <w:p w:rsidR="003969AE" w:rsidRDefault="00A30502">
            <w:pPr>
              <w:pStyle w:val="TableBodyText"/>
            </w:pPr>
            <w:r>
              <w:t>No changes to the meaning, language, or formatting of the technical content.</w:t>
            </w:r>
          </w:p>
        </w:tc>
      </w:tr>
      <w:tr w:rsidR="003969AE" w:rsidTr="003969AE">
        <w:tc>
          <w:tcPr>
            <w:tcW w:w="0" w:type="auto"/>
            <w:vAlign w:val="center"/>
          </w:tcPr>
          <w:p w:rsidR="003969AE" w:rsidRDefault="00A30502">
            <w:pPr>
              <w:pStyle w:val="TableBodyText"/>
            </w:pPr>
            <w:r>
              <w:t>10/3/2017</w:t>
            </w:r>
          </w:p>
        </w:tc>
        <w:tc>
          <w:tcPr>
            <w:tcW w:w="0" w:type="auto"/>
            <w:vAlign w:val="center"/>
          </w:tcPr>
          <w:p w:rsidR="003969AE" w:rsidRDefault="00A30502">
            <w:pPr>
              <w:pStyle w:val="TableBodyText"/>
            </w:pPr>
            <w:r>
              <w:t>4.3</w:t>
            </w:r>
          </w:p>
        </w:tc>
        <w:tc>
          <w:tcPr>
            <w:tcW w:w="0" w:type="auto"/>
            <w:vAlign w:val="center"/>
          </w:tcPr>
          <w:p w:rsidR="003969AE" w:rsidRDefault="00A30502">
            <w:pPr>
              <w:pStyle w:val="TableBodyText"/>
            </w:pPr>
            <w:r>
              <w:t>None</w:t>
            </w:r>
          </w:p>
        </w:tc>
        <w:tc>
          <w:tcPr>
            <w:tcW w:w="0" w:type="auto"/>
            <w:vAlign w:val="center"/>
          </w:tcPr>
          <w:p w:rsidR="003969AE" w:rsidRDefault="00A30502">
            <w:pPr>
              <w:pStyle w:val="TableBodyText"/>
            </w:pPr>
            <w:r>
              <w:t>No changes to the meaning, language, or formatting of the technical content.</w:t>
            </w:r>
          </w:p>
        </w:tc>
      </w:tr>
      <w:tr w:rsidR="003969AE" w:rsidTr="003969AE">
        <w:tc>
          <w:tcPr>
            <w:tcW w:w="0" w:type="auto"/>
            <w:vAlign w:val="center"/>
          </w:tcPr>
          <w:p w:rsidR="003969AE" w:rsidRDefault="00A30502">
            <w:pPr>
              <w:pStyle w:val="TableBodyText"/>
            </w:pPr>
            <w:r>
              <w:t>2/22/2018</w:t>
            </w:r>
          </w:p>
        </w:tc>
        <w:tc>
          <w:tcPr>
            <w:tcW w:w="0" w:type="auto"/>
            <w:vAlign w:val="center"/>
          </w:tcPr>
          <w:p w:rsidR="003969AE" w:rsidRDefault="00A30502">
            <w:pPr>
              <w:pStyle w:val="TableBodyText"/>
            </w:pPr>
            <w:r>
              <w:t>4.3</w:t>
            </w:r>
          </w:p>
        </w:tc>
        <w:tc>
          <w:tcPr>
            <w:tcW w:w="0" w:type="auto"/>
            <w:vAlign w:val="center"/>
          </w:tcPr>
          <w:p w:rsidR="003969AE" w:rsidRDefault="00A30502">
            <w:pPr>
              <w:pStyle w:val="TableBodyText"/>
            </w:pPr>
            <w:r>
              <w:t>None</w:t>
            </w:r>
          </w:p>
        </w:tc>
        <w:tc>
          <w:tcPr>
            <w:tcW w:w="0" w:type="auto"/>
            <w:vAlign w:val="center"/>
          </w:tcPr>
          <w:p w:rsidR="003969AE" w:rsidRDefault="00A30502">
            <w:pPr>
              <w:pStyle w:val="TableBodyText"/>
            </w:pPr>
            <w:r>
              <w:t>No changes to the meaning, language, or formatting of the tech</w:t>
            </w:r>
            <w:r>
              <w:t>nical content.</w:t>
            </w:r>
          </w:p>
        </w:tc>
      </w:tr>
      <w:tr w:rsidR="003969AE" w:rsidTr="003969AE">
        <w:tc>
          <w:tcPr>
            <w:tcW w:w="0" w:type="auto"/>
            <w:vAlign w:val="center"/>
          </w:tcPr>
          <w:p w:rsidR="003969AE" w:rsidRDefault="00A30502">
            <w:pPr>
              <w:pStyle w:val="TableBodyText"/>
            </w:pPr>
            <w:r>
              <w:t>3/23/2018</w:t>
            </w:r>
          </w:p>
        </w:tc>
        <w:tc>
          <w:tcPr>
            <w:tcW w:w="0" w:type="auto"/>
            <w:vAlign w:val="center"/>
          </w:tcPr>
          <w:p w:rsidR="003969AE" w:rsidRDefault="00A30502">
            <w:pPr>
              <w:pStyle w:val="TableBodyText"/>
            </w:pPr>
            <w:r>
              <w:t>4.3</w:t>
            </w:r>
          </w:p>
        </w:tc>
        <w:tc>
          <w:tcPr>
            <w:tcW w:w="0" w:type="auto"/>
            <w:vAlign w:val="center"/>
          </w:tcPr>
          <w:p w:rsidR="003969AE" w:rsidRDefault="00A30502">
            <w:pPr>
              <w:pStyle w:val="TableBodyText"/>
            </w:pPr>
            <w:r>
              <w:t>None</w:t>
            </w:r>
          </w:p>
        </w:tc>
        <w:tc>
          <w:tcPr>
            <w:tcW w:w="0" w:type="auto"/>
            <w:vAlign w:val="center"/>
          </w:tcPr>
          <w:p w:rsidR="003969AE" w:rsidRDefault="00A30502">
            <w:pPr>
              <w:pStyle w:val="TableBodyText"/>
            </w:pPr>
            <w:r>
              <w:t>No changes to the meaning, language, or formatting of the technical content.</w:t>
            </w:r>
          </w:p>
        </w:tc>
      </w:tr>
      <w:tr w:rsidR="003969AE" w:rsidTr="003969AE">
        <w:tc>
          <w:tcPr>
            <w:tcW w:w="0" w:type="auto"/>
            <w:vAlign w:val="center"/>
          </w:tcPr>
          <w:p w:rsidR="003969AE" w:rsidRDefault="00A30502">
            <w:pPr>
              <w:pStyle w:val="TableBodyText"/>
            </w:pPr>
            <w:r>
              <w:t>8/28/2018</w:t>
            </w:r>
          </w:p>
        </w:tc>
        <w:tc>
          <w:tcPr>
            <w:tcW w:w="0" w:type="auto"/>
            <w:vAlign w:val="center"/>
          </w:tcPr>
          <w:p w:rsidR="003969AE" w:rsidRDefault="00A30502">
            <w:pPr>
              <w:pStyle w:val="TableBodyText"/>
            </w:pPr>
            <w:r>
              <w:t>4.3</w:t>
            </w:r>
          </w:p>
        </w:tc>
        <w:tc>
          <w:tcPr>
            <w:tcW w:w="0" w:type="auto"/>
            <w:vAlign w:val="center"/>
          </w:tcPr>
          <w:p w:rsidR="003969AE" w:rsidRDefault="00A30502">
            <w:pPr>
              <w:pStyle w:val="TableBodyText"/>
            </w:pPr>
            <w:r>
              <w:t>None</w:t>
            </w:r>
          </w:p>
        </w:tc>
        <w:tc>
          <w:tcPr>
            <w:tcW w:w="0" w:type="auto"/>
            <w:vAlign w:val="center"/>
          </w:tcPr>
          <w:p w:rsidR="003969AE" w:rsidRDefault="00A30502">
            <w:pPr>
              <w:pStyle w:val="TableBodyText"/>
            </w:pPr>
            <w:r>
              <w:t>No changes to the meaning, language, or formatting of the technical content.</w:t>
            </w:r>
          </w:p>
        </w:tc>
      </w:tr>
    </w:tbl>
    <w:p w:rsidR="003969AE" w:rsidRDefault="00A30502">
      <w:pPr>
        <w:pStyle w:val="TOCHeading"/>
      </w:pPr>
      <w:r>
        <w:lastRenderedPageBreak/>
        <w:t>Table of Contents</w:t>
      </w:r>
    </w:p>
    <w:p w:rsidR="00A30502" w:rsidRDefault="00A30502">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22768732" w:history="1">
        <w:r w:rsidRPr="00751CAA">
          <w:rPr>
            <w:rStyle w:val="Hyperlink"/>
            <w:noProof/>
          </w:rPr>
          <w:t>1</w:t>
        </w:r>
        <w:r>
          <w:rPr>
            <w:rFonts w:asciiTheme="minorHAnsi" w:eastAsiaTheme="minorEastAsia" w:hAnsiTheme="minorHAnsi" w:cstheme="minorBidi"/>
            <w:b w:val="0"/>
            <w:bCs w:val="0"/>
            <w:noProof/>
            <w:sz w:val="22"/>
            <w:szCs w:val="22"/>
          </w:rPr>
          <w:tab/>
        </w:r>
        <w:r w:rsidRPr="00751CAA">
          <w:rPr>
            <w:rStyle w:val="Hyperlink"/>
            <w:noProof/>
          </w:rPr>
          <w:t>Introduction</w:t>
        </w:r>
        <w:r>
          <w:rPr>
            <w:noProof/>
            <w:webHidden/>
          </w:rPr>
          <w:tab/>
        </w:r>
        <w:r>
          <w:rPr>
            <w:noProof/>
            <w:webHidden/>
          </w:rPr>
          <w:fldChar w:fldCharType="begin"/>
        </w:r>
        <w:r>
          <w:rPr>
            <w:noProof/>
            <w:webHidden/>
          </w:rPr>
          <w:instrText xml:space="preserve"> PAGEREF _Toc522768732 \h </w:instrText>
        </w:r>
        <w:r>
          <w:rPr>
            <w:noProof/>
            <w:webHidden/>
          </w:rPr>
        </w:r>
        <w:r>
          <w:rPr>
            <w:noProof/>
            <w:webHidden/>
          </w:rPr>
          <w:fldChar w:fldCharType="separate"/>
        </w:r>
        <w:r>
          <w:rPr>
            <w:noProof/>
            <w:webHidden/>
          </w:rPr>
          <w:t>7</w:t>
        </w:r>
        <w:r>
          <w:rPr>
            <w:noProof/>
            <w:webHidden/>
          </w:rPr>
          <w:fldChar w:fldCharType="end"/>
        </w:r>
      </w:hyperlink>
    </w:p>
    <w:p w:rsidR="00A30502" w:rsidRDefault="00A30502">
      <w:pPr>
        <w:pStyle w:val="TOC2"/>
        <w:rPr>
          <w:rFonts w:asciiTheme="minorHAnsi" w:eastAsiaTheme="minorEastAsia" w:hAnsiTheme="minorHAnsi" w:cstheme="minorBidi"/>
          <w:noProof/>
          <w:sz w:val="22"/>
          <w:szCs w:val="22"/>
        </w:rPr>
      </w:pPr>
      <w:hyperlink w:anchor="_Toc522768733" w:history="1">
        <w:r w:rsidRPr="00751CAA">
          <w:rPr>
            <w:rStyle w:val="Hyperlink"/>
            <w:noProof/>
          </w:rPr>
          <w:t>1.1</w:t>
        </w:r>
        <w:r>
          <w:rPr>
            <w:rFonts w:asciiTheme="minorHAnsi" w:eastAsiaTheme="minorEastAsia" w:hAnsiTheme="minorHAnsi" w:cstheme="minorBidi"/>
            <w:noProof/>
            <w:sz w:val="22"/>
            <w:szCs w:val="22"/>
          </w:rPr>
          <w:tab/>
        </w:r>
        <w:r w:rsidRPr="00751CAA">
          <w:rPr>
            <w:rStyle w:val="Hyperlink"/>
            <w:noProof/>
          </w:rPr>
          <w:t>Glossary</w:t>
        </w:r>
        <w:r>
          <w:rPr>
            <w:noProof/>
            <w:webHidden/>
          </w:rPr>
          <w:tab/>
        </w:r>
        <w:r>
          <w:rPr>
            <w:noProof/>
            <w:webHidden/>
          </w:rPr>
          <w:fldChar w:fldCharType="begin"/>
        </w:r>
        <w:r>
          <w:rPr>
            <w:noProof/>
            <w:webHidden/>
          </w:rPr>
          <w:instrText xml:space="preserve"> PAGEREF _Toc522768733 \h </w:instrText>
        </w:r>
        <w:r>
          <w:rPr>
            <w:noProof/>
            <w:webHidden/>
          </w:rPr>
        </w:r>
        <w:r>
          <w:rPr>
            <w:noProof/>
            <w:webHidden/>
          </w:rPr>
          <w:fldChar w:fldCharType="separate"/>
        </w:r>
        <w:r>
          <w:rPr>
            <w:noProof/>
            <w:webHidden/>
          </w:rPr>
          <w:t>7</w:t>
        </w:r>
        <w:r>
          <w:rPr>
            <w:noProof/>
            <w:webHidden/>
          </w:rPr>
          <w:fldChar w:fldCharType="end"/>
        </w:r>
      </w:hyperlink>
    </w:p>
    <w:p w:rsidR="00A30502" w:rsidRDefault="00A30502">
      <w:pPr>
        <w:pStyle w:val="TOC2"/>
        <w:rPr>
          <w:rFonts w:asciiTheme="minorHAnsi" w:eastAsiaTheme="minorEastAsia" w:hAnsiTheme="minorHAnsi" w:cstheme="minorBidi"/>
          <w:noProof/>
          <w:sz w:val="22"/>
          <w:szCs w:val="22"/>
        </w:rPr>
      </w:pPr>
      <w:hyperlink w:anchor="_Toc522768734" w:history="1">
        <w:r w:rsidRPr="00751CAA">
          <w:rPr>
            <w:rStyle w:val="Hyperlink"/>
            <w:noProof/>
          </w:rPr>
          <w:t>1.2</w:t>
        </w:r>
        <w:r>
          <w:rPr>
            <w:rFonts w:asciiTheme="minorHAnsi" w:eastAsiaTheme="minorEastAsia" w:hAnsiTheme="minorHAnsi" w:cstheme="minorBidi"/>
            <w:noProof/>
            <w:sz w:val="22"/>
            <w:szCs w:val="22"/>
          </w:rPr>
          <w:tab/>
        </w:r>
        <w:r w:rsidRPr="00751CAA">
          <w:rPr>
            <w:rStyle w:val="Hyperlink"/>
            <w:noProof/>
          </w:rPr>
          <w:t>References</w:t>
        </w:r>
        <w:r>
          <w:rPr>
            <w:noProof/>
            <w:webHidden/>
          </w:rPr>
          <w:tab/>
        </w:r>
        <w:r>
          <w:rPr>
            <w:noProof/>
            <w:webHidden/>
          </w:rPr>
          <w:fldChar w:fldCharType="begin"/>
        </w:r>
        <w:r>
          <w:rPr>
            <w:noProof/>
            <w:webHidden/>
          </w:rPr>
          <w:instrText xml:space="preserve"> PAGEREF _Toc522768734 \h </w:instrText>
        </w:r>
        <w:r>
          <w:rPr>
            <w:noProof/>
            <w:webHidden/>
          </w:rPr>
        </w:r>
        <w:r>
          <w:rPr>
            <w:noProof/>
            <w:webHidden/>
          </w:rPr>
          <w:fldChar w:fldCharType="separate"/>
        </w:r>
        <w:r>
          <w:rPr>
            <w:noProof/>
            <w:webHidden/>
          </w:rPr>
          <w:t>7</w:t>
        </w:r>
        <w:r>
          <w:rPr>
            <w:noProof/>
            <w:webHidden/>
          </w:rPr>
          <w:fldChar w:fldCharType="end"/>
        </w:r>
      </w:hyperlink>
    </w:p>
    <w:p w:rsidR="00A30502" w:rsidRDefault="00A30502">
      <w:pPr>
        <w:pStyle w:val="TOC3"/>
        <w:rPr>
          <w:rFonts w:asciiTheme="minorHAnsi" w:eastAsiaTheme="minorEastAsia" w:hAnsiTheme="minorHAnsi" w:cstheme="minorBidi"/>
          <w:noProof/>
          <w:sz w:val="22"/>
          <w:szCs w:val="22"/>
        </w:rPr>
      </w:pPr>
      <w:hyperlink w:anchor="_Toc522768735" w:history="1">
        <w:r w:rsidRPr="00751CAA">
          <w:rPr>
            <w:rStyle w:val="Hyperlink"/>
            <w:noProof/>
          </w:rPr>
          <w:t>1.2.1</w:t>
        </w:r>
        <w:r>
          <w:rPr>
            <w:rFonts w:asciiTheme="minorHAnsi" w:eastAsiaTheme="minorEastAsia" w:hAnsiTheme="minorHAnsi" w:cstheme="minorBidi"/>
            <w:noProof/>
            <w:sz w:val="22"/>
            <w:szCs w:val="22"/>
          </w:rPr>
          <w:tab/>
        </w:r>
        <w:r w:rsidRPr="00751CAA">
          <w:rPr>
            <w:rStyle w:val="Hyperlink"/>
            <w:noProof/>
          </w:rPr>
          <w:t>Normative References</w:t>
        </w:r>
        <w:r>
          <w:rPr>
            <w:noProof/>
            <w:webHidden/>
          </w:rPr>
          <w:tab/>
        </w:r>
        <w:r>
          <w:rPr>
            <w:noProof/>
            <w:webHidden/>
          </w:rPr>
          <w:fldChar w:fldCharType="begin"/>
        </w:r>
        <w:r>
          <w:rPr>
            <w:noProof/>
            <w:webHidden/>
          </w:rPr>
          <w:instrText xml:space="preserve"> PAGEREF _Toc522768735 \h </w:instrText>
        </w:r>
        <w:r>
          <w:rPr>
            <w:noProof/>
            <w:webHidden/>
          </w:rPr>
        </w:r>
        <w:r>
          <w:rPr>
            <w:noProof/>
            <w:webHidden/>
          </w:rPr>
          <w:fldChar w:fldCharType="separate"/>
        </w:r>
        <w:r>
          <w:rPr>
            <w:noProof/>
            <w:webHidden/>
          </w:rPr>
          <w:t>7</w:t>
        </w:r>
        <w:r>
          <w:rPr>
            <w:noProof/>
            <w:webHidden/>
          </w:rPr>
          <w:fldChar w:fldCharType="end"/>
        </w:r>
      </w:hyperlink>
    </w:p>
    <w:p w:rsidR="00A30502" w:rsidRDefault="00A30502">
      <w:pPr>
        <w:pStyle w:val="TOC3"/>
        <w:rPr>
          <w:rFonts w:asciiTheme="minorHAnsi" w:eastAsiaTheme="minorEastAsia" w:hAnsiTheme="minorHAnsi" w:cstheme="minorBidi"/>
          <w:noProof/>
          <w:sz w:val="22"/>
          <w:szCs w:val="22"/>
        </w:rPr>
      </w:pPr>
      <w:hyperlink w:anchor="_Toc522768736" w:history="1">
        <w:r w:rsidRPr="00751CAA">
          <w:rPr>
            <w:rStyle w:val="Hyperlink"/>
            <w:noProof/>
          </w:rPr>
          <w:t>1.2.2</w:t>
        </w:r>
        <w:r>
          <w:rPr>
            <w:rFonts w:asciiTheme="minorHAnsi" w:eastAsiaTheme="minorEastAsia" w:hAnsiTheme="minorHAnsi" w:cstheme="minorBidi"/>
            <w:noProof/>
            <w:sz w:val="22"/>
            <w:szCs w:val="22"/>
          </w:rPr>
          <w:tab/>
        </w:r>
        <w:r w:rsidRPr="00751CAA">
          <w:rPr>
            <w:rStyle w:val="Hyperlink"/>
            <w:noProof/>
          </w:rPr>
          <w:t>Informative References</w:t>
        </w:r>
        <w:r>
          <w:rPr>
            <w:noProof/>
            <w:webHidden/>
          </w:rPr>
          <w:tab/>
        </w:r>
        <w:r>
          <w:rPr>
            <w:noProof/>
            <w:webHidden/>
          </w:rPr>
          <w:fldChar w:fldCharType="begin"/>
        </w:r>
        <w:r>
          <w:rPr>
            <w:noProof/>
            <w:webHidden/>
          </w:rPr>
          <w:instrText xml:space="preserve"> PAGEREF _Toc522768736 \h </w:instrText>
        </w:r>
        <w:r>
          <w:rPr>
            <w:noProof/>
            <w:webHidden/>
          </w:rPr>
        </w:r>
        <w:r>
          <w:rPr>
            <w:noProof/>
            <w:webHidden/>
          </w:rPr>
          <w:fldChar w:fldCharType="separate"/>
        </w:r>
        <w:r>
          <w:rPr>
            <w:noProof/>
            <w:webHidden/>
          </w:rPr>
          <w:t>7</w:t>
        </w:r>
        <w:r>
          <w:rPr>
            <w:noProof/>
            <w:webHidden/>
          </w:rPr>
          <w:fldChar w:fldCharType="end"/>
        </w:r>
      </w:hyperlink>
    </w:p>
    <w:p w:rsidR="00A30502" w:rsidRDefault="00A30502">
      <w:pPr>
        <w:pStyle w:val="TOC2"/>
        <w:rPr>
          <w:rFonts w:asciiTheme="minorHAnsi" w:eastAsiaTheme="minorEastAsia" w:hAnsiTheme="minorHAnsi" w:cstheme="minorBidi"/>
          <w:noProof/>
          <w:sz w:val="22"/>
          <w:szCs w:val="22"/>
        </w:rPr>
      </w:pPr>
      <w:hyperlink w:anchor="_Toc522768737" w:history="1">
        <w:r w:rsidRPr="00751CAA">
          <w:rPr>
            <w:rStyle w:val="Hyperlink"/>
            <w:noProof/>
          </w:rPr>
          <w:t>1.3</w:t>
        </w:r>
        <w:r>
          <w:rPr>
            <w:rFonts w:asciiTheme="minorHAnsi" w:eastAsiaTheme="minorEastAsia" w:hAnsiTheme="minorHAnsi" w:cstheme="minorBidi"/>
            <w:noProof/>
            <w:sz w:val="22"/>
            <w:szCs w:val="22"/>
          </w:rPr>
          <w:tab/>
        </w:r>
        <w:r w:rsidRPr="00751CAA">
          <w:rPr>
            <w:rStyle w:val="Hyperlink"/>
            <w:noProof/>
          </w:rPr>
          <w:t>Extension Overview (Synopsis)</w:t>
        </w:r>
        <w:r>
          <w:rPr>
            <w:noProof/>
            <w:webHidden/>
          </w:rPr>
          <w:tab/>
        </w:r>
        <w:r>
          <w:rPr>
            <w:noProof/>
            <w:webHidden/>
          </w:rPr>
          <w:fldChar w:fldCharType="begin"/>
        </w:r>
        <w:r>
          <w:rPr>
            <w:noProof/>
            <w:webHidden/>
          </w:rPr>
          <w:instrText xml:space="preserve"> PAGEREF _Toc522768737 \h </w:instrText>
        </w:r>
        <w:r>
          <w:rPr>
            <w:noProof/>
            <w:webHidden/>
          </w:rPr>
        </w:r>
        <w:r>
          <w:rPr>
            <w:noProof/>
            <w:webHidden/>
          </w:rPr>
          <w:fldChar w:fldCharType="separate"/>
        </w:r>
        <w:r>
          <w:rPr>
            <w:noProof/>
            <w:webHidden/>
          </w:rPr>
          <w:t>8</w:t>
        </w:r>
        <w:r>
          <w:rPr>
            <w:noProof/>
            <w:webHidden/>
          </w:rPr>
          <w:fldChar w:fldCharType="end"/>
        </w:r>
      </w:hyperlink>
    </w:p>
    <w:p w:rsidR="00A30502" w:rsidRDefault="00A30502">
      <w:pPr>
        <w:pStyle w:val="TOC3"/>
        <w:rPr>
          <w:rFonts w:asciiTheme="minorHAnsi" w:eastAsiaTheme="minorEastAsia" w:hAnsiTheme="minorHAnsi" w:cstheme="minorBidi"/>
          <w:noProof/>
          <w:sz w:val="22"/>
          <w:szCs w:val="22"/>
        </w:rPr>
      </w:pPr>
      <w:hyperlink w:anchor="_Toc522768738" w:history="1">
        <w:r w:rsidRPr="00751CAA">
          <w:rPr>
            <w:rStyle w:val="Hyperlink"/>
            <w:noProof/>
          </w:rPr>
          <w:t>1.3.1</w:t>
        </w:r>
        <w:r>
          <w:rPr>
            <w:rFonts w:asciiTheme="minorHAnsi" w:eastAsiaTheme="minorEastAsia" w:hAnsiTheme="minorHAnsi" w:cstheme="minorBidi"/>
            <w:noProof/>
            <w:sz w:val="22"/>
            <w:szCs w:val="22"/>
          </w:rPr>
          <w:tab/>
        </w:r>
        <w:r w:rsidRPr="00751CAA">
          <w:rPr>
            <w:rStyle w:val="Hyperlink"/>
            <w:noProof/>
          </w:rPr>
          <w:t>Organization of This Documentation</w:t>
        </w:r>
        <w:r>
          <w:rPr>
            <w:noProof/>
            <w:webHidden/>
          </w:rPr>
          <w:tab/>
        </w:r>
        <w:r>
          <w:rPr>
            <w:noProof/>
            <w:webHidden/>
          </w:rPr>
          <w:fldChar w:fldCharType="begin"/>
        </w:r>
        <w:r>
          <w:rPr>
            <w:noProof/>
            <w:webHidden/>
          </w:rPr>
          <w:instrText xml:space="preserve"> PAGEREF _Toc522768738 \h </w:instrText>
        </w:r>
        <w:r>
          <w:rPr>
            <w:noProof/>
            <w:webHidden/>
          </w:rPr>
        </w:r>
        <w:r>
          <w:rPr>
            <w:noProof/>
            <w:webHidden/>
          </w:rPr>
          <w:fldChar w:fldCharType="separate"/>
        </w:r>
        <w:r>
          <w:rPr>
            <w:noProof/>
            <w:webHidden/>
          </w:rPr>
          <w:t>9</w:t>
        </w:r>
        <w:r>
          <w:rPr>
            <w:noProof/>
            <w:webHidden/>
          </w:rPr>
          <w:fldChar w:fldCharType="end"/>
        </w:r>
      </w:hyperlink>
    </w:p>
    <w:p w:rsidR="00A30502" w:rsidRDefault="00A30502">
      <w:pPr>
        <w:pStyle w:val="TOC2"/>
        <w:rPr>
          <w:rFonts w:asciiTheme="minorHAnsi" w:eastAsiaTheme="minorEastAsia" w:hAnsiTheme="minorHAnsi" w:cstheme="minorBidi"/>
          <w:noProof/>
          <w:sz w:val="22"/>
          <w:szCs w:val="22"/>
        </w:rPr>
      </w:pPr>
      <w:hyperlink w:anchor="_Toc522768739" w:history="1">
        <w:r w:rsidRPr="00751CAA">
          <w:rPr>
            <w:rStyle w:val="Hyperlink"/>
            <w:noProof/>
          </w:rPr>
          <w:t>1.4</w:t>
        </w:r>
        <w:r>
          <w:rPr>
            <w:rFonts w:asciiTheme="minorHAnsi" w:eastAsiaTheme="minorEastAsia" w:hAnsiTheme="minorHAnsi" w:cstheme="minorBidi"/>
            <w:noProof/>
            <w:sz w:val="22"/>
            <w:szCs w:val="22"/>
          </w:rPr>
          <w:tab/>
        </w:r>
        <w:r w:rsidRPr="00751CAA">
          <w:rPr>
            <w:rStyle w:val="Hyperlink"/>
            <w:noProof/>
          </w:rPr>
          <w:t>Relationship to Standards and Other Extensions</w:t>
        </w:r>
        <w:r>
          <w:rPr>
            <w:noProof/>
            <w:webHidden/>
          </w:rPr>
          <w:tab/>
        </w:r>
        <w:r>
          <w:rPr>
            <w:noProof/>
            <w:webHidden/>
          </w:rPr>
          <w:fldChar w:fldCharType="begin"/>
        </w:r>
        <w:r>
          <w:rPr>
            <w:noProof/>
            <w:webHidden/>
          </w:rPr>
          <w:instrText xml:space="preserve"> PAGEREF _Toc522768739 \h </w:instrText>
        </w:r>
        <w:r>
          <w:rPr>
            <w:noProof/>
            <w:webHidden/>
          </w:rPr>
        </w:r>
        <w:r>
          <w:rPr>
            <w:noProof/>
            <w:webHidden/>
          </w:rPr>
          <w:fldChar w:fldCharType="separate"/>
        </w:r>
        <w:r>
          <w:rPr>
            <w:noProof/>
            <w:webHidden/>
          </w:rPr>
          <w:t>9</w:t>
        </w:r>
        <w:r>
          <w:rPr>
            <w:noProof/>
            <w:webHidden/>
          </w:rPr>
          <w:fldChar w:fldCharType="end"/>
        </w:r>
      </w:hyperlink>
    </w:p>
    <w:p w:rsidR="00A30502" w:rsidRDefault="00A30502">
      <w:pPr>
        <w:pStyle w:val="TOC2"/>
        <w:rPr>
          <w:rFonts w:asciiTheme="minorHAnsi" w:eastAsiaTheme="minorEastAsia" w:hAnsiTheme="minorHAnsi" w:cstheme="minorBidi"/>
          <w:noProof/>
          <w:sz w:val="22"/>
          <w:szCs w:val="22"/>
        </w:rPr>
      </w:pPr>
      <w:hyperlink w:anchor="_Toc522768740" w:history="1">
        <w:r w:rsidRPr="00751CAA">
          <w:rPr>
            <w:rStyle w:val="Hyperlink"/>
            <w:noProof/>
          </w:rPr>
          <w:t>1.5</w:t>
        </w:r>
        <w:r>
          <w:rPr>
            <w:rFonts w:asciiTheme="minorHAnsi" w:eastAsiaTheme="minorEastAsia" w:hAnsiTheme="minorHAnsi" w:cstheme="minorBidi"/>
            <w:noProof/>
            <w:sz w:val="22"/>
            <w:szCs w:val="22"/>
          </w:rPr>
          <w:tab/>
        </w:r>
        <w:r w:rsidRPr="00751CAA">
          <w:rPr>
            <w:rStyle w:val="Hyperlink"/>
            <w:noProof/>
          </w:rPr>
          <w:t>Applicability Statement</w:t>
        </w:r>
        <w:r>
          <w:rPr>
            <w:noProof/>
            <w:webHidden/>
          </w:rPr>
          <w:tab/>
        </w:r>
        <w:r>
          <w:rPr>
            <w:noProof/>
            <w:webHidden/>
          </w:rPr>
          <w:fldChar w:fldCharType="begin"/>
        </w:r>
        <w:r>
          <w:rPr>
            <w:noProof/>
            <w:webHidden/>
          </w:rPr>
          <w:instrText xml:space="preserve"> PAGEREF _Toc522768740 \h </w:instrText>
        </w:r>
        <w:r>
          <w:rPr>
            <w:noProof/>
            <w:webHidden/>
          </w:rPr>
        </w:r>
        <w:r>
          <w:rPr>
            <w:noProof/>
            <w:webHidden/>
          </w:rPr>
          <w:fldChar w:fldCharType="separate"/>
        </w:r>
        <w:r>
          <w:rPr>
            <w:noProof/>
            <w:webHidden/>
          </w:rPr>
          <w:t>9</w:t>
        </w:r>
        <w:r>
          <w:rPr>
            <w:noProof/>
            <w:webHidden/>
          </w:rPr>
          <w:fldChar w:fldCharType="end"/>
        </w:r>
      </w:hyperlink>
    </w:p>
    <w:p w:rsidR="00A30502" w:rsidRDefault="00A30502">
      <w:pPr>
        <w:pStyle w:val="TOC1"/>
        <w:rPr>
          <w:rFonts w:asciiTheme="minorHAnsi" w:eastAsiaTheme="minorEastAsia" w:hAnsiTheme="minorHAnsi" w:cstheme="minorBidi"/>
          <w:b w:val="0"/>
          <w:bCs w:val="0"/>
          <w:noProof/>
          <w:sz w:val="22"/>
          <w:szCs w:val="22"/>
        </w:rPr>
      </w:pPr>
      <w:hyperlink w:anchor="_Toc522768741" w:history="1">
        <w:r w:rsidRPr="00751CAA">
          <w:rPr>
            <w:rStyle w:val="Hyperlink"/>
            <w:noProof/>
          </w:rPr>
          <w:t>2</w:t>
        </w:r>
        <w:r>
          <w:rPr>
            <w:rFonts w:asciiTheme="minorHAnsi" w:eastAsiaTheme="minorEastAsia" w:hAnsiTheme="minorHAnsi" w:cstheme="minorBidi"/>
            <w:b w:val="0"/>
            <w:bCs w:val="0"/>
            <w:noProof/>
            <w:sz w:val="22"/>
            <w:szCs w:val="22"/>
          </w:rPr>
          <w:tab/>
        </w:r>
        <w:r w:rsidRPr="00751CAA">
          <w:rPr>
            <w:rStyle w:val="Hyperlink"/>
            <w:noProof/>
          </w:rPr>
          <w:t>Extensions</w:t>
        </w:r>
        <w:r>
          <w:rPr>
            <w:noProof/>
            <w:webHidden/>
          </w:rPr>
          <w:tab/>
        </w:r>
        <w:r>
          <w:rPr>
            <w:noProof/>
            <w:webHidden/>
          </w:rPr>
          <w:fldChar w:fldCharType="begin"/>
        </w:r>
        <w:r>
          <w:rPr>
            <w:noProof/>
            <w:webHidden/>
          </w:rPr>
          <w:instrText xml:space="preserve"> PAGEREF _Toc522768741 \h </w:instrText>
        </w:r>
        <w:r>
          <w:rPr>
            <w:noProof/>
            <w:webHidden/>
          </w:rPr>
        </w:r>
        <w:r>
          <w:rPr>
            <w:noProof/>
            <w:webHidden/>
          </w:rPr>
          <w:fldChar w:fldCharType="separate"/>
        </w:r>
        <w:r>
          <w:rPr>
            <w:noProof/>
            <w:webHidden/>
          </w:rPr>
          <w:t>10</w:t>
        </w:r>
        <w:r>
          <w:rPr>
            <w:noProof/>
            <w:webHidden/>
          </w:rPr>
          <w:fldChar w:fldCharType="end"/>
        </w:r>
      </w:hyperlink>
    </w:p>
    <w:p w:rsidR="00A30502" w:rsidRDefault="00A30502">
      <w:pPr>
        <w:pStyle w:val="TOC2"/>
        <w:rPr>
          <w:rFonts w:asciiTheme="minorHAnsi" w:eastAsiaTheme="minorEastAsia" w:hAnsiTheme="minorHAnsi" w:cstheme="minorBidi"/>
          <w:noProof/>
          <w:sz w:val="22"/>
          <w:szCs w:val="22"/>
        </w:rPr>
      </w:pPr>
      <w:hyperlink w:anchor="_Toc522768742" w:history="1">
        <w:r w:rsidRPr="00751CAA">
          <w:rPr>
            <w:rStyle w:val="Hyperlink"/>
            <w:noProof/>
          </w:rPr>
          <w:t>2.1</w:t>
        </w:r>
        <w:r>
          <w:rPr>
            <w:rFonts w:asciiTheme="minorHAnsi" w:eastAsiaTheme="minorEastAsia" w:hAnsiTheme="minorHAnsi" w:cstheme="minorBidi"/>
            <w:noProof/>
            <w:sz w:val="22"/>
            <w:szCs w:val="22"/>
          </w:rPr>
          <w:tab/>
        </w:r>
        <w:r w:rsidRPr="00751CAA">
          <w:rPr>
            <w:rStyle w:val="Hyperlink"/>
            <w:noProof/>
          </w:rPr>
          <w:t>Extensions to Lexical Conventions</w:t>
        </w:r>
        <w:r>
          <w:rPr>
            <w:noProof/>
            <w:webHidden/>
          </w:rPr>
          <w:tab/>
        </w:r>
        <w:r>
          <w:rPr>
            <w:noProof/>
            <w:webHidden/>
          </w:rPr>
          <w:fldChar w:fldCharType="begin"/>
        </w:r>
        <w:r>
          <w:rPr>
            <w:noProof/>
            <w:webHidden/>
          </w:rPr>
          <w:instrText xml:space="preserve"> PAGEREF _Toc522768742 \h </w:instrText>
        </w:r>
        <w:r>
          <w:rPr>
            <w:noProof/>
            <w:webHidden/>
          </w:rPr>
        </w:r>
        <w:r>
          <w:rPr>
            <w:noProof/>
            <w:webHidden/>
          </w:rPr>
          <w:fldChar w:fldCharType="separate"/>
        </w:r>
        <w:r>
          <w:rPr>
            <w:noProof/>
            <w:webHidden/>
          </w:rPr>
          <w:t>10</w:t>
        </w:r>
        <w:r>
          <w:rPr>
            <w:noProof/>
            <w:webHidden/>
          </w:rPr>
          <w:fldChar w:fldCharType="end"/>
        </w:r>
      </w:hyperlink>
    </w:p>
    <w:p w:rsidR="00A30502" w:rsidRDefault="00A30502">
      <w:pPr>
        <w:pStyle w:val="TOC3"/>
        <w:rPr>
          <w:rFonts w:asciiTheme="minorHAnsi" w:eastAsiaTheme="minorEastAsia" w:hAnsiTheme="minorHAnsi" w:cstheme="minorBidi"/>
          <w:noProof/>
          <w:sz w:val="22"/>
          <w:szCs w:val="22"/>
        </w:rPr>
      </w:pPr>
      <w:hyperlink w:anchor="_Toc522768743" w:history="1">
        <w:r w:rsidRPr="00751CAA">
          <w:rPr>
            <w:rStyle w:val="Hyperlink"/>
            <w:noProof/>
          </w:rPr>
          <w:t>2.1.1</w:t>
        </w:r>
        <w:r>
          <w:rPr>
            <w:rFonts w:asciiTheme="minorHAnsi" w:eastAsiaTheme="minorEastAsia" w:hAnsiTheme="minorHAnsi" w:cstheme="minorBidi"/>
            <w:noProof/>
            <w:sz w:val="22"/>
            <w:szCs w:val="22"/>
          </w:rPr>
          <w:tab/>
        </w:r>
        <w:r w:rsidRPr="00751CAA">
          <w:rPr>
            <w:rStyle w:val="Hyperlink"/>
            <w:noProof/>
          </w:rPr>
          <w:t>Conditional Source Text Processing</w:t>
        </w:r>
        <w:r>
          <w:rPr>
            <w:noProof/>
            <w:webHidden/>
          </w:rPr>
          <w:tab/>
        </w:r>
        <w:r>
          <w:rPr>
            <w:noProof/>
            <w:webHidden/>
          </w:rPr>
          <w:fldChar w:fldCharType="begin"/>
        </w:r>
        <w:r>
          <w:rPr>
            <w:noProof/>
            <w:webHidden/>
          </w:rPr>
          <w:instrText xml:space="preserve"> PAGEREF _Toc522768743 \h </w:instrText>
        </w:r>
        <w:r>
          <w:rPr>
            <w:noProof/>
            <w:webHidden/>
          </w:rPr>
        </w:r>
        <w:r>
          <w:rPr>
            <w:noProof/>
            <w:webHidden/>
          </w:rPr>
          <w:fldChar w:fldCharType="separate"/>
        </w:r>
        <w:r>
          <w:rPr>
            <w:noProof/>
            <w:webHidden/>
          </w:rPr>
          <w:t>10</w:t>
        </w:r>
        <w:r>
          <w:rPr>
            <w:noProof/>
            <w:webHidden/>
          </w:rPr>
          <w:fldChar w:fldCharType="end"/>
        </w:r>
      </w:hyperlink>
    </w:p>
    <w:p w:rsidR="00A30502" w:rsidRDefault="00A30502">
      <w:pPr>
        <w:pStyle w:val="TOC4"/>
        <w:rPr>
          <w:rFonts w:asciiTheme="minorHAnsi" w:eastAsiaTheme="minorEastAsia" w:hAnsiTheme="minorHAnsi" w:cstheme="minorBidi"/>
          <w:noProof/>
          <w:sz w:val="22"/>
          <w:szCs w:val="22"/>
        </w:rPr>
      </w:pPr>
      <w:hyperlink w:anchor="_Toc522768744" w:history="1">
        <w:r w:rsidRPr="00751CAA">
          <w:rPr>
            <w:rStyle w:val="Hyperlink"/>
            <w:noProof/>
          </w:rPr>
          <w:t>2.1.1.1</w:t>
        </w:r>
        <w:r>
          <w:rPr>
            <w:rFonts w:asciiTheme="minorHAnsi" w:eastAsiaTheme="minorEastAsia" w:hAnsiTheme="minorHAnsi" w:cstheme="minorBidi"/>
            <w:noProof/>
            <w:sz w:val="22"/>
            <w:szCs w:val="22"/>
          </w:rPr>
          <w:tab/>
        </w:r>
        <w:r w:rsidRPr="00751CAA">
          <w:rPr>
            <w:rStyle w:val="Hyperlink"/>
            <w:noProof/>
          </w:rPr>
          <w:t>Global State</w:t>
        </w:r>
        <w:r>
          <w:rPr>
            <w:noProof/>
            <w:webHidden/>
          </w:rPr>
          <w:tab/>
        </w:r>
        <w:r>
          <w:rPr>
            <w:noProof/>
            <w:webHidden/>
          </w:rPr>
          <w:fldChar w:fldCharType="begin"/>
        </w:r>
        <w:r>
          <w:rPr>
            <w:noProof/>
            <w:webHidden/>
          </w:rPr>
          <w:instrText xml:space="preserve"> PAGEREF _Toc522768744 \h </w:instrText>
        </w:r>
        <w:r>
          <w:rPr>
            <w:noProof/>
            <w:webHidden/>
          </w:rPr>
        </w:r>
        <w:r>
          <w:rPr>
            <w:noProof/>
            <w:webHidden/>
          </w:rPr>
          <w:fldChar w:fldCharType="separate"/>
        </w:r>
        <w:r>
          <w:rPr>
            <w:noProof/>
            <w:webHidden/>
          </w:rPr>
          <w:t>11</w:t>
        </w:r>
        <w:r>
          <w:rPr>
            <w:noProof/>
            <w:webHidden/>
          </w:rPr>
          <w:fldChar w:fldCharType="end"/>
        </w:r>
      </w:hyperlink>
    </w:p>
    <w:p w:rsidR="00A30502" w:rsidRDefault="00A30502">
      <w:pPr>
        <w:pStyle w:val="TOC4"/>
        <w:rPr>
          <w:rFonts w:asciiTheme="minorHAnsi" w:eastAsiaTheme="minorEastAsia" w:hAnsiTheme="minorHAnsi" w:cstheme="minorBidi"/>
          <w:noProof/>
          <w:sz w:val="22"/>
          <w:szCs w:val="22"/>
        </w:rPr>
      </w:pPr>
      <w:hyperlink w:anchor="_Toc522768745" w:history="1">
        <w:r w:rsidRPr="00751CAA">
          <w:rPr>
            <w:rStyle w:val="Hyperlink"/>
            <w:noProof/>
          </w:rPr>
          <w:t>2.1.1.2</w:t>
        </w:r>
        <w:r>
          <w:rPr>
            <w:rFonts w:asciiTheme="minorHAnsi" w:eastAsiaTheme="minorEastAsia" w:hAnsiTheme="minorHAnsi" w:cstheme="minorBidi"/>
            <w:noProof/>
            <w:sz w:val="22"/>
            <w:szCs w:val="22"/>
          </w:rPr>
          <w:tab/>
        </w:r>
        <w:r w:rsidRPr="00751CAA">
          <w:rPr>
            <w:rStyle w:val="Hyperlink"/>
            <w:noProof/>
          </w:rPr>
          <w:t>Conditional Processing Algorithm</w:t>
        </w:r>
        <w:r>
          <w:rPr>
            <w:noProof/>
            <w:webHidden/>
          </w:rPr>
          <w:tab/>
        </w:r>
        <w:r>
          <w:rPr>
            <w:noProof/>
            <w:webHidden/>
          </w:rPr>
          <w:fldChar w:fldCharType="begin"/>
        </w:r>
        <w:r>
          <w:rPr>
            <w:noProof/>
            <w:webHidden/>
          </w:rPr>
          <w:instrText xml:space="preserve"> PAGEREF _Toc522768745 \h </w:instrText>
        </w:r>
        <w:r>
          <w:rPr>
            <w:noProof/>
            <w:webHidden/>
          </w:rPr>
        </w:r>
        <w:r>
          <w:rPr>
            <w:noProof/>
            <w:webHidden/>
          </w:rPr>
          <w:fldChar w:fldCharType="separate"/>
        </w:r>
        <w:r>
          <w:rPr>
            <w:noProof/>
            <w:webHidden/>
          </w:rPr>
          <w:t>11</w:t>
        </w:r>
        <w:r>
          <w:rPr>
            <w:noProof/>
            <w:webHidden/>
          </w:rPr>
          <w:fldChar w:fldCharType="end"/>
        </w:r>
      </w:hyperlink>
    </w:p>
    <w:p w:rsidR="00A30502" w:rsidRDefault="00A30502">
      <w:pPr>
        <w:pStyle w:val="TOC3"/>
        <w:rPr>
          <w:rFonts w:asciiTheme="minorHAnsi" w:eastAsiaTheme="minorEastAsia" w:hAnsiTheme="minorHAnsi" w:cstheme="minorBidi"/>
          <w:noProof/>
          <w:sz w:val="22"/>
          <w:szCs w:val="22"/>
        </w:rPr>
      </w:pPr>
      <w:hyperlink w:anchor="_Toc522768746" w:history="1">
        <w:r w:rsidRPr="00751CAA">
          <w:rPr>
            <w:rStyle w:val="Hyperlink"/>
            <w:noProof/>
          </w:rPr>
          <w:t>2.1.2</w:t>
        </w:r>
        <w:r>
          <w:rPr>
            <w:rFonts w:asciiTheme="minorHAnsi" w:eastAsiaTheme="minorEastAsia" w:hAnsiTheme="minorHAnsi" w:cstheme="minorBidi"/>
            <w:noProof/>
            <w:sz w:val="22"/>
            <w:szCs w:val="22"/>
          </w:rPr>
          <w:tab/>
        </w:r>
        <w:r w:rsidRPr="00751CAA">
          <w:rPr>
            <w:rStyle w:val="Hyperlink"/>
            <w:noProof/>
          </w:rPr>
          <w:t>Extensions to Numeric Literals</w:t>
        </w:r>
        <w:r>
          <w:rPr>
            <w:noProof/>
            <w:webHidden/>
          </w:rPr>
          <w:tab/>
        </w:r>
        <w:r>
          <w:rPr>
            <w:noProof/>
            <w:webHidden/>
          </w:rPr>
          <w:fldChar w:fldCharType="begin"/>
        </w:r>
        <w:r>
          <w:rPr>
            <w:noProof/>
            <w:webHidden/>
          </w:rPr>
          <w:instrText xml:space="preserve"> PAGEREF _Toc522768746 \h </w:instrText>
        </w:r>
        <w:r>
          <w:rPr>
            <w:noProof/>
            <w:webHidden/>
          </w:rPr>
        </w:r>
        <w:r>
          <w:rPr>
            <w:noProof/>
            <w:webHidden/>
          </w:rPr>
          <w:fldChar w:fldCharType="separate"/>
        </w:r>
        <w:r>
          <w:rPr>
            <w:noProof/>
            <w:webHidden/>
          </w:rPr>
          <w:t>20</w:t>
        </w:r>
        <w:r>
          <w:rPr>
            <w:noProof/>
            <w:webHidden/>
          </w:rPr>
          <w:fldChar w:fldCharType="end"/>
        </w:r>
      </w:hyperlink>
    </w:p>
    <w:p w:rsidR="00A30502" w:rsidRDefault="00A30502">
      <w:pPr>
        <w:pStyle w:val="TOC3"/>
        <w:rPr>
          <w:rFonts w:asciiTheme="minorHAnsi" w:eastAsiaTheme="minorEastAsia" w:hAnsiTheme="minorHAnsi" w:cstheme="minorBidi"/>
          <w:noProof/>
          <w:sz w:val="22"/>
          <w:szCs w:val="22"/>
        </w:rPr>
      </w:pPr>
      <w:hyperlink w:anchor="_Toc522768747" w:history="1">
        <w:r w:rsidRPr="00751CAA">
          <w:rPr>
            <w:rStyle w:val="Hyperlink"/>
            <w:noProof/>
          </w:rPr>
          <w:t>2.1.3</w:t>
        </w:r>
        <w:r>
          <w:rPr>
            <w:rFonts w:asciiTheme="minorHAnsi" w:eastAsiaTheme="minorEastAsia" w:hAnsiTheme="minorHAnsi" w:cstheme="minorBidi"/>
            <w:noProof/>
            <w:sz w:val="22"/>
            <w:szCs w:val="22"/>
          </w:rPr>
          <w:tab/>
        </w:r>
        <w:r w:rsidRPr="00751CAA">
          <w:rPr>
            <w:rStyle w:val="Hyperlink"/>
            <w:noProof/>
          </w:rPr>
          <w:t>Extensions to String Literals</w:t>
        </w:r>
        <w:r>
          <w:rPr>
            <w:noProof/>
            <w:webHidden/>
          </w:rPr>
          <w:tab/>
        </w:r>
        <w:r>
          <w:rPr>
            <w:noProof/>
            <w:webHidden/>
          </w:rPr>
          <w:fldChar w:fldCharType="begin"/>
        </w:r>
        <w:r>
          <w:rPr>
            <w:noProof/>
            <w:webHidden/>
          </w:rPr>
          <w:instrText xml:space="preserve"> PAGEREF _Toc522768747 \h </w:instrText>
        </w:r>
        <w:r>
          <w:rPr>
            <w:noProof/>
            <w:webHidden/>
          </w:rPr>
        </w:r>
        <w:r>
          <w:rPr>
            <w:noProof/>
            <w:webHidden/>
          </w:rPr>
          <w:fldChar w:fldCharType="separate"/>
        </w:r>
        <w:r>
          <w:rPr>
            <w:noProof/>
            <w:webHidden/>
          </w:rPr>
          <w:t>21</w:t>
        </w:r>
        <w:r>
          <w:rPr>
            <w:noProof/>
            <w:webHidden/>
          </w:rPr>
          <w:fldChar w:fldCharType="end"/>
        </w:r>
      </w:hyperlink>
    </w:p>
    <w:p w:rsidR="00A30502" w:rsidRDefault="00A30502">
      <w:pPr>
        <w:pStyle w:val="TOC2"/>
        <w:rPr>
          <w:rFonts w:asciiTheme="minorHAnsi" w:eastAsiaTheme="minorEastAsia" w:hAnsiTheme="minorHAnsi" w:cstheme="minorBidi"/>
          <w:noProof/>
          <w:sz w:val="22"/>
          <w:szCs w:val="22"/>
        </w:rPr>
      </w:pPr>
      <w:hyperlink w:anchor="_Toc522768748" w:history="1">
        <w:r w:rsidRPr="00751CAA">
          <w:rPr>
            <w:rStyle w:val="Hyperlink"/>
            <w:noProof/>
          </w:rPr>
          <w:t>2.2</w:t>
        </w:r>
        <w:r>
          <w:rPr>
            <w:rFonts w:asciiTheme="minorHAnsi" w:eastAsiaTheme="minorEastAsia" w:hAnsiTheme="minorHAnsi" w:cstheme="minorBidi"/>
            <w:noProof/>
            <w:sz w:val="22"/>
            <w:szCs w:val="22"/>
          </w:rPr>
          <w:tab/>
        </w:r>
        <w:r w:rsidRPr="00751CAA">
          <w:rPr>
            <w:rStyle w:val="Hyperlink"/>
            <w:noProof/>
          </w:rPr>
          <w:t>Extensions to Types</w:t>
        </w:r>
        <w:r>
          <w:rPr>
            <w:noProof/>
            <w:webHidden/>
          </w:rPr>
          <w:tab/>
        </w:r>
        <w:r>
          <w:rPr>
            <w:noProof/>
            <w:webHidden/>
          </w:rPr>
          <w:fldChar w:fldCharType="begin"/>
        </w:r>
        <w:r>
          <w:rPr>
            <w:noProof/>
            <w:webHidden/>
          </w:rPr>
          <w:instrText xml:space="preserve"> PAGEREF _Toc522768748 \h </w:instrText>
        </w:r>
        <w:r>
          <w:rPr>
            <w:noProof/>
            <w:webHidden/>
          </w:rPr>
        </w:r>
        <w:r>
          <w:rPr>
            <w:noProof/>
            <w:webHidden/>
          </w:rPr>
          <w:fldChar w:fldCharType="separate"/>
        </w:r>
        <w:r>
          <w:rPr>
            <w:noProof/>
            <w:webHidden/>
          </w:rPr>
          <w:t>21</w:t>
        </w:r>
        <w:r>
          <w:rPr>
            <w:noProof/>
            <w:webHidden/>
          </w:rPr>
          <w:fldChar w:fldCharType="end"/>
        </w:r>
      </w:hyperlink>
    </w:p>
    <w:p w:rsidR="00A30502" w:rsidRDefault="00A30502">
      <w:pPr>
        <w:pStyle w:val="TOC3"/>
        <w:rPr>
          <w:rFonts w:asciiTheme="minorHAnsi" w:eastAsiaTheme="minorEastAsia" w:hAnsiTheme="minorHAnsi" w:cstheme="minorBidi"/>
          <w:noProof/>
          <w:sz w:val="22"/>
          <w:szCs w:val="22"/>
        </w:rPr>
      </w:pPr>
      <w:hyperlink w:anchor="_Toc522768749" w:history="1">
        <w:r w:rsidRPr="00751CAA">
          <w:rPr>
            <w:rStyle w:val="Hyperlink"/>
            <w:noProof/>
          </w:rPr>
          <w:t>2.2.1</w:t>
        </w:r>
        <w:r>
          <w:rPr>
            <w:rFonts w:asciiTheme="minorHAnsi" w:eastAsiaTheme="minorEastAsia" w:hAnsiTheme="minorHAnsi" w:cstheme="minorBidi"/>
            <w:noProof/>
            <w:sz w:val="22"/>
            <w:szCs w:val="22"/>
          </w:rPr>
          <w:tab/>
        </w:r>
        <w:r w:rsidRPr="00751CAA">
          <w:rPr>
            <w:rStyle w:val="Hyperlink"/>
            <w:noProof/>
          </w:rPr>
          <w:t>SafeArray Type</w:t>
        </w:r>
        <w:r>
          <w:rPr>
            <w:noProof/>
            <w:webHidden/>
          </w:rPr>
          <w:tab/>
        </w:r>
        <w:r>
          <w:rPr>
            <w:noProof/>
            <w:webHidden/>
          </w:rPr>
          <w:fldChar w:fldCharType="begin"/>
        </w:r>
        <w:r>
          <w:rPr>
            <w:noProof/>
            <w:webHidden/>
          </w:rPr>
          <w:instrText xml:space="preserve"> PAGEREF _Toc522768749 \h </w:instrText>
        </w:r>
        <w:r>
          <w:rPr>
            <w:noProof/>
            <w:webHidden/>
          </w:rPr>
        </w:r>
        <w:r>
          <w:rPr>
            <w:noProof/>
            <w:webHidden/>
          </w:rPr>
          <w:fldChar w:fldCharType="separate"/>
        </w:r>
        <w:r>
          <w:rPr>
            <w:noProof/>
            <w:webHidden/>
          </w:rPr>
          <w:t>21</w:t>
        </w:r>
        <w:r>
          <w:rPr>
            <w:noProof/>
            <w:webHidden/>
          </w:rPr>
          <w:fldChar w:fldCharType="end"/>
        </w:r>
      </w:hyperlink>
    </w:p>
    <w:p w:rsidR="00A30502" w:rsidRDefault="00A30502">
      <w:pPr>
        <w:pStyle w:val="TOC3"/>
        <w:rPr>
          <w:rFonts w:asciiTheme="minorHAnsi" w:eastAsiaTheme="minorEastAsia" w:hAnsiTheme="minorHAnsi" w:cstheme="minorBidi"/>
          <w:noProof/>
          <w:sz w:val="22"/>
          <w:szCs w:val="22"/>
        </w:rPr>
      </w:pPr>
      <w:hyperlink w:anchor="_Toc522768750" w:history="1">
        <w:r w:rsidRPr="00751CAA">
          <w:rPr>
            <w:rStyle w:val="Hyperlink"/>
            <w:noProof/>
          </w:rPr>
          <w:t>2.2.2</w:t>
        </w:r>
        <w:r>
          <w:rPr>
            <w:rFonts w:asciiTheme="minorHAnsi" w:eastAsiaTheme="minorEastAsia" w:hAnsiTheme="minorHAnsi" w:cstheme="minorBidi"/>
            <w:noProof/>
            <w:sz w:val="22"/>
            <w:szCs w:val="22"/>
          </w:rPr>
          <w:tab/>
        </w:r>
        <w:r w:rsidRPr="00751CAA">
          <w:rPr>
            <w:rStyle w:val="Hyperlink"/>
            <w:noProof/>
          </w:rPr>
          <w:t>VarDate Type</w:t>
        </w:r>
        <w:r>
          <w:rPr>
            <w:noProof/>
            <w:webHidden/>
          </w:rPr>
          <w:tab/>
        </w:r>
        <w:r>
          <w:rPr>
            <w:noProof/>
            <w:webHidden/>
          </w:rPr>
          <w:fldChar w:fldCharType="begin"/>
        </w:r>
        <w:r>
          <w:rPr>
            <w:noProof/>
            <w:webHidden/>
          </w:rPr>
          <w:instrText xml:space="preserve"> PAGEREF _Toc522768750 \h </w:instrText>
        </w:r>
        <w:r>
          <w:rPr>
            <w:noProof/>
            <w:webHidden/>
          </w:rPr>
        </w:r>
        <w:r>
          <w:rPr>
            <w:noProof/>
            <w:webHidden/>
          </w:rPr>
          <w:fldChar w:fldCharType="separate"/>
        </w:r>
        <w:r>
          <w:rPr>
            <w:noProof/>
            <w:webHidden/>
          </w:rPr>
          <w:t>21</w:t>
        </w:r>
        <w:r>
          <w:rPr>
            <w:noProof/>
            <w:webHidden/>
          </w:rPr>
          <w:fldChar w:fldCharType="end"/>
        </w:r>
      </w:hyperlink>
    </w:p>
    <w:p w:rsidR="00A30502" w:rsidRDefault="00A30502">
      <w:pPr>
        <w:pStyle w:val="TOC2"/>
        <w:rPr>
          <w:rFonts w:asciiTheme="minorHAnsi" w:eastAsiaTheme="minorEastAsia" w:hAnsiTheme="minorHAnsi" w:cstheme="minorBidi"/>
          <w:noProof/>
          <w:sz w:val="22"/>
          <w:szCs w:val="22"/>
        </w:rPr>
      </w:pPr>
      <w:hyperlink w:anchor="_Toc522768751" w:history="1">
        <w:r w:rsidRPr="00751CAA">
          <w:rPr>
            <w:rStyle w:val="Hyperlink"/>
            <w:noProof/>
          </w:rPr>
          <w:t>2.3</w:t>
        </w:r>
        <w:r>
          <w:rPr>
            <w:rFonts w:asciiTheme="minorHAnsi" w:eastAsiaTheme="minorEastAsia" w:hAnsiTheme="minorHAnsi" w:cstheme="minorBidi"/>
            <w:noProof/>
            <w:sz w:val="22"/>
            <w:szCs w:val="22"/>
          </w:rPr>
          <w:tab/>
        </w:r>
        <w:r w:rsidRPr="00751CAA">
          <w:rPr>
            <w:rStyle w:val="Hyperlink"/>
            <w:noProof/>
          </w:rPr>
          <w:t>Extensions to Type Conversion and Testing</w:t>
        </w:r>
        <w:r>
          <w:rPr>
            <w:noProof/>
            <w:webHidden/>
          </w:rPr>
          <w:tab/>
        </w:r>
        <w:r>
          <w:rPr>
            <w:noProof/>
            <w:webHidden/>
          </w:rPr>
          <w:fldChar w:fldCharType="begin"/>
        </w:r>
        <w:r>
          <w:rPr>
            <w:noProof/>
            <w:webHidden/>
          </w:rPr>
          <w:instrText xml:space="preserve"> PAGEREF _Toc522768751 \h </w:instrText>
        </w:r>
        <w:r>
          <w:rPr>
            <w:noProof/>
            <w:webHidden/>
          </w:rPr>
        </w:r>
        <w:r>
          <w:rPr>
            <w:noProof/>
            <w:webHidden/>
          </w:rPr>
          <w:fldChar w:fldCharType="separate"/>
        </w:r>
        <w:r>
          <w:rPr>
            <w:noProof/>
            <w:webHidden/>
          </w:rPr>
          <w:t>21</w:t>
        </w:r>
        <w:r>
          <w:rPr>
            <w:noProof/>
            <w:webHidden/>
          </w:rPr>
          <w:fldChar w:fldCharType="end"/>
        </w:r>
      </w:hyperlink>
    </w:p>
    <w:p w:rsidR="00A30502" w:rsidRDefault="00A30502">
      <w:pPr>
        <w:pStyle w:val="TOC2"/>
        <w:rPr>
          <w:rFonts w:asciiTheme="minorHAnsi" w:eastAsiaTheme="minorEastAsia" w:hAnsiTheme="minorHAnsi" w:cstheme="minorBidi"/>
          <w:noProof/>
          <w:sz w:val="22"/>
          <w:szCs w:val="22"/>
        </w:rPr>
      </w:pPr>
      <w:hyperlink w:anchor="_Toc522768752" w:history="1">
        <w:r w:rsidRPr="00751CAA">
          <w:rPr>
            <w:rStyle w:val="Hyperlink"/>
            <w:noProof/>
          </w:rPr>
          <w:t>2.4</w:t>
        </w:r>
        <w:r>
          <w:rPr>
            <w:rFonts w:asciiTheme="minorHAnsi" w:eastAsiaTheme="minorEastAsia" w:hAnsiTheme="minorHAnsi" w:cstheme="minorBidi"/>
            <w:noProof/>
            <w:sz w:val="22"/>
            <w:szCs w:val="22"/>
          </w:rPr>
          <w:tab/>
        </w:r>
        <w:r w:rsidRPr="00751CAA">
          <w:rPr>
            <w:rStyle w:val="Hyperlink"/>
            <w:noProof/>
          </w:rPr>
          <w:t>Extensions to Executable Code and Execution Contexts</w:t>
        </w:r>
        <w:r>
          <w:rPr>
            <w:noProof/>
            <w:webHidden/>
          </w:rPr>
          <w:tab/>
        </w:r>
        <w:r>
          <w:rPr>
            <w:noProof/>
            <w:webHidden/>
          </w:rPr>
          <w:fldChar w:fldCharType="begin"/>
        </w:r>
        <w:r>
          <w:rPr>
            <w:noProof/>
            <w:webHidden/>
          </w:rPr>
          <w:instrText xml:space="preserve"> PAGEREF _Toc522768752 \h </w:instrText>
        </w:r>
        <w:r>
          <w:rPr>
            <w:noProof/>
            <w:webHidden/>
          </w:rPr>
        </w:r>
        <w:r>
          <w:rPr>
            <w:noProof/>
            <w:webHidden/>
          </w:rPr>
          <w:fldChar w:fldCharType="separate"/>
        </w:r>
        <w:r>
          <w:rPr>
            <w:noProof/>
            <w:webHidden/>
          </w:rPr>
          <w:t>22</w:t>
        </w:r>
        <w:r>
          <w:rPr>
            <w:noProof/>
            <w:webHidden/>
          </w:rPr>
          <w:fldChar w:fldCharType="end"/>
        </w:r>
      </w:hyperlink>
    </w:p>
    <w:p w:rsidR="00A30502" w:rsidRDefault="00A30502">
      <w:pPr>
        <w:pStyle w:val="TOC3"/>
        <w:rPr>
          <w:rFonts w:asciiTheme="minorHAnsi" w:eastAsiaTheme="minorEastAsia" w:hAnsiTheme="minorHAnsi" w:cstheme="minorBidi"/>
          <w:noProof/>
          <w:sz w:val="22"/>
          <w:szCs w:val="22"/>
        </w:rPr>
      </w:pPr>
      <w:hyperlink w:anchor="_Toc522768753" w:history="1">
        <w:r w:rsidRPr="00751CAA">
          <w:rPr>
            <w:rStyle w:val="Hyperlink"/>
            <w:noProof/>
          </w:rPr>
          <w:t>2.4.1</w:t>
        </w:r>
        <w:r>
          <w:rPr>
            <w:rFonts w:asciiTheme="minorHAnsi" w:eastAsiaTheme="minorEastAsia" w:hAnsiTheme="minorHAnsi" w:cstheme="minorBidi"/>
            <w:noProof/>
            <w:sz w:val="22"/>
            <w:szCs w:val="22"/>
          </w:rPr>
          <w:tab/>
        </w:r>
        <w:r w:rsidRPr="00751CAA">
          <w:rPr>
            <w:rStyle w:val="Hyperlink"/>
            <w:noProof/>
          </w:rPr>
          <w:t>Extensions to Declaration Binding Instantiation</w:t>
        </w:r>
        <w:r>
          <w:rPr>
            <w:noProof/>
            <w:webHidden/>
          </w:rPr>
          <w:tab/>
        </w:r>
        <w:r>
          <w:rPr>
            <w:noProof/>
            <w:webHidden/>
          </w:rPr>
          <w:fldChar w:fldCharType="begin"/>
        </w:r>
        <w:r>
          <w:rPr>
            <w:noProof/>
            <w:webHidden/>
          </w:rPr>
          <w:instrText xml:space="preserve"> PAGEREF _Toc522768753 \h </w:instrText>
        </w:r>
        <w:r>
          <w:rPr>
            <w:noProof/>
            <w:webHidden/>
          </w:rPr>
        </w:r>
        <w:r>
          <w:rPr>
            <w:noProof/>
            <w:webHidden/>
          </w:rPr>
          <w:fldChar w:fldCharType="separate"/>
        </w:r>
        <w:r>
          <w:rPr>
            <w:noProof/>
            <w:webHidden/>
          </w:rPr>
          <w:t>22</w:t>
        </w:r>
        <w:r>
          <w:rPr>
            <w:noProof/>
            <w:webHidden/>
          </w:rPr>
          <w:fldChar w:fldCharType="end"/>
        </w:r>
      </w:hyperlink>
    </w:p>
    <w:p w:rsidR="00A30502" w:rsidRDefault="00A30502">
      <w:pPr>
        <w:pStyle w:val="TOC2"/>
        <w:rPr>
          <w:rFonts w:asciiTheme="minorHAnsi" w:eastAsiaTheme="minorEastAsia" w:hAnsiTheme="minorHAnsi" w:cstheme="minorBidi"/>
          <w:noProof/>
          <w:sz w:val="22"/>
          <w:szCs w:val="22"/>
        </w:rPr>
      </w:pPr>
      <w:hyperlink w:anchor="_Toc522768754" w:history="1">
        <w:r w:rsidRPr="00751CAA">
          <w:rPr>
            <w:rStyle w:val="Hyperlink"/>
            <w:noProof/>
          </w:rPr>
          <w:t>2.5</w:t>
        </w:r>
        <w:r>
          <w:rPr>
            <w:rFonts w:asciiTheme="minorHAnsi" w:eastAsiaTheme="minorEastAsia" w:hAnsiTheme="minorHAnsi" w:cstheme="minorBidi"/>
            <w:noProof/>
            <w:sz w:val="22"/>
            <w:szCs w:val="22"/>
          </w:rPr>
          <w:tab/>
        </w:r>
        <w:r w:rsidRPr="00751CAA">
          <w:rPr>
            <w:rStyle w:val="Hyperlink"/>
            <w:noProof/>
          </w:rPr>
          <w:t>Extensions to Expressions</w:t>
        </w:r>
        <w:r>
          <w:rPr>
            <w:noProof/>
            <w:webHidden/>
          </w:rPr>
          <w:tab/>
        </w:r>
        <w:r>
          <w:rPr>
            <w:noProof/>
            <w:webHidden/>
          </w:rPr>
          <w:fldChar w:fldCharType="begin"/>
        </w:r>
        <w:r>
          <w:rPr>
            <w:noProof/>
            <w:webHidden/>
          </w:rPr>
          <w:instrText xml:space="preserve"> PAGEREF _Toc522768754 \h </w:instrText>
        </w:r>
        <w:r>
          <w:rPr>
            <w:noProof/>
            <w:webHidden/>
          </w:rPr>
        </w:r>
        <w:r>
          <w:rPr>
            <w:noProof/>
            <w:webHidden/>
          </w:rPr>
          <w:fldChar w:fldCharType="separate"/>
        </w:r>
        <w:r>
          <w:rPr>
            <w:noProof/>
            <w:webHidden/>
          </w:rPr>
          <w:t>22</w:t>
        </w:r>
        <w:r>
          <w:rPr>
            <w:noProof/>
            <w:webHidden/>
          </w:rPr>
          <w:fldChar w:fldCharType="end"/>
        </w:r>
      </w:hyperlink>
    </w:p>
    <w:p w:rsidR="00A30502" w:rsidRDefault="00A30502">
      <w:pPr>
        <w:pStyle w:val="TOC3"/>
        <w:rPr>
          <w:rFonts w:asciiTheme="minorHAnsi" w:eastAsiaTheme="minorEastAsia" w:hAnsiTheme="minorHAnsi" w:cstheme="minorBidi"/>
          <w:noProof/>
          <w:sz w:val="22"/>
          <w:szCs w:val="22"/>
        </w:rPr>
      </w:pPr>
      <w:hyperlink w:anchor="_Toc522768755" w:history="1">
        <w:r w:rsidRPr="00751CAA">
          <w:rPr>
            <w:rStyle w:val="Hyperlink"/>
            <w:noProof/>
          </w:rPr>
          <w:t>2.5.1</w:t>
        </w:r>
        <w:r>
          <w:rPr>
            <w:rFonts w:asciiTheme="minorHAnsi" w:eastAsiaTheme="minorEastAsia" w:hAnsiTheme="minorHAnsi" w:cstheme="minorBidi"/>
            <w:noProof/>
            <w:sz w:val="22"/>
            <w:szCs w:val="22"/>
          </w:rPr>
          <w:tab/>
        </w:r>
        <w:r w:rsidRPr="00751CAA">
          <w:rPr>
            <w:rStyle w:val="Hyperlink"/>
            <w:noProof/>
          </w:rPr>
          <w:t>Extensions to typeof Operator</w:t>
        </w:r>
        <w:r>
          <w:rPr>
            <w:noProof/>
            <w:webHidden/>
          </w:rPr>
          <w:tab/>
        </w:r>
        <w:r>
          <w:rPr>
            <w:noProof/>
            <w:webHidden/>
          </w:rPr>
          <w:fldChar w:fldCharType="begin"/>
        </w:r>
        <w:r>
          <w:rPr>
            <w:noProof/>
            <w:webHidden/>
          </w:rPr>
          <w:instrText xml:space="preserve"> PAGEREF _Toc522768755 \h </w:instrText>
        </w:r>
        <w:r>
          <w:rPr>
            <w:noProof/>
            <w:webHidden/>
          </w:rPr>
        </w:r>
        <w:r>
          <w:rPr>
            <w:noProof/>
            <w:webHidden/>
          </w:rPr>
          <w:fldChar w:fldCharType="separate"/>
        </w:r>
        <w:r>
          <w:rPr>
            <w:noProof/>
            <w:webHidden/>
          </w:rPr>
          <w:t>22</w:t>
        </w:r>
        <w:r>
          <w:rPr>
            <w:noProof/>
            <w:webHidden/>
          </w:rPr>
          <w:fldChar w:fldCharType="end"/>
        </w:r>
      </w:hyperlink>
    </w:p>
    <w:p w:rsidR="00A30502" w:rsidRDefault="00A30502">
      <w:pPr>
        <w:pStyle w:val="TOC2"/>
        <w:rPr>
          <w:rFonts w:asciiTheme="minorHAnsi" w:eastAsiaTheme="minorEastAsia" w:hAnsiTheme="minorHAnsi" w:cstheme="minorBidi"/>
          <w:noProof/>
          <w:sz w:val="22"/>
          <w:szCs w:val="22"/>
        </w:rPr>
      </w:pPr>
      <w:hyperlink w:anchor="_Toc522768756" w:history="1">
        <w:r w:rsidRPr="00751CAA">
          <w:rPr>
            <w:rStyle w:val="Hyperlink"/>
            <w:noProof/>
          </w:rPr>
          <w:t>2.6</w:t>
        </w:r>
        <w:r>
          <w:rPr>
            <w:rFonts w:asciiTheme="minorHAnsi" w:eastAsiaTheme="minorEastAsia" w:hAnsiTheme="minorHAnsi" w:cstheme="minorBidi"/>
            <w:noProof/>
            <w:sz w:val="22"/>
            <w:szCs w:val="22"/>
          </w:rPr>
          <w:tab/>
        </w:r>
        <w:r w:rsidRPr="00751CAA">
          <w:rPr>
            <w:rStyle w:val="Hyperlink"/>
            <w:noProof/>
          </w:rPr>
          <w:t>Extensions to Statements</w:t>
        </w:r>
        <w:r>
          <w:rPr>
            <w:noProof/>
            <w:webHidden/>
          </w:rPr>
          <w:tab/>
        </w:r>
        <w:r>
          <w:rPr>
            <w:noProof/>
            <w:webHidden/>
          </w:rPr>
          <w:fldChar w:fldCharType="begin"/>
        </w:r>
        <w:r>
          <w:rPr>
            <w:noProof/>
            <w:webHidden/>
          </w:rPr>
          <w:instrText xml:space="preserve"> PAGEREF _Toc522768756 \h </w:instrText>
        </w:r>
        <w:r>
          <w:rPr>
            <w:noProof/>
            <w:webHidden/>
          </w:rPr>
        </w:r>
        <w:r>
          <w:rPr>
            <w:noProof/>
            <w:webHidden/>
          </w:rPr>
          <w:fldChar w:fldCharType="separate"/>
        </w:r>
        <w:r>
          <w:rPr>
            <w:noProof/>
            <w:webHidden/>
          </w:rPr>
          <w:t>23</w:t>
        </w:r>
        <w:r>
          <w:rPr>
            <w:noProof/>
            <w:webHidden/>
          </w:rPr>
          <w:fldChar w:fldCharType="end"/>
        </w:r>
      </w:hyperlink>
    </w:p>
    <w:p w:rsidR="00A30502" w:rsidRDefault="00A30502">
      <w:pPr>
        <w:pStyle w:val="TOC3"/>
        <w:rPr>
          <w:rFonts w:asciiTheme="minorHAnsi" w:eastAsiaTheme="minorEastAsia" w:hAnsiTheme="minorHAnsi" w:cstheme="minorBidi"/>
          <w:noProof/>
          <w:sz w:val="22"/>
          <w:szCs w:val="22"/>
        </w:rPr>
      </w:pPr>
      <w:hyperlink w:anchor="_Toc522768757" w:history="1">
        <w:r w:rsidRPr="00751CAA">
          <w:rPr>
            <w:rStyle w:val="Hyperlink"/>
            <w:noProof/>
          </w:rPr>
          <w:t>2.6.1</w:t>
        </w:r>
        <w:r>
          <w:rPr>
            <w:rFonts w:asciiTheme="minorHAnsi" w:eastAsiaTheme="minorEastAsia" w:hAnsiTheme="minorHAnsi" w:cstheme="minorBidi"/>
            <w:noProof/>
            <w:sz w:val="22"/>
            <w:szCs w:val="22"/>
          </w:rPr>
          <w:tab/>
        </w:r>
        <w:r w:rsidRPr="00751CAA">
          <w:rPr>
            <w:rStyle w:val="Hyperlink"/>
            <w:noProof/>
          </w:rPr>
          <w:t>Extension Grammar Production for Statement</w:t>
        </w:r>
        <w:r>
          <w:rPr>
            <w:noProof/>
            <w:webHidden/>
          </w:rPr>
          <w:tab/>
        </w:r>
        <w:r>
          <w:rPr>
            <w:noProof/>
            <w:webHidden/>
          </w:rPr>
          <w:fldChar w:fldCharType="begin"/>
        </w:r>
        <w:r>
          <w:rPr>
            <w:noProof/>
            <w:webHidden/>
          </w:rPr>
          <w:instrText xml:space="preserve"> PAGEREF _Toc522768757 \h </w:instrText>
        </w:r>
        <w:r>
          <w:rPr>
            <w:noProof/>
            <w:webHidden/>
          </w:rPr>
        </w:r>
        <w:r>
          <w:rPr>
            <w:noProof/>
            <w:webHidden/>
          </w:rPr>
          <w:fldChar w:fldCharType="separate"/>
        </w:r>
        <w:r>
          <w:rPr>
            <w:noProof/>
            <w:webHidden/>
          </w:rPr>
          <w:t>23</w:t>
        </w:r>
        <w:r>
          <w:rPr>
            <w:noProof/>
            <w:webHidden/>
          </w:rPr>
          <w:fldChar w:fldCharType="end"/>
        </w:r>
      </w:hyperlink>
    </w:p>
    <w:p w:rsidR="00A30502" w:rsidRDefault="00A30502">
      <w:pPr>
        <w:pStyle w:val="TOC2"/>
        <w:rPr>
          <w:rFonts w:asciiTheme="minorHAnsi" w:eastAsiaTheme="minorEastAsia" w:hAnsiTheme="minorHAnsi" w:cstheme="minorBidi"/>
          <w:noProof/>
          <w:sz w:val="22"/>
          <w:szCs w:val="22"/>
        </w:rPr>
      </w:pPr>
      <w:hyperlink w:anchor="_Toc522768758" w:history="1">
        <w:r w:rsidRPr="00751CAA">
          <w:rPr>
            <w:rStyle w:val="Hyperlink"/>
            <w:noProof/>
          </w:rPr>
          <w:t>2.7</w:t>
        </w:r>
        <w:r>
          <w:rPr>
            <w:rFonts w:asciiTheme="minorHAnsi" w:eastAsiaTheme="minorEastAsia" w:hAnsiTheme="minorHAnsi" w:cstheme="minorBidi"/>
            <w:noProof/>
            <w:sz w:val="22"/>
            <w:szCs w:val="22"/>
          </w:rPr>
          <w:tab/>
        </w:r>
        <w:r w:rsidRPr="00751CAA">
          <w:rPr>
            <w:rStyle w:val="Hyperlink"/>
            <w:noProof/>
          </w:rPr>
          <w:t>Extensions to Function Definition</w:t>
        </w:r>
        <w:r>
          <w:rPr>
            <w:noProof/>
            <w:webHidden/>
          </w:rPr>
          <w:tab/>
        </w:r>
        <w:r>
          <w:rPr>
            <w:noProof/>
            <w:webHidden/>
          </w:rPr>
          <w:fldChar w:fldCharType="begin"/>
        </w:r>
        <w:r>
          <w:rPr>
            <w:noProof/>
            <w:webHidden/>
          </w:rPr>
          <w:instrText xml:space="preserve"> PAGEREF _Toc522768758 \h </w:instrText>
        </w:r>
        <w:r>
          <w:rPr>
            <w:noProof/>
            <w:webHidden/>
          </w:rPr>
        </w:r>
        <w:r>
          <w:rPr>
            <w:noProof/>
            <w:webHidden/>
          </w:rPr>
          <w:fldChar w:fldCharType="separate"/>
        </w:r>
        <w:r>
          <w:rPr>
            <w:noProof/>
            <w:webHidden/>
          </w:rPr>
          <w:t>23</w:t>
        </w:r>
        <w:r>
          <w:rPr>
            <w:noProof/>
            <w:webHidden/>
          </w:rPr>
          <w:fldChar w:fldCharType="end"/>
        </w:r>
      </w:hyperlink>
    </w:p>
    <w:p w:rsidR="00A30502" w:rsidRDefault="00A30502">
      <w:pPr>
        <w:pStyle w:val="TOC3"/>
        <w:rPr>
          <w:rFonts w:asciiTheme="minorHAnsi" w:eastAsiaTheme="minorEastAsia" w:hAnsiTheme="minorHAnsi" w:cstheme="minorBidi"/>
          <w:noProof/>
          <w:sz w:val="22"/>
          <w:szCs w:val="22"/>
        </w:rPr>
      </w:pPr>
      <w:hyperlink w:anchor="_Toc522768759" w:history="1">
        <w:r w:rsidRPr="00751CAA">
          <w:rPr>
            <w:rStyle w:val="Hyperlink"/>
            <w:noProof/>
          </w:rPr>
          <w:t>2.7.1</w:t>
        </w:r>
        <w:r>
          <w:rPr>
            <w:rFonts w:asciiTheme="minorHAnsi" w:eastAsiaTheme="minorEastAsia" w:hAnsiTheme="minorHAnsi" w:cstheme="minorBidi"/>
            <w:noProof/>
            <w:sz w:val="22"/>
            <w:szCs w:val="22"/>
          </w:rPr>
          <w:tab/>
        </w:r>
        <w:r w:rsidRPr="00751CAA">
          <w:rPr>
            <w:rStyle w:val="Hyperlink"/>
            <w:noProof/>
          </w:rPr>
          <w:t>Function Definition Used As a Statement</w:t>
        </w:r>
        <w:r>
          <w:rPr>
            <w:noProof/>
            <w:webHidden/>
          </w:rPr>
          <w:tab/>
        </w:r>
        <w:r>
          <w:rPr>
            <w:noProof/>
            <w:webHidden/>
          </w:rPr>
          <w:fldChar w:fldCharType="begin"/>
        </w:r>
        <w:r>
          <w:rPr>
            <w:noProof/>
            <w:webHidden/>
          </w:rPr>
          <w:instrText xml:space="preserve"> PAGEREF _Toc522768759 \h </w:instrText>
        </w:r>
        <w:r>
          <w:rPr>
            <w:noProof/>
            <w:webHidden/>
          </w:rPr>
        </w:r>
        <w:r>
          <w:rPr>
            <w:noProof/>
            <w:webHidden/>
          </w:rPr>
          <w:fldChar w:fldCharType="separate"/>
        </w:r>
        <w:r>
          <w:rPr>
            <w:noProof/>
            <w:webHidden/>
          </w:rPr>
          <w:t>23</w:t>
        </w:r>
        <w:r>
          <w:rPr>
            <w:noProof/>
            <w:webHidden/>
          </w:rPr>
          <w:fldChar w:fldCharType="end"/>
        </w:r>
      </w:hyperlink>
    </w:p>
    <w:p w:rsidR="00A30502" w:rsidRDefault="00A30502">
      <w:pPr>
        <w:pStyle w:val="TOC3"/>
        <w:rPr>
          <w:rFonts w:asciiTheme="minorHAnsi" w:eastAsiaTheme="minorEastAsia" w:hAnsiTheme="minorHAnsi" w:cstheme="minorBidi"/>
          <w:noProof/>
          <w:sz w:val="22"/>
          <w:szCs w:val="22"/>
        </w:rPr>
      </w:pPr>
      <w:hyperlink w:anchor="_Toc522768760" w:history="1">
        <w:r w:rsidRPr="00751CAA">
          <w:rPr>
            <w:rStyle w:val="Hyperlink"/>
            <w:noProof/>
          </w:rPr>
          <w:t>2.7.2</w:t>
        </w:r>
        <w:r>
          <w:rPr>
            <w:rFonts w:asciiTheme="minorHAnsi" w:eastAsiaTheme="minorEastAsia" w:hAnsiTheme="minorHAnsi" w:cstheme="minorBidi"/>
            <w:noProof/>
            <w:sz w:val="22"/>
            <w:szCs w:val="22"/>
          </w:rPr>
          <w:tab/>
        </w:r>
        <w:r w:rsidRPr="00751CAA">
          <w:rPr>
            <w:rStyle w:val="Hyperlink"/>
            <w:noProof/>
          </w:rPr>
          <w:t>Event Handler Function Definitions</w:t>
        </w:r>
        <w:r>
          <w:rPr>
            <w:noProof/>
            <w:webHidden/>
          </w:rPr>
          <w:tab/>
        </w:r>
        <w:r>
          <w:rPr>
            <w:noProof/>
            <w:webHidden/>
          </w:rPr>
          <w:fldChar w:fldCharType="begin"/>
        </w:r>
        <w:r>
          <w:rPr>
            <w:noProof/>
            <w:webHidden/>
          </w:rPr>
          <w:instrText xml:space="preserve"> PAGEREF _Toc522768760 \h </w:instrText>
        </w:r>
        <w:r>
          <w:rPr>
            <w:noProof/>
            <w:webHidden/>
          </w:rPr>
        </w:r>
        <w:r>
          <w:rPr>
            <w:noProof/>
            <w:webHidden/>
          </w:rPr>
          <w:fldChar w:fldCharType="separate"/>
        </w:r>
        <w:r>
          <w:rPr>
            <w:noProof/>
            <w:webHidden/>
          </w:rPr>
          <w:t>23</w:t>
        </w:r>
        <w:r>
          <w:rPr>
            <w:noProof/>
            <w:webHidden/>
          </w:rPr>
          <w:fldChar w:fldCharType="end"/>
        </w:r>
      </w:hyperlink>
    </w:p>
    <w:p w:rsidR="00A30502" w:rsidRDefault="00A30502">
      <w:pPr>
        <w:pStyle w:val="TOC2"/>
        <w:rPr>
          <w:rFonts w:asciiTheme="minorHAnsi" w:eastAsiaTheme="minorEastAsia" w:hAnsiTheme="minorHAnsi" w:cstheme="minorBidi"/>
          <w:noProof/>
          <w:sz w:val="22"/>
          <w:szCs w:val="22"/>
        </w:rPr>
      </w:pPr>
      <w:hyperlink w:anchor="_Toc522768761" w:history="1">
        <w:r w:rsidRPr="00751CAA">
          <w:rPr>
            <w:rStyle w:val="Hyperlink"/>
            <w:noProof/>
          </w:rPr>
          <w:t>2.8</w:t>
        </w:r>
        <w:r>
          <w:rPr>
            <w:rFonts w:asciiTheme="minorHAnsi" w:eastAsiaTheme="minorEastAsia" w:hAnsiTheme="minorHAnsi" w:cstheme="minorBidi"/>
            <w:noProof/>
            <w:sz w:val="22"/>
            <w:szCs w:val="22"/>
          </w:rPr>
          <w:tab/>
        </w:r>
        <w:r w:rsidRPr="00751CAA">
          <w:rPr>
            <w:rStyle w:val="Hyperlink"/>
            <w:noProof/>
          </w:rPr>
          <w:t>Extensions to Native ECMAScript Objects</w:t>
        </w:r>
        <w:r>
          <w:rPr>
            <w:noProof/>
            <w:webHidden/>
          </w:rPr>
          <w:tab/>
        </w:r>
        <w:r>
          <w:rPr>
            <w:noProof/>
            <w:webHidden/>
          </w:rPr>
          <w:fldChar w:fldCharType="begin"/>
        </w:r>
        <w:r>
          <w:rPr>
            <w:noProof/>
            <w:webHidden/>
          </w:rPr>
          <w:instrText xml:space="preserve"> PAGEREF _Toc522768761 \h </w:instrText>
        </w:r>
        <w:r>
          <w:rPr>
            <w:noProof/>
            <w:webHidden/>
          </w:rPr>
        </w:r>
        <w:r>
          <w:rPr>
            <w:noProof/>
            <w:webHidden/>
          </w:rPr>
          <w:fldChar w:fldCharType="separate"/>
        </w:r>
        <w:r>
          <w:rPr>
            <w:noProof/>
            <w:webHidden/>
          </w:rPr>
          <w:t>25</w:t>
        </w:r>
        <w:r>
          <w:rPr>
            <w:noProof/>
            <w:webHidden/>
          </w:rPr>
          <w:fldChar w:fldCharType="end"/>
        </w:r>
      </w:hyperlink>
    </w:p>
    <w:p w:rsidR="00A30502" w:rsidRDefault="00A30502">
      <w:pPr>
        <w:pStyle w:val="TOC3"/>
        <w:rPr>
          <w:rFonts w:asciiTheme="minorHAnsi" w:eastAsiaTheme="minorEastAsia" w:hAnsiTheme="minorHAnsi" w:cstheme="minorBidi"/>
          <w:noProof/>
          <w:sz w:val="22"/>
          <w:szCs w:val="22"/>
        </w:rPr>
      </w:pPr>
      <w:hyperlink w:anchor="_Toc522768762" w:history="1">
        <w:r w:rsidRPr="00751CAA">
          <w:rPr>
            <w:rStyle w:val="Hyperlink"/>
            <w:noProof/>
          </w:rPr>
          <w:t>2.8.1</w:t>
        </w:r>
        <w:r>
          <w:rPr>
            <w:rFonts w:asciiTheme="minorHAnsi" w:eastAsiaTheme="minorEastAsia" w:hAnsiTheme="minorHAnsi" w:cstheme="minorBidi"/>
            <w:noProof/>
            <w:sz w:val="22"/>
            <w:szCs w:val="22"/>
          </w:rPr>
          <w:tab/>
        </w:r>
        <w:r w:rsidRPr="00751CAA">
          <w:rPr>
            <w:rStyle w:val="Hyperlink"/>
            <w:noProof/>
          </w:rPr>
          <w:t>Function Properties of the Global Object</w:t>
        </w:r>
        <w:r>
          <w:rPr>
            <w:noProof/>
            <w:webHidden/>
          </w:rPr>
          <w:tab/>
        </w:r>
        <w:r>
          <w:rPr>
            <w:noProof/>
            <w:webHidden/>
          </w:rPr>
          <w:fldChar w:fldCharType="begin"/>
        </w:r>
        <w:r>
          <w:rPr>
            <w:noProof/>
            <w:webHidden/>
          </w:rPr>
          <w:instrText xml:space="preserve"> PAGEREF _Toc522768762 \h </w:instrText>
        </w:r>
        <w:r>
          <w:rPr>
            <w:noProof/>
            <w:webHidden/>
          </w:rPr>
        </w:r>
        <w:r>
          <w:rPr>
            <w:noProof/>
            <w:webHidden/>
          </w:rPr>
          <w:fldChar w:fldCharType="separate"/>
        </w:r>
        <w:r>
          <w:rPr>
            <w:noProof/>
            <w:webHidden/>
          </w:rPr>
          <w:t>25</w:t>
        </w:r>
        <w:r>
          <w:rPr>
            <w:noProof/>
            <w:webHidden/>
          </w:rPr>
          <w:fldChar w:fldCharType="end"/>
        </w:r>
      </w:hyperlink>
    </w:p>
    <w:p w:rsidR="00A30502" w:rsidRDefault="00A30502">
      <w:pPr>
        <w:pStyle w:val="TOC4"/>
        <w:rPr>
          <w:rFonts w:asciiTheme="minorHAnsi" w:eastAsiaTheme="minorEastAsia" w:hAnsiTheme="minorHAnsi" w:cstheme="minorBidi"/>
          <w:noProof/>
          <w:sz w:val="22"/>
          <w:szCs w:val="22"/>
        </w:rPr>
      </w:pPr>
      <w:hyperlink w:anchor="_Toc522768763" w:history="1">
        <w:r w:rsidRPr="00751CAA">
          <w:rPr>
            <w:rStyle w:val="Hyperlink"/>
            <w:noProof/>
          </w:rPr>
          <w:t>2.8.1.1</w:t>
        </w:r>
        <w:r>
          <w:rPr>
            <w:rFonts w:asciiTheme="minorHAnsi" w:eastAsiaTheme="minorEastAsia" w:hAnsiTheme="minorHAnsi" w:cstheme="minorBidi"/>
            <w:noProof/>
            <w:sz w:val="22"/>
            <w:szCs w:val="22"/>
          </w:rPr>
          <w:tab/>
        </w:r>
        <w:r w:rsidRPr="00751CAA">
          <w:rPr>
            <w:rStyle w:val="Hyperlink"/>
            <w:noProof/>
          </w:rPr>
          <w:t>ScriptEngine</w:t>
        </w:r>
        <w:r>
          <w:rPr>
            <w:noProof/>
            <w:webHidden/>
          </w:rPr>
          <w:tab/>
        </w:r>
        <w:r>
          <w:rPr>
            <w:noProof/>
            <w:webHidden/>
          </w:rPr>
          <w:fldChar w:fldCharType="begin"/>
        </w:r>
        <w:r>
          <w:rPr>
            <w:noProof/>
            <w:webHidden/>
          </w:rPr>
          <w:instrText xml:space="preserve"> PAGEREF _Toc522768763 \h </w:instrText>
        </w:r>
        <w:r>
          <w:rPr>
            <w:noProof/>
            <w:webHidden/>
          </w:rPr>
        </w:r>
        <w:r>
          <w:rPr>
            <w:noProof/>
            <w:webHidden/>
          </w:rPr>
          <w:fldChar w:fldCharType="separate"/>
        </w:r>
        <w:r>
          <w:rPr>
            <w:noProof/>
            <w:webHidden/>
          </w:rPr>
          <w:t>25</w:t>
        </w:r>
        <w:r>
          <w:rPr>
            <w:noProof/>
            <w:webHidden/>
          </w:rPr>
          <w:fldChar w:fldCharType="end"/>
        </w:r>
      </w:hyperlink>
    </w:p>
    <w:p w:rsidR="00A30502" w:rsidRDefault="00A30502">
      <w:pPr>
        <w:pStyle w:val="TOC4"/>
        <w:rPr>
          <w:rFonts w:asciiTheme="minorHAnsi" w:eastAsiaTheme="minorEastAsia" w:hAnsiTheme="minorHAnsi" w:cstheme="minorBidi"/>
          <w:noProof/>
          <w:sz w:val="22"/>
          <w:szCs w:val="22"/>
        </w:rPr>
      </w:pPr>
      <w:hyperlink w:anchor="_Toc522768764" w:history="1">
        <w:r w:rsidRPr="00751CAA">
          <w:rPr>
            <w:rStyle w:val="Hyperlink"/>
            <w:noProof/>
          </w:rPr>
          <w:t>2.8.1.2</w:t>
        </w:r>
        <w:r>
          <w:rPr>
            <w:rFonts w:asciiTheme="minorHAnsi" w:eastAsiaTheme="minorEastAsia" w:hAnsiTheme="minorHAnsi" w:cstheme="minorBidi"/>
            <w:noProof/>
            <w:sz w:val="22"/>
            <w:szCs w:val="22"/>
          </w:rPr>
          <w:tab/>
        </w:r>
        <w:r w:rsidRPr="00751CAA">
          <w:rPr>
            <w:rStyle w:val="Hyperlink"/>
            <w:noProof/>
          </w:rPr>
          <w:t>ScriptEngineBuildVersion</w:t>
        </w:r>
        <w:r>
          <w:rPr>
            <w:noProof/>
            <w:webHidden/>
          </w:rPr>
          <w:tab/>
        </w:r>
        <w:r>
          <w:rPr>
            <w:noProof/>
            <w:webHidden/>
          </w:rPr>
          <w:fldChar w:fldCharType="begin"/>
        </w:r>
        <w:r>
          <w:rPr>
            <w:noProof/>
            <w:webHidden/>
          </w:rPr>
          <w:instrText xml:space="preserve"> PAGEREF _Toc522768764 \h </w:instrText>
        </w:r>
        <w:r>
          <w:rPr>
            <w:noProof/>
            <w:webHidden/>
          </w:rPr>
        </w:r>
        <w:r>
          <w:rPr>
            <w:noProof/>
            <w:webHidden/>
          </w:rPr>
          <w:fldChar w:fldCharType="separate"/>
        </w:r>
        <w:r>
          <w:rPr>
            <w:noProof/>
            <w:webHidden/>
          </w:rPr>
          <w:t>25</w:t>
        </w:r>
        <w:r>
          <w:rPr>
            <w:noProof/>
            <w:webHidden/>
          </w:rPr>
          <w:fldChar w:fldCharType="end"/>
        </w:r>
      </w:hyperlink>
    </w:p>
    <w:p w:rsidR="00A30502" w:rsidRDefault="00A30502">
      <w:pPr>
        <w:pStyle w:val="TOC4"/>
        <w:rPr>
          <w:rFonts w:asciiTheme="minorHAnsi" w:eastAsiaTheme="minorEastAsia" w:hAnsiTheme="minorHAnsi" w:cstheme="minorBidi"/>
          <w:noProof/>
          <w:sz w:val="22"/>
          <w:szCs w:val="22"/>
        </w:rPr>
      </w:pPr>
      <w:hyperlink w:anchor="_Toc522768765" w:history="1">
        <w:r w:rsidRPr="00751CAA">
          <w:rPr>
            <w:rStyle w:val="Hyperlink"/>
            <w:noProof/>
          </w:rPr>
          <w:t>2.8.1.3</w:t>
        </w:r>
        <w:r>
          <w:rPr>
            <w:rFonts w:asciiTheme="minorHAnsi" w:eastAsiaTheme="minorEastAsia" w:hAnsiTheme="minorHAnsi" w:cstheme="minorBidi"/>
            <w:noProof/>
            <w:sz w:val="22"/>
            <w:szCs w:val="22"/>
          </w:rPr>
          <w:tab/>
        </w:r>
        <w:r w:rsidRPr="00751CAA">
          <w:rPr>
            <w:rStyle w:val="Hyperlink"/>
            <w:noProof/>
          </w:rPr>
          <w:t>ScriptEngineMajorVersion</w:t>
        </w:r>
        <w:r>
          <w:rPr>
            <w:noProof/>
            <w:webHidden/>
          </w:rPr>
          <w:tab/>
        </w:r>
        <w:r>
          <w:rPr>
            <w:noProof/>
            <w:webHidden/>
          </w:rPr>
          <w:fldChar w:fldCharType="begin"/>
        </w:r>
        <w:r>
          <w:rPr>
            <w:noProof/>
            <w:webHidden/>
          </w:rPr>
          <w:instrText xml:space="preserve"> PAGEREF _Toc522768765 \h </w:instrText>
        </w:r>
        <w:r>
          <w:rPr>
            <w:noProof/>
            <w:webHidden/>
          </w:rPr>
        </w:r>
        <w:r>
          <w:rPr>
            <w:noProof/>
            <w:webHidden/>
          </w:rPr>
          <w:fldChar w:fldCharType="separate"/>
        </w:r>
        <w:r>
          <w:rPr>
            <w:noProof/>
            <w:webHidden/>
          </w:rPr>
          <w:t>25</w:t>
        </w:r>
        <w:r>
          <w:rPr>
            <w:noProof/>
            <w:webHidden/>
          </w:rPr>
          <w:fldChar w:fldCharType="end"/>
        </w:r>
      </w:hyperlink>
    </w:p>
    <w:p w:rsidR="00A30502" w:rsidRDefault="00A30502">
      <w:pPr>
        <w:pStyle w:val="TOC4"/>
        <w:rPr>
          <w:rFonts w:asciiTheme="minorHAnsi" w:eastAsiaTheme="minorEastAsia" w:hAnsiTheme="minorHAnsi" w:cstheme="minorBidi"/>
          <w:noProof/>
          <w:sz w:val="22"/>
          <w:szCs w:val="22"/>
        </w:rPr>
      </w:pPr>
      <w:hyperlink w:anchor="_Toc522768766" w:history="1">
        <w:r w:rsidRPr="00751CAA">
          <w:rPr>
            <w:rStyle w:val="Hyperlink"/>
            <w:noProof/>
          </w:rPr>
          <w:t>2.8.1.4</w:t>
        </w:r>
        <w:r>
          <w:rPr>
            <w:rFonts w:asciiTheme="minorHAnsi" w:eastAsiaTheme="minorEastAsia" w:hAnsiTheme="minorHAnsi" w:cstheme="minorBidi"/>
            <w:noProof/>
            <w:sz w:val="22"/>
            <w:szCs w:val="22"/>
          </w:rPr>
          <w:tab/>
        </w:r>
        <w:r w:rsidRPr="00751CAA">
          <w:rPr>
            <w:rStyle w:val="Hyperlink"/>
            <w:noProof/>
          </w:rPr>
          <w:t>ScriptEngineMinorVersion</w:t>
        </w:r>
        <w:r>
          <w:rPr>
            <w:noProof/>
            <w:webHidden/>
          </w:rPr>
          <w:tab/>
        </w:r>
        <w:r>
          <w:rPr>
            <w:noProof/>
            <w:webHidden/>
          </w:rPr>
          <w:fldChar w:fldCharType="begin"/>
        </w:r>
        <w:r>
          <w:rPr>
            <w:noProof/>
            <w:webHidden/>
          </w:rPr>
          <w:instrText xml:space="preserve"> PAGEREF _Toc522768766 \h </w:instrText>
        </w:r>
        <w:r>
          <w:rPr>
            <w:noProof/>
            <w:webHidden/>
          </w:rPr>
        </w:r>
        <w:r>
          <w:rPr>
            <w:noProof/>
            <w:webHidden/>
          </w:rPr>
          <w:fldChar w:fldCharType="separate"/>
        </w:r>
        <w:r>
          <w:rPr>
            <w:noProof/>
            <w:webHidden/>
          </w:rPr>
          <w:t>25</w:t>
        </w:r>
        <w:r>
          <w:rPr>
            <w:noProof/>
            <w:webHidden/>
          </w:rPr>
          <w:fldChar w:fldCharType="end"/>
        </w:r>
      </w:hyperlink>
    </w:p>
    <w:p w:rsidR="00A30502" w:rsidRDefault="00A30502">
      <w:pPr>
        <w:pStyle w:val="TOC4"/>
        <w:rPr>
          <w:rFonts w:asciiTheme="minorHAnsi" w:eastAsiaTheme="minorEastAsia" w:hAnsiTheme="minorHAnsi" w:cstheme="minorBidi"/>
          <w:noProof/>
          <w:sz w:val="22"/>
          <w:szCs w:val="22"/>
        </w:rPr>
      </w:pPr>
      <w:hyperlink w:anchor="_Toc522768767" w:history="1">
        <w:r w:rsidRPr="00751CAA">
          <w:rPr>
            <w:rStyle w:val="Hyperlink"/>
            <w:noProof/>
          </w:rPr>
          <w:t>2.8.1.5</w:t>
        </w:r>
        <w:r>
          <w:rPr>
            <w:rFonts w:asciiTheme="minorHAnsi" w:eastAsiaTheme="minorEastAsia" w:hAnsiTheme="minorHAnsi" w:cstheme="minorBidi"/>
            <w:noProof/>
            <w:sz w:val="22"/>
            <w:szCs w:val="22"/>
          </w:rPr>
          <w:tab/>
        </w:r>
        <w:r w:rsidRPr="00751CAA">
          <w:rPr>
            <w:rStyle w:val="Hyperlink"/>
            <w:noProof/>
          </w:rPr>
          <w:t>CollectGarbage</w:t>
        </w:r>
        <w:r>
          <w:rPr>
            <w:noProof/>
            <w:webHidden/>
          </w:rPr>
          <w:tab/>
        </w:r>
        <w:r>
          <w:rPr>
            <w:noProof/>
            <w:webHidden/>
          </w:rPr>
          <w:fldChar w:fldCharType="begin"/>
        </w:r>
        <w:r>
          <w:rPr>
            <w:noProof/>
            <w:webHidden/>
          </w:rPr>
          <w:instrText xml:space="preserve"> PAGEREF _Toc522768767 \h </w:instrText>
        </w:r>
        <w:r>
          <w:rPr>
            <w:noProof/>
            <w:webHidden/>
          </w:rPr>
        </w:r>
        <w:r>
          <w:rPr>
            <w:noProof/>
            <w:webHidden/>
          </w:rPr>
          <w:fldChar w:fldCharType="separate"/>
        </w:r>
        <w:r>
          <w:rPr>
            <w:noProof/>
            <w:webHidden/>
          </w:rPr>
          <w:t>25</w:t>
        </w:r>
        <w:r>
          <w:rPr>
            <w:noProof/>
            <w:webHidden/>
          </w:rPr>
          <w:fldChar w:fldCharType="end"/>
        </w:r>
      </w:hyperlink>
    </w:p>
    <w:p w:rsidR="00A30502" w:rsidRDefault="00A30502">
      <w:pPr>
        <w:pStyle w:val="TOC3"/>
        <w:rPr>
          <w:rFonts w:asciiTheme="minorHAnsi" w:eastAsiaTheme="minorEastAsia" w:hAnsiTheme="minorHAnsi" w:cstheme="minorBidi"/>
          <w:noProof/>
          <w:sz w:val="22"/>
          <w:szCs w:val="22"/>
        </w:rPr>
      </w:pPr>
      <w:hyperlink w:anchor="_Toc522768768" w:history="1">
        <w:r w:rsidRPr="00751CAA">
          <w:rPr>
            <w:rStyle w:val="Hyperlink"/>
            <w:noProof/>
          </w:rPr>
          <w:t>2.8.2</w:t>
        </w:r>
        <w:r>
          <w:rPr>
            <w:rFonts w:asciiTheme="minorHAnsi" w:eastAsiaTheme="minorEastAsia" w:hAnsiTheme="minorHAnsi" w:cstheme="minorBidi"/>
            <w:noProof/>
            <w:sz w:val="22"/>
            <w:szCs w:val="22"/>
          </w:rPr>
          <w:tab/>
        </w:r>
        <w:r w:rsidRPr="00751CAA">
          <w:rPr>
            <w:rStyle w:val="Hyperlink"/>
            <w:noProof/>
          </w:rPr>
          <w:t>Constructor Properties of the Global Object</w:t>
        </w:r>
        <w:r>
          <w:rPr>
            <w:noProof/>
            <w:webHidden/>
          </w:rPr>
          <w:tab/>
        </w:r>
        <w:r>
          <w:rPr>
            <w:noProof/>
            <w:webHidden/>
          </w:rPr>
          <w:fldChar w:fldCharType="begin"/>
        </w:r>
        <w:r>
          <w:rPr>
            <w:noProof/>
            <w:webHidden/>
          </w:rPr>
          <w:instrText xml:space="preserve"> PAGEREF _Toc522768768 \h </w:instrText>
        </w:r>
        <w:r>
          <w:rPr>
            <w:noProof/>
            <w:webHidden/>
          </w:rPr>
        </w:r>
        <w:r>
          <w:rPr>
            <w:noProof/>
            <w:webHidden/>
          </w:rPr>
          <w:fldChar w:fldCharType="separate"/>
        </w:r>
        <w:r>
          <w:rPr>
            <w:noProof/>
            <w:webHidden/>
          </w:rPr>
          <w:t>26</w:t>
        </w:r>
        <w:r>
          <w:rPr>
            <w:noProof/>
            <w:webHidden/>
          </w:rPr>
          <w:fldChar w:fldCharType="end"/>
        </w:r>
      </w:hyperlink>
    </w:p>
    <w:p w:rsidR="00A30502" w:rsidRDefault="00A30502">
      <w:pPr>
        <w:pStyle w:val="TOC3"/>
        <w:rPr>
          <w:rFonts w:asciiTheme="minorHAnsi" w:eastAsiaTheme="minorEastAsia" w:hAnsiTheme="minorHAnsi" w:cstheme="minorBidi"/>
          <w:noProof/>
          <w:sz w:val="22"/>
          <w:szCs w:val="22"/>
        </w:rPr>
      </w:pPr>
      <w:hyperlink w:anchor="_Toc522768769" w:history="1">
        <w:r w:rsidRPr="00751CAA">
          <w:rPr>
            <w:rStyle w:val="Hyperlink"/>
            <w:noProof/>
          </w:rPr>
          <w:t>2.8.3</w:t>
        </w:r>
        <w:r>
          <w:rPr>
            <w:rFonts w:asciiTheme="minorHAnsi" w:eastAsiaTheme="minorEastAsia" w:hAnsiTheme="minorHAnsi" w:cstheme="minorBidi"/>
            <w:noProof/>
            <w:sz w:val="22"/>
            <w:szCs w:val="22"/>
          </w:rPr>
          <w:tab/>
        </w:r>
        <w:r w:rsidRPr="00751CAA">
          <w:rPr>
            <w:rStyle w:val="Hyperlink"/>
            <w:noProof/>
          </w:rPr>
          <w:t>Properties of Function Instances</w:t>
        </w:r>
        <w:r>
          <w:rPr>
            <w:noProof/>
            <w:webHidden/>
          </w:rPr>
          <w:tab/>
        </w:r>
        <w:r>
          <w:rPr>
            <w:noProof/>
            <w:webHidden/>
          </w:rPr>
          <w:fldChar w:fldCharType="begin"/>
        </w:r>
        <w:r>
          <w:rPr>
            <w:noProof/>
            <w:webHidden/>
          </w:rPr>
          <w:instrText xml:space="preserve"> PAGEREF _Toc522768769 \h </w:instrText>
        </w:r>
        <w:r>
          <w:rPr>
            <w:noProof/>
            <w:webHidden/>
          </w:rPr>
        </w:r>
        <w:r>
          <w:rPr>
            <w:noProof/>
            <w:webHidden/>
          </w:rPr>
          <w:fldChar w:fldCharType="separate"/>
        </w:r>
        <w:r>
          <w:rPr>
            <w:noProof/>
            <w:webHidden/>
          </w:rPr>
          <w:t>26</w:t>
        </w:r>
        <w:r>
          <w:rPr>
            <w:noProof/>
            <w:webHidden/>
          </w:rPr>
          <w:fldChar w:fldCharType="end"/>
        </w:r>
      </w:hyperlink>
    </w:p>
    <w:p w:rsidR="00A30502" w:rsidRDefault="00A30502">
      <w:pPr>
        <w:pStyle w:val="TOC4"/>
        <w:rPr>
          <w:rFonts w:asciiTheme="minorHAnsi" w:eastAsiaTheme="minorEastAsia" w:hAnsiTheme="minorHAnsi" w:cstheme="minorBidi"/>
          <w:noProof/>
          <w:sz w:val="22"/>
          <w:szCs w:val="22"/>
        </w:rPr>
      </w:pPr>
      <w:hyperlink w:anchor="_Toc522768770" w:history="1">
        <w:r w:rsidRPr="00751CAA">
          <w:rPr>
            <w:rStyle w:val="Hyperlink"/>
            <w:noProof/>
          </w:rPr>
          <w:t>2.8.3.1</w:t>
        </w:r>
        <w:r>
          <w:rPr>
            <w:rFonts w:asciiTheme="minorHAnsi" w:eastAsiaTheme="minorEastAsia" w:hAnsiTheme="minorHAnsi" w:cstheme="minorBidi"/>
            <w:noProof/>
            <w:sz w:val="22"/>
            <w:szCs w:val="22"/>
          </w:rPr>
          <w:tab/>
        </w:r>
        <w:r w:rsidRPr="00751CAA">
          <w:rPr>
            <w:rStyle w:val="Hyperlink"/>
            <w:noProof/>
          </w:rPr>
          <w:t>The arguments Property</w:t>
        </w:r>
        <w:r>
          <w:rPr>
            <w:noProof/>
            <w:webHidden/>
          </w:rPr>
          <w:tab/>
        </w:r>
        <w:r>
          <w:rPr>
            <w:noProof/>
            <w:webHidden/>
          </w:rPr>
          <w:fldChar w:fldCharType="begin"/>
        </w:r>
        <w:r>
          <w:rPr>
            <w:noProof/>
            <w:webHidden/>
          </w:rPr>
          <w:instrText xml:space="preserve"> PAGEREF _Toc522768770 \h </w:instrText>
        </w:r>
        <w:r>
          <w:rPr>
            <w:noProof/>
            <w:webHidden/>
          </w:rPr>
        </w:r>
        <w:r>
          <w:rPr>
            <w:noProof/>
            <w:webHidden/>
          </w:rPr>
          <w:fldChar w:fldCharType="separate"/>
        </w:r>
        <w:r>
          <w:rPr>
            <w:noProof/>
            <w:webHidden/>
          </w:rPr>
          <w:t>26</w:t>
        </w:r>
        <w:r>
          <w:rPr>
            <w:noProof/>
            <w:webHidden/>
          </w:rPr>
          <w:fldChar w:fldCharType="end"/>
        </w:r>
      </w:hyperlink>
    </w:p>
    <w:p w:rsidR="00A30502" w:rsidRDefault="00A30502">
      <w:pPr>
        <w:pStyle w:val="TOC4"/>
        <w:rPr>
          <w:rFonts w:asciiTheme="minorHAnsi" w:eastAsiaTheme="minorEastAsia" w:hAnsiTheme="minorHAnsi" w:cstheme="minorBidi"/>
          <w:noProof/>
          <w:sz w:val="22"/>
          <w:szCs w:val="22"/>
        </w:rPr>
      </w:pPr>
      <w:hyperlink w:anchor="_Toc522768771" w:history="1">
        <w:r w:rsidRPr="00751CAA">
          <w:rPr>
            <w:rStyle w:val="Hyperlink"/>
            <w:noProof/>
          </w:rPr>
          <w:t>2.8.3.2</w:t>
        </w:r>
        <w:r>
          <w:rPr>
            <w:rFonts w:asciiTheme="minorHAnsi" w:eastAsiaTheme="minorEastAsia" w:hAnsiTheme="minorHAnsi" w:cstheme="minorBidi"/>
            <w:noProof/>
            <w:sz w:val="22"/>
            <w:szCs w:val="22"/>
          </w:rPr>
          <w:tab/>
        </w:r>
        <w:r w:rsidRPr="00751CAA">
          <w:rPr>
            <w:rStyle w:val="Hyperlink"/>
            <w:noProof/>
          </w:rPr>
          <w:t>The caller Property</w:t>
        </w:r>
        <w:r>
          <w:rPr>
            <w:noProof/>
            <w:webHidden/>
          </w:rPr>
          <w:tab/>
        </w:r>
        <w:r>
          <w:rPr>
            <w:noProof/>
            <w:webHidden/>
          </w:rPr>
          <w:fldChar w:fldCharType="begin"/>
        </w:r>
        <w:r>
          <w:rPr>
            <w:noProof/>
            <w:webHidden/>
          </w:rPr>
          <w:instrText xml:space="preserve"> PAGEREF _Toc522768771 \h </w:instrText>
        </w:r>
        <w:r>
          <w:rPr>
            <w:noProof/>
            <w:webHidden/>
          </w:rPr>
        </w:r>
        <w:r>
          <w:rPr>
            <w:noProof/>
            <w:webHidden/>
          </w:rPr>
          <w:fldChar w:fldCharType="separate"/>
        </w:r>
        <w:r>
          <w:rPr>
            <w:noProof/>
            <w:webHidden/>
          </w:rPr>
          <w:t>26</w:t>
        </w:r>
        <w:r>
          <w:rPr>
            <w:noProof/>
            <w:webHidden/>
          </w:rPr>
          <w:fldChar w:fldCharType="end"/>
        </w:r>
      </w:hyperlink>
    </w:p>
    <w:p w:rsidR="00A30502" w:rsidRDefault="00A30502">
      <w:pPr>
        <w:pStyle w:val="TOC4"/>
        <w:rPr>
          <w:rFonts w:asciiTheme="minorHAnsi" w:eastAsiaTheme="minorEastAsia" w:hAnsiTheme="minorHAnsi" w:cstheme="minorBidi"/>
          <w:noProof/>
          <w:sz w:val="22"/>
          <w:szCs w:val="22"/>
        </w:rPr>
      </w:pPr>
      <w:hyperlink w:anchor="_Toc522768772" w:history="1">
        <w:r w:rsidRPr="00751CAA">
          <w:rPr>
            <w:rStyle w:val="Hyperlink"/>
            <w:noProof/>
          </w:rPr>
          <w:t>2.8.3.3</w:t>
        </w:r>
        <w:r>
          <w:rPr>
            <w:rFonts w:asciiTheme="minorHAnsi" w:eastAsiaTheme="minorEastAsia" w:hAnsiTheme="minorHAnsi" w:cstheme="minorBidi"/>
            <w:noProof/>
            <w:sz w:val="22"/>
            <w:szCs w:val="22"/>
          </w:rPr>
          <w:tab/>
        </w:r>
        <w:r w:rsidRPr="00751CAA">
          <w:rPr>
            <w:rStyle w:val="Hyperlink"/>
            <w:noProof/>
          </w:rPr>
          <w:t>The [[Get]] (P) Method of a Function Object</w:t>
        </w:r>
        <w:r>
          <w:rPr>
            <w:noProof/>
            <w:webHidden/>
          </w:rPr>
          <w:tab/>
        </w:r>
        <w:r>
          <w:rPr>
            <w:noProof/>
            <w:webHidden/>
          </w:rPr>
          <w:fldChar w:fldCharType="begin"/>
        </w:r>
        <w:r>
          <w:rPr>
            <w:noProof/>
            <w:webHidden/>
          </w:rPr>
          <w:instrText xml:space="preserve"> PAGEREF _Toc522768772 \h </w:instrText>
        </w:r>
        <w:r>
          <w:rPr>
            <w:noProof/>
            <w:webHidden/>
          </w:rPr>
        </w:r>
        <w:r>
          <w:rPr>
            <w:noProof/>
            <w:webHidden/>
          </w:rPr>
          <w:fldChar w:fldCharType="separate"/>
        </w:r>
        <w:r>
          <w:rPr>
            <w:noProof/>
            <w:webHidden/>
          </w:rPr>
          <w:t>26</w:t>
        </w:r>
        <w:r>
          <w:rPr>
            <w:noProof/>
            <w:webHidden/>
          </w:rPr>
          <w:fldChar w:fldCharType="end"/>
        </w:r>
      </w:hyperlink>
    </w:p>
    <w:p w:rsidR="00A30502" w:rsidRDefault="00A30502">
      <w:pPr>
        <w:pStyle w:val="TOC3"/>
        <w:rPr>
          <w:rFonts w:asciiTheme="minorHAnsi" w:eastAsiaTheme="minorEastAsia" w:hAnsiTheme="minorHAnsi" w:cstheme="minorBidi"/>
          <w:noProof/>
          <w:sz w:val="22"/>
          <w:szCs w:val="22"/>
        </w:rPr>
      </w:pPr>
      <w:hyperlink w:anchor="_Toc522768773" w:history="1">
        <w:r w:rsidRPr="00751CAA">
          <w:rPr>
            <w:rStyle w:val="Hyperlink"/>
            <w:noProof/>
          </w:rPr>
          <w:t>2.8.4</w:t>
        </w:r>
        <w:r>
          <w:rPr>
            <w:rFonts w:asciiTheme="minorHAnsi" w:eastAsiaTheme="minorEastAsia" w:hAnsiTheme="minorHAnsi" w:cstheme="minorBidi"/>
            <w:noProof/>
            <w:sz w:val="22"/>
            <w:szCs w:val="22"/>
          </w:rPr>
          <w:tab/>
        </w:r>
        <w:r w:rsidRPr="00751CAA">
          <w:rPr>
            <w:rStyle w:val="Hyperlink"/>
            <w:noProof/>
          </w:rPr>
          <w:t>String.prototype HTML Wrapper Properties</w:t>
        </w:r>
        <w:r>
          <w:rPr>
            <w:noProof/>
            <w:webHidden/>
          </w:rPr>
          <w:tab/>
        </w:r>
        <w:r>
          <w:rPr>
            <w:noProof/>
            <w:webHidden/>
          </w:rPr>
          <w:fldChar w:fldCharType="begin"/>
        </w:r>
        <w:r>
          <w:rPr>
            <w:noProof/>
            <w:webHidden/>
          </w:rPr>
          <w:instrText xml:space="preserve"> PAGEREF _Toc522768773 \h </w:instrText>
        </w:r>
        <w:r>
          <w:rPr>
            <w:noProof/>
            <w:webHidden/>
          </w:rPr>
        </w:r>
        <w:r>
          <w:rPr>
            <w:noProof/>
            <w:webHidden/>
          </w:rPr>
          <w:fldChar w:fldCharType="separate"/>
        </w:r>
        <w:r>
          <w:rPr>
            <w:noProof/>
            <w:webHidden/>
          </w:rPr>
          <w:t>27</w:t>
        </w:r>
        <w:r>
          <w:rPr>
            <w:noProof/>
            <w:webHidden/>
          </w:rPr>
          <w:fldChar w:fldCharType="end"/>
        </w:r>
      </w:hyperlink>
    </w:p>
    <w:p w:rsidR="00A30502" w:rsidRDefault="00A30502">
      <w:pPr>
        <w:pStyle w:val="TOC4"/>
        <w:rPr>
          <w:rFonts w:asciiTheme="minorHAnsi" w:eastAsiaTheme="minorEastAsia" w:hAnsiTheme="minorHAnsi" w:cstheme="minorBidi"/>
          <w:noProof/>
          <w:sz w:val="22"/>
          <w:szCs w:val="22"/>
        </w:rPr>
      </w:pPr>
      <w:hyperlink w:anchor="_Toc522768774" w:history="1">
        <w:r w:rsidRPr="00751CAA">
          <w:rPr>
            <w:rStyle w:val="Hyperlink"/>
            <w:noProof/>
          </w:rPr>
          <w:t>2.8.4.1</w:t>
        </w:r>
        <w:r>
          <w:rPr>
            <w:rFonts w:asciiTheme="minorHAnsi" w:eastAsiaTheme="minorEastAsia" w:hAnsiTheme="minorHAnsi" w:cstheme="minorBidi"/>
            <w:noProof/>
            <w:sz w:val="22"/>
            <w:szCs w:val="22"/>
          </w:rPr>
          <w:tab/>
        </w:r>
        <w:r w:rsidRPr="00751CAA">
          <w:rPr>
            <w:rStyle w:val="Hyperlink"/>
            <w:noProof/>
          </w:rPr>
          <w:t>String.prototype.anchor(name)</w:t>
        </w:r>
        <w:r>
          <w:rPr>
            <w:noProof/>
            <w:webHidden/>
          </w:rPr>
          <w:tab/>
        </w:r>
        <w:r>
          <w:rPr>
            <w:noProof/>
            <w:webHidden/>
          </w:rPr>
          <w:fldChar w:fldCharType="begin"/>
        </w:r>
        <w:r>
          <w:rPr>
            <w:noProof/>
            <w:webHidden/>
          </w:rPr>
          <w:instrText xml:space="preserve"> PAGEREF _Toc522768774 \h </w:instrText>
        </w:r>
        <w:r>
          <w:rPr>
            <w:noProof/>
            <w:webHidden/>
          </w:rPr>
        </w:r>
        <w:r>
          <w:rPr>
            <w:noProof/>
            <w:webHidden/>
          </w:rPr>
          <w:fldChar w:fldCharType="separate"/>
        </w:r>
        <w:r>
          <w:rPr>
            <w:noProof/>
            <w:webHidden/>
          </w:rPr>
          <w:t>27</w:t>
        </w:r>
        <w:r>
          <w:rPr>
            <w:noProof/>
            <w:webHidden/>
          </w:rPr>
          <w:fldChar w:fldCharType="end"/>
        </w:r>
      </w:hyperlink>
    </w:p>
    <w:p w:rsidR="00A30502" w:rsidRDefault="00A30502">
      <w:pPr>
        <w:pStyle w:val="TOC4"/>
        <w:rPr>
          <w:rFonts w:asciiTheme="minorHAnsi" w:eastAsiaTheme="minorEastAsia" w:hAnsiTheme="minorHAnsi" w:cstheme="minorBidi"/>
          <w:noProof/>
          <w:sz w:val="22"/>
          <w:szCs w:val="22"/>
        </w:rPr>
      </w:pPr>
      <w:hyperlink w:anchor="_Toc522768775" w:history="1">
        <w:r w:rsidRPr="00751CAA">
          <w:rPr>
            <w:rStyle w:val="Hyperlink"/>
            <w:noProof/>
          </w:rPr>
          <w:t>2.8.4.2</w:t>
        </w:r>
        <w:r>
          <w:rPr>
            <w:rFonts w:asciiTheme="minorHAnsi" w:eastAsiaTheme="minorEastAsia" w:hAnsiTheme="minorHAnsi" w:cstheme="minorBidi"/>
            <w:noProof/>
            <w:sz w:val="22"/>
            <w:szCs w:val="22"/>
          </w:rPr>
          <w:tab/>
        </w:r>
        <w:r w:rsidRPr="00751CAA">
          <w:rPr>
            <w:rStyle w:val="Hyperlink"/>
            <w:noProof/>
          </w:rPr>
          <w:t>String.prototype.big( )</w:t>
        </w:r>
        <w:r>
          <w:rPr>
            <w:noProof/>
            <w:webHidden/>
          </w:rPr>
          <w:tab/>
        </w:r>
        <w:r>
          <w:rPr>
            <w:noProof/>
            <w:webHidden/>
          </w:rPr>
          <w:fldChar w:fldCharType="begin"/>
        </w:r>
        <w:r>
          <w:rPr>
            <w:noProof/>
            <w:webHidden/>
          </w:rPr>
          <w:instrText xml:space="preserve"> PAGEREF _Toc522768775 \h </w:instrText>
        </w:r>
        <w:r>
          <w:rPr>
            <w:noProof/>
            <w:webHidden/>
          </w:rPr>
        </w:r>
        <w:r>
          <w:rPr>
            <w:noProof/>
            <w:webHidden/>
          </w:rPr>
          <w:fldChar w:fldCharType="separate"/>
        </w:r>
        <w:r>
          <w:rPr>
            <w:noProof/>
            <w:webHidden/>
          </w:rPr>
          <w:t>28</w:t>
        </w:r>
        <w:r>
          <w:rPr>
            <w:noProof/>
            <w:webHidden/>
          </w:rPr>
          <w:fldChar w:fldCharType="end"/>
        </w:r>
      </w:hyperlink>
    </w:p>
    <w:p w:rsidR="00A30502" w:rsidRDefault="00A30502">
      <w:pPr>
        <w:pStyle w:val="TOC4"/>
        <w:rPr>
          <w:rFonts w:asciiTheme="minorHAnsi" w:eastAsiaTheme="minorEastAsia" w:hAnsiTheme="minorHAnsi" w:cstheme="minorBidi"/>
          <w:noProof/>
          <w:sz w:val="22"/>
          <w:szCs w:val="22"/>
        </w:rPr>
      </w:pPr>
      <w:hyperlink w:anchor="_Toc522768776" w:history="1">
        <w:r w:rsidRPr="00751CAA">
          <w:rPr>
            <w:rStyle w:val="Hyperlink"/>
            <w:noProof/>
          </w:rPr>
          <w:t>2.8.4.3</w:t>
        </w:r>
        <w:r>
          <w:rPr>
            <w:rFonts w:asciiTheme="minorHAnsi" w:eastAsiaTheme="minorEastAsia" w:hAnsiTheme="minorHAnsi" w:cstheme="minorBidi"/>
            <w:noProof/>
            <w:sz w:val="22"/>
            <w:szCs w:val="22"/>
          </w:rPr>
          <w:tab/>
        </w:r>
        <w:r w:rsidRPr="00751CAA">
          <w:rPr>
            <w:rStyle w:val="Hyperlink"/>
            <w:noProof/>
          </w:rPr>
          <w:t>String.prototype.blink( )</w:t>
        </w:r>
        <w:r>
          <w:rPr>
            <w:noProof/>
            <w:webHidden/>
          </w:rPr>
          <w:tab/>
        </w:r>
        <w:r>
          <w:rPr>
            <w:noProof/>
            <w:webHidden/>
          </w:rPr>
          <w:fldChar w:fldCharType="begin"/>
        </w:r>
        <w:r>
          <w:rPr>
            <w:noProof/>
            <w:webHidden/>
          </w:rPr>
          <w:instrText xml:space="preserve"> PAGEREF _Toc522768776 \h </w:instrText>
        </w:r>
        <w:r>
          <w:rPr>
            <w:noProof/>
            <w:webHidden/>
          </w:rPr>
        </w:r>
        <w:r>
          <w:rPr>
            <w:noProof/>
            <w:webHidden/>
          </w:rPr>
          <w:fldChar w:fldCharType="separate"/>
        </w:r>
        <w:r>
          <w:rPr>
            <w:noProof/>
            <w:webHidden/>
          </w:rPr>
          <w:t>28</w:t>
        </w:r>
        <w:r>
          <w:rPr>
            <w:noProof/>
            <w:webHidden/>
          </w:rPr>
          <w:fldChar w:fldCharType="end"/>
        </w:r>
      </w:hyperlink>
    </w:p>
    <w:p w:rsidR="00A30502" w:rsidRDefault="00A30502">
      <w:pPr>
        <w:pStyle w:val="TOC4"/>
        <w:rPr>
          <w:rFonts w:asciiTheme="minorHAnsi" w:eastAsiaTheme="minorEastAsia" w:hAnsiTheme="minorHAnsi" w:cstheme="minorBidi"/>
          <w:noProof/>
          <w:sz w:val="22"/>
          <w:szCs w:val="22"/>
        </w:rPr>
      </w:pPr>
      <w:hyperlink w:anchor="_Toc522768777" w:history="1">
        <w:r w:rsidRPr="00751CAA">
          <w:rPr>
            <w:rStyle w:val="Hyperlink"/>
            <w:noProof/>
          </w:rPr>
          <w:t>2.8.4.4</w:t>
        </w:r>
        <w:r>
          <w:rPr>
            <w:rFonts w:asciiTheme="minorHAnsi" w:eastAsiaTheme="minorEastAsia" w:hAnsiTheme="minorHAnsi" w:cstheme="minorBidi"/>
            <w:noProof/>
            <w:sz w:val="22"/>
            <w:szCs w:val="22"/>
          </w:rPr>
          <w:tab/>
        </w:r>
        <w:r w:rsidRPr="00751CAA">
          <w:rPr>
            <w:rStyle w:val="Hyperlink"/>
            <w:noProof/>
          </w:rPr>
          <w:t>String.prototype.bold( )</w:t>
        </w:r>
        <w:r>
          <w:rPr>
            <w:noProof/>
            <w:webHidden/>
          </w:rPr>
          <w:tab/>
        </w:r>
        <w:r>
          <w:rPr>
            <w:noProof/>
            <w:webHidden/>
          </w:rPr>
          <w:fldChar w:fldCharType="begin"/>
        </w:r>
        <w:r>
          <w:rPr>
            <w:noProof/>
            <w:webHidden/>
          </w:rPr>
          <w:instrText xml:space="preserve"> PAGEREF _Toc522768777 \h </w:instrText>
        </w:r>
        <w:r>
          <w:rPr>
            <w:noProof/>
            <w:webHidden/>
          </w:rPr>
        </w:r>
        <w:r>
          <w:rPr>
            <w:noProof/>
            <w:webHidden/>
          </w:rPr>
          <w:fldChar w:fldCharType="separate"/>
        </w:r>
        <w:r>
          <w:rPr>
            <w:noProof/>
            <w:webHidden/>
          </w:rPr>
          <w:t>28</w:t>
        </w:r>
        <w:r>
          <w:rPr>
            <w:noProof/>
            <w:webHidden/>
          </w:rPr>
          <w:fldChar w:fldCharType="end"/>
        </w:r>
      </w:hyperlink>
    </w:p>
    <w:p w:rsidR="00A30502" w:rsidRDefault="00A30502">
      <w:pPr>
        <w:pStyle w:val="TOC4"/>
        <w:rPr>
          <w:rFonts w:asciiTheme="minorHAnsi" w:eastAsiaTheme="minorEastAsia" w:hAnsiTheme="minorHAnsi" w:cstheme="minorBidi"/>
          <w:noProof/>
          <w:sz w:val="22"/>
          <w:szCs w:val="22"/>
        </w:rPr>
      </w:pPr>
      <w:hyperlink w:anchor="_Toc522768778" w:history="1">
        <w:r w:rsidRPr="00751CAA">
          <w:rPr>
            <w:rStyle w:val="Hyperlink"/>
            <w:noProof/>
          </w:rPr>
          <w:t>2.8.4.5</w:t>
        </w:r>
        <w:r>
          <w:rPr>
            <w:rFonts w:asciiTheme="minorHAnsi" w:eastAsiaTheme="minorEastAsia" w:hAnsiTheme="minorHAnsi" w:cstheme="minorBidi"/>
            <w:noProof/>
            <w:sz w:val="22"/>
            <w:szCs w:val="22"/>
          </w:rPr>
          <w:tab/>
        </w:r>
        <w:r w:rsidRPr="00751CAA">
          <w:rPr>
            <w:rStyle w:val="Hyperlink"/>
            <w:noProof/>
          </w:rPr>
          <w:t>String.prototype.fixed( )</w:t>
        </w:r>
        <w:r>
          <w:rPr>
            <w:noProof/>
            <w:webHidden/>
          </w:rPr>
          <w:tab/>
        </w:r>
        <w:r>
          <w:rPr>
            <w:noProof/>
            <w:webHidden/>
          </w:rPr>
          <w:fldChar w:fldCharType="begin"/>
        </w:r>
        <w:r>
          <w:rPr>
            <w:noProof/>
            <w:webHidden/>
          </w:rPr>
          <w:instrText xml:space="preserve"> PAGEREF _Toc522768778 \h </w:instrText>
        </w:r>
        <w:r>
          <w:rPr>
            <w:noProof/>
            <w:webHidden/>
          </w:rPr>
        </w:r>
        <w:r>
          <w:rPr>
            <w:noProof/>
            <w:webHidden/>
          </w:rPr>
          <w:fldChar w:fldCharType="separate"/>
        </w:r>
        <w:r>
          <w:rPr>
            <w:noProof/>
            <w:webHidden/>
          </w:rPr>
          <w:t>28</w:t>
        </w:r>
        <w:r>
          <w:rPr>
            <w:noProof/>
            <w:webHidden/>
          </w:rPr>
          <w:fldChar w:fldCharType="end"/>
        </w:r>
      </w:hyperlink>
    </w:p>
    <w:p w:rsidR="00A30502" w:rsidRDefault="00A30502">
      <w:pPr>
        <w:pStyle w:val="TOC4"/>
        <w:rPr>
          <w:rFonts w:asciiTheme="minorHAnsi" w:eastAsiaTheme="minorEastAsia" w:hAnsiTheme="minorHAnsi" w:cstheme="minorBidi"/>
          <w:noProof/>
          <w:sz w:val="22"/>
          <w:szCs w:val="22"/>
        </w:rPr>
      </w:pPr>
      <w:hyperlink w:anchor="_Toc522768779" w:history="1">
        <w:r w:rsidRPr="00751CAA">
          <w:rPr>
            <w:rStyle w:val="Hyperlink"/>
            <w:noProof/>
          </w:rPr>
          <w:t>2.8.4.6</w:t>
        </w:r>
        <w:r>
          <w:rPr>
            <w:rFonts w:asciiTheme="minorHAnsi" w:eastAsiaTheme="minorEastAsia" w:hAnsiTheme="minorHAnsi" w:cstheme="minorBidi"/>
            <w:noProof/>
            <w:sz w:val="22"/>
            <w:szCs w:val="22"/>
          </w:rPr>
          <w:tab/>
        </w:r>
        <w:r w:rsidRPr="00751CAA">
          <w:rPr>
            <w:rStyle w:val="Hyperlink"/>
            <w:noProof/>
          </w:rPr>
          <w:t>String.prototype.fontcolor(color)</w:t>
        </w:r>
        <w:r>
          <w:rPr>
            <w:noProof/>
            <w:webHidden/>
          </w:rPr>
          <w:tab/>
        </w:r>
        <w:r>
          <w:rPr>
            <w:noProof/>
            <w:webHidden/>
          </w:rPr>
          <w:fldChar w:fldCharType="begin"/>
        </w:r>
        <w:r>
          <w:rPr>
            <w:noProof/>
            <w:webHidden/>
          </w:rPr>
          <w:instrText xml:space="preserve"> PAGEREF _Toc522768779 \h </w:instrText>
        </w:r>
        <w:r>
          <w:rPr>
            <w:noProof/>
            <w:webHidden/>
          </w:rPr>
        </w:r>
        <w:r>
          <w:rPr>
            <w:noProof/>
            <w:webHidden/>
          </w:rPr>
          <w:fldChar w:fldCharType="separate"/>
        </w:r>
        <w:r>
          <w:rPr>
            <w:noProof/>
            <w:webHidden/>
          </w:rPr>
          <w:t>28</w:t>
        </w:r>
        <w:r>
          <w:rPr>
            <w:noProof/>
            <w:webHidden/>
          </w:rPr>
          <w:fldChar w:fldCharType="end"/>
        </w:r>
      </w:hyperlink>
    </w:p>
    <w:p w:rsidR="00A30502" w:rsidRDefault="00A30502">
      <w:pPr>
        <w:pStyle w:val="TOC4"/>
        <w:rPr>
          <w:rFonts w:asciiTheme="minorHAnsi" w:eastAsiaTheme="minorEastAsia" w:hAnsiTheme="minorHAnsi" w:cstheme="minorBidi"/>
          <w:noProof/>
          <w:sz w:val="22"/>
          <w:szCs w:val="22"/>
        </w:rPr>
      </w:pPr>
      <w:hyperlink w:anchor="_Toc522768780" w:history="1">
        <w:r w:rsidRPr="00751CAA">
          <w:rPr>
            <w:rStyle w:val="Hyperlink"/>
            <w:noProof/>
          </w:rPr>
          <w:t>2.8.4.7</w:t>
        </w:r>
        <w:r>
          <w:rPr>
            <w:rFonts w:asciiTheme="minorHAnsi" w:eastAsiaTheme="minorEastAsia" w:hAnsiTheme="minorHAnsi" w:cstheme="minorBidi"/>
            <w:noProof/>
            <w:sz w:val="22"/>
            <w:szCs w:val="22"/>
          </w:rPr>
          <w:tab/>
        </w:r>
        <w:r w:rsidRPr="00751CAA">
          <w:rPr>
            <w:rStyle w:val="Hyperlink"/>
            <w:noProof/>
          </w:rPr>
          <w:t>String.prototype.fontsize(size)</w:t>
        </w:r>
        <w:r>
          <w:rPr>
            <w:noProof/>
            <w:webHidden/>
          </w:rPr>
          <w:tab/>
        </w:r>
        <w:r>
          <w:rPr>
            <w:noProof/>
            <w:webHidden/>
          </w:rPr>
          <w:fldChar w:fldCharType="begin"/>
        </w:r>
        <w:r>
          <w:rPr>
            <w:noProof/>
            <w:webHidden/>
          </w:rPr>
          <w:instrText xml:space="preserve"> PAGEREF _Toc522768780 \h </w:instrText>
        </w:r>
        <w:r>
          <w:rPr>
            <w:noProof/>
            <w:webHidden/>
          </w:rPr>
        </w:r>
        <w:r>
          <w:rPr>
            <w:noProof/>
            <w:webHidden/>
          </w:rPr>
          <w:fldChar w:fldCharType="separate"/>
        </w:r>
        <w:r>
          <w:rPr>
            <w:noProof/>
            <w:webHidden/>
          </w:rPr>
          <w:t>28</w:t>
        </w:r>
        <w:r>
          <w:rPr>
            <w:noProof/>
            <w:webHidden/>
          </w:rPr>
          <w:fldChar w:fldCharType="end"/>
        </w:r>
      </w:hyperlink>
    </w:p>
    <w:p w:rsidR="00A30502" w:rsidRDefault="00A30502">
      <w:pPr>
        <w:pStyle w:val="TOC4"/>
        <w:rPr>
          <w:rFonts w:asciiTheme="minorHAnsi" w:eastAsiaTheme="minorEastAsia" w:hAnsiTheme="minorHAnsi" w:cstheme="minorBidi"/>
          <w:noProof/>
          <w:sz w:val="22"/>
          <w:szCs w:val="22"/>
        </w:rPr>
      </w:pPr>
      <w:hyperlink w:anchor="_Toc522768781" w:history="1">
        <w:r w:rsidRPr="00751CAA">
          <w:rPr>
            <w:rStyle w:val="Hyperlink"/>
            <w:noProof/>
          </w:rPr>
          <w:t>2.8.4.8</w:t>
        </w:r>
        <w:r>
          <w:rPr>
            <w:rFonts w:asciiTheme="minorHAnsi" w:eastAsiaTheme="minorEastAsia" w:hAnsiTheme="minorHAnsi" w:cstheme="minorBidi"/>
            <w:noProof/>
            <w:sz w:val="22"/>
            <w:szCs w:val="22"/>
          </w:rPr>
          <w:tab/>
        </w:r>
        <w:r w:rsidRPr="00751CAA">
          <w:rPr>
            <w:rStyle w:val="Hyperlink"/>
            <w:noProof/>
          </w:rPr>
          <w:t>String.prototype.italics( )</w:t>
        </w:r>
        <w:r>
          <w:rPr>
            <w:noProof/>
            <w:webHidden/>
          </w:rPr>
          <w:tab/>
        </w:r>
        <w:r>
          <w:rPr>
            <w:noProof/>
            <w:webHidden/>
          </w:rPr>
          <w:fldChar w:fldCharType="begin"/>
        </w:r>
        <w:r>
          <w:rPr>
            <w:noProof/>
            <w:webHidden/>
          </w:rPr>
          <w:instrText xml:space="preserve"> PAGEREF _Toc522768781 \h </w:instrText>
        </w:r>
        <w:r>
          <w:rPr>
            <w:noProof/>
            <w:webHidden/>
          </w:rPr>
        </w:r>
        <w:r>
          <w:rPr>
            <w:noProof/>
            <w:webHidden/>
          </w:rPr>
          <w:fldChar w:fldCharType="separate"/>
        </w:r>
        <w:r>
          <w:rPr>
            <w:noProof/>
            <w:webHidden/>
          </w:rPr>
          <w:t>28</w:t>
        </w:r>
        <w:r>
          <w:rPr>
            <w:noProof/>
            <w:webHidden/>
          </w:rPr>
          <w:fldChar w:fldCharType="end"/>
        </w:r>
      </w:hyperlink>
    </w:p>
    <w:p w:rsidR="00A30502" w:rsidRDefault="00A30502">
      <w:pPr>
        <w:pStyle w:val="TOC4"/>
        <w:rPr>
          <w:rFonts w:asciiTheme="minorHAnsi" w:eastAsiaTheme="minorEastAsia" w:hAnsiTheme="minorHAnsi" w:cstheme="minorBidi"/>
          <w:noProof/>
          <w:sz w:val="22"/>
          <w:szCs w:val="22"/>
        </w:rPr>
      </w:pPr>
      <w:hyperlink w:anchor="_Toc522768782" w:history="1">
        <w:r w:rsidRPr="00751CAA">
          <w:rPr>
            <w:rStyle w:val="Hyperlink"/>
            <w:noProof/>
          </w:rPr>
          <w:t>2.8.4.9</w:t>
        </w:r>
        <w:r>
          <w:rPr>
            <w:rFonts w:asciiTheme="minorHAnsi" w:eastAsiaTheme="minorEastAsia" w:hAnsiTheme="minorHAnsi" w:cstheme="minorBidi"/>
            <w:noProof/>
            <w:sz w:val="22"/>
            <w:szCs w:val="22"/>
          </w:rPr>
          <w:tab/>
        </w:r>
        <w:r w:rsidRPr="00751CAA">
          <w:rPr>
            <w:rStyle w:val="Hyperlink"/>
            <w:noProof/>
          </w:rPr>
          <w:t>String.prototype.link(url)</w:t>
        </w:r>
        <w:r>
          <w:rPr>
            <w:noProof/>
            <w:webHidden/>
          </w:rPr>
          <w:tab/>
        </w:r>
        <w:r>
          <w:rPr>
            <w:noProof/>
            <w:webHidden/>
          </w:rPr>
          <w:fldChar w:fldCharType="begin"/>
        </w:r>
        <w:r>
          <w:rPr>
            <w:noProof/>
            <w:webHidden/>
          </w:rPr>
          <w:instrText xml:space="preserve"> PAGEREF _Toc522768782 \h </w:instrText>
        </w:r>
        <w:r>
          <w:rPr>
            <w:noProof/>
            <w:webHidden/>
          </w:rPr>
        </w:r>
        <w:r>
          <w:rPr>
            <w:noProof/>
            <w:webHidden/>
          </w:rPr>
          <w:fldChar w:fldCharType="separate"/>
        </w:r>
        <w:r>
          <w:rPr>
            <w:noProof/>
            <w:webHidden/>
          </w:rPr>
          <w:t>28</w:t>
        </w:r>
        <w:r>
          <w:rPr>
            <w:noProof/>
            <w:webHidden/>
          </w:rPr>
          <w:fldChar w:fldCharType="end"/>
        </w:r>
      </w:hyperlink>
    </w:p>
    <w:p w:rsidR="00A30502" w:rsidRDefault="00A30502">
      <w:pPr>
        <w:pStyle w:val="TOC4"/>
        <w:rPr>
          <w:rFonts w:asciiTheme="minorHAnsi" w:eastAsiaTheme="minorEastAsia" w:hAnsiTheme="minorHAnsi" w:cstheme="minorBidi"/>
          <w:noProof/>
          <w:sz w:val="22"/>
          <w:szCs w:val="22"/>
        </w:rPr>
      </w:pPr>
      <w:hyperlink w:anchor="_Toc522768783" w:history="1">
        <w:r w:rsidRPr="00751CAA">
          <w:rPr>
            <w:rStyle w:val="Hyperlink"/>
            <w:noProof/>
          </w:rPr>
          <w:t>2.8.4.10</w:t>
        </w:r>
        <w:r>
          <w:rPr>
            <w:rFonts w:asciiTheme="minorHAnsi" w:eastAsiaTheme="minorEastAsia" w:hAnsiTheme="minorHAnsi" w:cstheme="minorBidi"/>
            <w:noProof/>
            <w:sz w:val="22"/>
            <w:szCs w:val="22"/>
          </w:rPr>
          <w:tab/>
        </w:r>
        <w:r w:rsidRPr="00751CAA">
          <w:rPr>
            <w:rStyle w:val="Hyperlink"/>
            <w:noProof/>
          </w:rPr>
          <w:t>String.prototype.small( )</w:t>
        </w:r>
        <w:r>
          <w:rPr>
            <w:noProof/>
            <w:webHidden/>
          </w:rPr>
          <w:tab/>
        </w:r>
        <w:r>
          <w:rPr>
            <w:noProof/>
            <w:webHidden/>
          </w:rPr>
          <w:fldChar w:fldCharType="begin"/>
        </w:r>
        <w:r>
          <w:rPr>
            <w:noProof/>
            <w:webHidden/>
          </w:rPr>
          <w:instrText xml:space="preserve"> PAGEREF _Toc522768783 \h </w:instrText>
        </w:r>
        <w:r>
          <w:rPr>
            <w:noProof/>
            <w:webHidden/>
          </w:rPr>
        </w:r>
        <w:r>
          <w:rPr>
            <w:noProof/>
            <w:webHidden/>
          </w:rPr>
          <w:fldChar w:fldCharType="separate"/>
        </w:r>
        <w:r>
          <w:rPr>
            <w:noProof/>
            <w:webHidden/>
          </w:rPr>
          <w:t>28</w:t>
        </w:r>
        <w:r>
          <w:rPr>
            <w:noProof/>
            <w:webHidden/>
          </w:rPr>
          <w:fldChar w:fldCharType="end"/>
        </w:r>
      </w:hyperlink>
    </w:p>
    <w:p w:rsidR="00A30502" w:rsidRDefault="00A30502">
      <w:pPr>
        <w:pStyle w:val="TOC4"/>
        <w:rPr>
          <w:rFonts w:asciiTheme="minorHAnsi" w:eastAsiaTheme="minorEastAsia" w:hAnsiTheme="minorHAnsi" w:cstheme="minorBidi"/>
          <w:noProof/>
          <w:sz w:val="22"/>
          <w:szCs w:val="22"/>
        </w:rPr>
      </w:pPr>
      <w:hyperlink w:anchor="_Toc522768784" w:history="1">
        <w:r w:rsidRPr="00751CAA">
          <w:rPr>
            <w:rStyle w:val="Hyperlink"/>
            <w:noProof/>
          </w:rPr>
          <w:t>2.8.4.11</w:t>
        </w:r>
        <w:r>
          <w:rPr>
            <w:rFonts w:asciiTheme="minorHAnsi" w:eastAsiaTheme="minorEastAsia" w:hAnsiTheme="minorHAnsi" w:cstheme="minorBidi"/>
            <w:noProof/>
            <w:sz w:val="22"/>
            <w:szCs w:val="22"/>
          </w:rPr>
          <w:tab/>
        </w:r>
        <w:r w:rsidRPr="00751CAA">
          <w:rPr>
            <w:rStyle w:val="Hyperlink"/>
            <w:noProof/>
          </w:rPr>
          <w:t>String.prototype.strike( )</w:t>
        </w:r>
        <w:r>
          <w:rPr>
            <w:noProof/>
            <w:webHidden/>
          </w:rPr>
          <w:tab/>
        </w:r>
        <w:r>
          <w:rPr>
            <w:noProof/>
            <w:webHidden/>
          </w:rPr>
          <w:fldChar w:fldCharType="begin"/>
        </w:r>
        <w:r>
          <w:rPr>
            <w:noProof/>
            <w:webHidden/>
          </w:rPr>
          <w:instrText xml:space="preserve"> PAGEREF _Toc522768784 \h </w:instrText>
        </w:r>
        <w:r>
          <w:rPr>
            <w:noProof/>
            <w:webHidden/>
          </w:rPr>
        </w:r>
        <w:r>
          <w:rPr>
            <w:noProof/>
            <w:webHidden/>
          </w:rPr>
          <w:fldChar w:fldCharType="separate"/>
        </w:r>
        <w:r>
          <w:rPr>
            <w:noProof/>
            <w:webHidden/>
          </w:rPr>
          <w:t>28</w:t>
        </w:r>
        <w:r>
          <w:rPr>
            <w:noProof/>
            <w:webHidden/>
          </w:rPr>
          <w:fldChar w:fldCharType="end"/>
        </w:r>
      </w:hyperlink>
    </w:p>
    <w:p w:rsidR="00A30502" w:rsidRDefault="00A30502">
      <w:pPr>
        <w:pStyle w:val="TOC4"/>
        <w:rPr>
          <w:rFonts w:asciiTheme="minorHAnsi" w:eastAsiaTheme="minorEastAsia" w:hAnsiTheme="minorHAnsi" w:cstheme="minorBidi"/>
          <w:noProof/>
          <w:sz w:val="22"/>
          <w:szCs w:val="22"/>
        </w:rPr>
      </w:pPr>
      <w:hyperlink w:anchor="_Toc522768785" w:history="1">
        <w:r w:rsidRPr="00751CAA">
          <w:rPr>
            <w:rStyle w:val="Hyperlink"/>
            <w:noProof/>
          </w:rPr>
          <w:t>2.8.4.12</w:t>
        </w:r>
        <w:r>
          <w:rPr>
            <w:rFonts w:asciiTheme="minorHAnsi" w:eastAsiaTheme="minorEastAsia" w:hAnsiTheme="minorHAnsi" w:cstheme="minorBidi"/>
            <w:noProof/>
            <w:sz w:val="22"/>
            <w:szCs w:val="22"/>
          </w:rPr>
          <w:tab/>
        </w:r>
        <w:r w:rsidRPr="00751CAA">
          <w:rPr>
            <w:rStyle w:val="Hyperlink"/>
            <w:noProof/>
          </w:rPr>
          <w:t>String.prototype.sub( )</w:t>
        </w:r>
        <w:r>
          <w:rPr>
            <w:noProof/>
            <w:webHidden/>
          </w:rPr>
          <w:tab/>
        </w:r>
        <w:r>
          <w:rPr>
            <w:noProof/>
            <w:webHidden/>
          </w:rPr>
          <w:fldChar w:fldCharType="begin"/>
        </w:r>
        <w:r>
          <w:rPr>
            <w:noProof/>
            <w:webHidden/>
          </w:rPr>
          <w:instrText xml:space="preserve"> PAGEREF _Toc522768785 \h </w:instrText>
        </w:r>
        <w:r>
          <w:rPr>
            <w:noProof/>
            <w:webHidden/>
          </w:rPr>
        </w:r>
        <w:r>
          <w:rPr>
            <w:noProof/>
            <w:webHidden/>
          </w:rPr>
          <w:fldChar w:fldCharType="separate"/>
        </w:r>
        <w:r>
          <w:rPr>
            <w:noProof/>
            <w:webHidden/>
          </w:rPr>
          <w:t>28</w:t>
        </w:r>
        <w:r>
          <w:rPr>
            <w:noProof/>
            <w:webHidden/>
          </w:rPr>
          <w:fldChar w:fldCharType="end"/>
        </w:r>
      </w:hyperlink>
    </w:p>
    <w:p w:rsidR="00A30502" w:rsidRDefault="00A30502">
      <w:pPr>
        <w:pStyle w:val="TOC4"/>
        <w:rPr>
          <w:rFonts w:asciiTheme="minorHAnsi" w:eastAsiaTheme="minorEastAsia" w:hAnsiTheme="minorHAnsi" w:cstheme="minorBidi"/>
          <w:noProof/>
          <w:sz w:val="22"/>
          <w:szCs w:val="22"/>
        </w:rPr>
      </w:pPr>
      <w:hyperlink w:anchor="_Toc522768786" w:history="1">
        <w:r w:rsidRPr="00751CAA">
          <w:rPr>
            <w:rStyle w:val="Hyperlink"/>
            <w:noProof/>
          </w:rPr>
          <w:t>2.8.4.13</w:t>
        </w:r>
        <w:r>
          <w:rPr>
            <w:rFonts w:asciiTheme="minorHAnsi" w:eastAsiaTheme="minorEastAsia" w:hAnsiTheme="minorHAnsi" w:cstheme="minorBidi"/>
            <w:noProof/>
            <w:sz w:val="22"/>
            <w:szCs w:val="22"/>
          </w:rPr>
          <w:tab/>
        </w:r>
        <w:r w:rsidRPr="00751CAA">
          <w:rPr>
            <w:rStyle w:val="Hyperlink"/>
            <w:noProof/>
          </w:rPr>
          <w:t>String.prototype.sup( )</w:t>
        </w:r>
        <w:r>
          <w:rPr>
            <w:noProof/>
            <w:webHidden/>
          </w:rPr>
          <w:tab/>
        </w:r>
        <w:r>
          <w:rPr>
            <w:noProof/>
            <w:webHidden/>
          </w:rPr>
          <w:fldChar w:fldCharType="begin"/>
        </w:r>
        <w:r>
          <w:rPr>
            <w:noProof/>
            <w:webHidden/>
          </w:rPr>
          <w:instrText xml:space="preserve"> PAGEREF _Toc522768786 \h </w:instrText>
        </w:r>
        <w:r>
          <w:rPr>
            <w:noProof/>
            <w:webHidden/>
          </w:rPr>
        </w:r>
        <w:r>
          <w:rPr>
            <w:noProof/>
            <w:webHidden/>
          </w:rPr>
          <w:fldChar w:fldCharType="separate"/>
        </w:r>
        <w:r>
          <w:rPr>
            <w:noProof/>
            <w:webHidden/>
          </w:rPr>
          <w:t>28</w:t>
        </w:r>
        <w:r>
          <w:rPr>
            <w:noProof/>
            <w:webHidden/>
          </w:rPr>
          <w:fldChar w:fldCharType="end"/>
        </w:r>
      </w:hyperlink>
    </w:p>
    <w:p w:rsidR="00A30502" w:rsidRDefault="00A30502">
      <w:pPr>
        <w:pStyle w:val="TOC3"/>
        <w:rPr>
          <w:rFonts w:asciiTheme="minorHAnsi" w:eastAsiaTheme="minorEastAsia" w:hAnsiTheme="minorHAnsi" w:cstheme="minorBidi"/>
          <w:noProof/>
          <w:sz w:val="22"/>
          <w:szCs w:val="22"/>
        </w:rPr>
      </w:pPr>
      <w:hyperlink w:anchor="_Toc522768787" w:history="1">
        <w:r w:rsidRPr="00751CAA">
          <w:rPr>
            <w:rStyle w:val="Hyperlink"/>
            <w:noProof/>
          </w:rPr>
          <w:t>2.8.5</w:t>
        </w:r>
        <w:r>
          <w:rPr>
            <w:rFonts w:asciiTheme="minorHAnsi" w:eastAsiaTheme="minorEastAsia" w:hAnsiTheme="minorHAnsi" w:cstheme="minorBidi"/>
            <w:noProof/>
            <w:sz w:val="22"/>
            <w:szCs w:val="22"/>
          </w:rPr>
          <w:tab/>
        </w:r>
        <w:r w:rsidRPr="00751CAA">
          <w:rPr>
            <w:rStyle w:val="Hyperlink"/>
            <w:noProof/>
          </w:rPr>
          <w:t>Properties of the Date Prototype Object</w:t>
        </w:r>
        <w:r>
          <w:rPr>
            <w:noProof/>
            <w:webHidden/>
          </w:rPr>
          <w:tab/>
        </w:r>
        <w:r>
          <w:rPr>
            <w:noProof/>
            <w:webHidden/>
          </w:rPr>
          <w:fldChar w:fldCharType="begin"/>
        </w:r>
        <w:r>
          <w:rPr>
            <w:noProof/>
            <w:webHidden/>
          </w:rPr>
          <w:instrText xml:space="preserve"> PAGEREF _Toc522768787 \h </w:instrText>
        </w:r>
        <w:r>
          <w:rPr>
            <w:noProof/>
            <w:webHidden/>
          </w:rPr>
        </w:r>
        <w:r>
          <w:rPr>
            <w:noProof/>
            <w:webHidden/>
          </w:rPr>
          <w:fldChar w:fldCharType="separate"/>
        </w:r>
        <w:r>
          <w:rPr>
            <w:noProof/>
            <w:webHidden/>
          </w:rPr>
          <w:t>28</w:t>
        </w:r>
        <w:r>
          <w:rPr>
            <w:noProof/>
            <w:webHidden/>
          </w:rPr>
          <w:fldChar w:fldCharType="end"/>
        </w:r>
      </w:hyperlink>
    </w:p>
    <w:p w:rsidR="00A30502" w:rsidRDefault="00A30502">
      <w:pPr>
        <w:pStyle w:val="TOC4"/>
        <w:rPr>
          <w:rFonts w:asciiTheme="minorHAnsi" w:eastAsiaTheme="minorEastAsia" w:hAnsiTheme="minorHAnsi" w:cstheme="minorBidi"/>
          <w:noProof/>
          <w:sz w:val="22"/>
          <w:szCs w:val="22"/>
        </w:rPr>
      </w:pPr>
      <w:hyperlink w:anchor="_Toc522768788" w:history="1">
        <w:r w:rsidRPr="00751CAA">
          <w:rPr>
            <w:rStyle w:val="Hyperlink"/>
            <w:noProof/>
          </w:rPr>
          <w:t>2.8.5.1</w:t>
        </w:r>
        <w:r>
          <w:rPr>
            <w:rFonts w:asciiTheme="minorHAnsi" w:eastAsiaTheme="minorEastAsia" w:hAnsiTheme="minorHAnsi" w:cstheme="minorBidi"/>
            <w:noProof/>
            <w:sz w:val="22"/>
            <w:szCs w:val="22"/>
          </w:rPr>
          <w:tab/>
        </w:r>
        <w:r w:rsidRPr="00751CAA">
          <w:rPr>
            <w:rStyle w:val="Hyperlink"/>
            <w:noProof/>
          </w:rPr>
          <w:t>Date.prototype.getVarDate ( )</w:t>
        </w:r>
        <w:r>
          <w:rPr>
            <w:noProof/>
            <w:webHidden/>
          </w:rPr>
          <w:tab/>
        </w:r>
        <w:r>
          <w:rPr>
            <w:noProof/>
            <w:webHidden/>
          </w:rPr>
          <w:fldChar w:fldCharType="begin"/>
        </w:r>
        <w:r>
          <w:rPr>
            <w:noProof/>
            <w:webHidden/>
          </w:rPr>
          <w:instrText xml:space="preserve"> PAGEREF _Toc522768788 \h </w:instrText>
        </w:r>
        <w:r>
          <w:rPr>
            <w:noProof/>
            <w:webHidden/>
          </w:rPr>
        </w:r>
        <w:r>
          <w:rPr>
            <w:noProof/>
            <w:webHidden/>
          </w:rPr>
          <w:fldChar w:fldCharType="separate"/>
        </w:r>
        <w:r>
          <w:rPr>
            <w:noProof/>
            <w:webHidden/>
          </w:rPr>
          <w:t>29</w:t>
        </w:r>
        <w:r>
          <w:rPr>
            <w:noProof/>
            <w:webHidden/>
          </w:rPr>
          <w:fldChar w:fldCharType="end"/>
        </w:r>
      </w:hyperlink>
    </w:p>
    <w:p w:rsidR="00A30502" w:rsidRDefault="00A30502">
      <w:pPr>
        <w:pStyle w:val="TOC3"/>
        <w:rPr>
          <w:rFonts w:asciiTheme="minorHAnsi" w:eastAsiaTheme="minorEastAsia" w:hAnsiTheme="minorHAnsi" w:cstheme="minorBidi"/>
          <w:noProof/>
          <w:sz w:val="22"/>
          <w:szCs w:val="22"/>
        </w:rPr>
      </w:pPr>
      <w:hyperlink w:anchor="_Toc522768789" w:history="1">
        <w:r w:rsidRPr="00751CAA">
          <w:rPr>
            <w:rStyle w:val="Hyperlink"/>
            <w:noProof/>
          </w:rPr>
          <w:t>2.8.6</w:t>
        </w:r>
        <w:r>
          <w:rPr>
            <w:rFonts w:asciiTheme="minorHAnsi" w:eastAsiaTheme="minorEastAsia" w:hAnsiTheme="minorHAnsi" w:cstheme="minorBidi"/>
            <w:noProof/>
            <w:sz w:val="22"/>
            <w:szCs w:val="22"/>
          </w:rPr>
          <w:tab/>
        </w:r>
        <w:r w:rsidRPr="00751CAA">
          <w:rPr>
            <w:rStyle w:val="Hyperlink"/>
            <w:noProof/>
          </w:rPr>
          <w:t>Properties of the RegExp Constructor</w:t>
        </w:r>
        <w:r>
          <w:rPr>
            <w:noProof/>
            <w:webHidden/>
          </w:rPr>
          <w:tab/>
        </w:r>
        <w:r>
          <w:rPr>
            <w:noProof/>
            <w:webHidden/>
          </w:rPr>
          <w:fldChar w:fldCharType="begin"/>
        </w:r>
        <w:r>
          <w:rPr>
            <w:noProof/>
            <w:webHidden/>
          </w:rPr>
          <w:instrText xml:space="preserve"> PAGEREF _Toc522768789 \h </w:instrText>
        </w:r>
        <w:r>
          <w:rPr>
            <w:noProof/>
            <w:webHidden/>
          </w:rPr>
        </w:r>
        <w:r>
          <w:rPr>
            <w:noProof/>
            <w:webHidden/>
          </w:rPr>
          <w:fldChar w:fldCharType="separate"/>
        </w:r>
        <w:r>
          <w:rPr>
            <w:noProof/>
            <w:webHidden/>
          </w:rPr>
          <w:t>29</w:t>
        </w:r>
        <w:r>
          <w:rPr>
            <w:noProof/>
            <w:webHidden/>
          </w:rPr>
          <w:fldChar w:fldCharType="end"/>
        </w:r>
      </w:hyperlink>
    </w:p>
    <w:p w:rsidR="00A30502" w:rsidRDefault="00A30502">
      <w:pPr>
        <w:pStyle w:val="TOC4"/>
        <w:rPr>
          <w:rFonts w:asciiTheme="minorHAnsi" w:eastAsiaTheme="minorEastAsia" w:hAnsiTheme="minorHAnsi" w:cstheme="minorBidi"/>
          <w:noProof/>
          <w:sz w:val="22"/>
          <w:szCs w:val="22"/>
        </w:rPr>
      </w:pPr>
      <w:hyperlink w:anchor="_Toc522768790" w:history="1">
        <w:r w:rsidRPr="00751CAA">
          <w:rPr>
            <w:rStyle w:val="Hyperlink"/>
            <w:noProof/>
          </w:rPr>
          <w:t>2.8.6.1</w:t>
        </w:r>
        <w:r>
          <w:rPr>
            <w:rFonts w:asciiTheme="minorHAnsi" w:eastAsiaTheme="minorEastAsia" w:hAnsiTheme="minorHAnsi" w:cstheme="minorBidi"/>
            <w:noProof/>
            <w:sz w:val="22"/>
            <w:szCs w:val="22"/>
          </w:rPr>
          <w:tab/>
        </w:r>
        <w:r w:rsidRPr="00751CAA">
          <w:rPr>
            <w:rStyle w:val="Hyperlink"/>
            <w:noProof/>
          </w:rPr>
          <w:t>RegExp.input</w:t>
        </w:r>
        <w:r>
          <w:rPr>
            <w:noProof/>
            <w:webHidden/>
          </w:rPr>
          <w:tab/>
        </w:r>
        <w:r>
          <w:rPr>
            <w:noProof/>
            <w:webHidden/>
          </w:rPr>
          <w:fldChar w:fldCharType="begin"/>
        </w:r>
        <w:r>
          <w:rPr>
            <w:noProof/>
            <w:webHidden/>
          </w:rPr>
          <w:instrText xml:space="preserve"> PAGEREF _Toc522768790 \h </w:instrText>
        </w:r>
        <w:r>
          <w:rPr>
            <w:noProof/>
            <w:webHidden/>
          </w:rPr>
        </w:r>
        <w:r>
          <w:rPr>
            <w:noProof/>
            <w:webHidden/>
          </w:rPr>
          <w:fldChar w:fldCharType="separate"/>
        </w:r>
        <w:r>
          <w:rPr>
            <w:noProof/>
            <w:webHidden/>
          </w:rPr>
          <w:t>29</w:t>
        </w:r>
        <w:r>
          <w:rPr>
            <w:noProof/>
            <w:webHidden/>
          </w:rPr>
          <w:fldChar w:fldCharType="end"/>
        </w:r>
      </w:hyperlink>
    </w:p>
    <w:p w:rsidR="00A30502" w:rsidRDefault="00A30502">
      <w:pPr>
        <w:pStyle w:val="TOC4"/>
        <w:rPr>
          <w:rFonts w:asciiTheme="minorHAnsi" w:eastAsiaTheme="minorEastAsia" w:hAnsiTheme="minorHAnsi" w:cstheme="minorBidi"/>
          <w:noProof/>
          <w:sz w:val="22"/>
          <w:szCs w:val="22"/>
        </w:rPr>
      </w:pPr>
      <w:hyperlink w:anchor="_Toc522768791" w:history="1">
        <w:r w:rsidRPr="00751CAA">
          <w:rPr>
            <w:rStyle w:val="Hyperlink"/>
            <w:noProof/>
          </w:rPr>
          <w:t>2.8.6.2</w:t>
        </w:r>
        <w:r>
          <w:rPr>
            <w:rFonts w:asciiTheme="minorHAnsi" w:eastAsiaTheme="minorEastAsia" w:hAnsiTheme="minorHAnsi" w:cstheme="minorBidi"/>
            <w:noProof/>
            <w:sz w:val="22"/>
            <w:szCs w:val="22"/>
          </w:rPr>
          <w:tab/>
        </w:r>
        <w:r w:rsidRPr="00751CAA">
          <w:rPr>
            <w:rStyle w:val="Hyperlink"/>
            <w:noProof/>
          </w:rPr>
          <w:t>RegExp.lastIndex</w:t>
        </w:r>
        <w:r>
          <w:rPr>
            <w:noProof/>
            <w:webHidden/>
          </w:rPr>
          <w:tab/>
        </w:r>
        <w:r>
          <w:rPr>
            <w:noProof/>
            <w:webHidden/>
          </w:rPr>
          <w:fldChar w:fldCharType="begin"/>
        </w:r>
        <w:r>
          <w:rPr>
            <w:noProof/>
            <w:webHidden/>
          </w:rPr>
          <w:instrText xml:space="preserve"> PAGEREF _Toc522768791 \h </w:instrText>
        </w:r>
        <w:r>
          <w:rPr>
            <w:noProof/>
            <w:webHidden/>
          </w:rPr>
        </w:r>
        <w:r>
          <w:rPr>
            <w:noProof/>
            <w:webHidden/>
          </w:rPr>
          <w:fldChar w:fldCharType="separate"/>
        </w:r>
        <w:r>
          <w:rPr>
            <w:noProof/>
            <w:webHidden/>
          </w:rPr>
          <w:t>29</w:t>
        </w:r>
        <w:r>
          <w:rPr>
            <w:noProof/>
            <w:webHidden/>
          </w:rPr>
          <w:fldChar w:fldCharType="end"/>
        </w:r>
      </w:hyperlink>
    </w:p>
    <w:p w:rsidR="00A30502" w:rsidRDefault="00A30502">
      <w:pPr>
        <w:pStyle w:val="TOC4"/>
        <w:rPr>
          <w:rFonts w:asciiTheme="minorHAnsi" w:eastAsiaTheme="minorEastAsia" w:hAnsiTheme="minorHAnsi" w:cstheme="minorBidi"/>
          <w:noProof/>
          <w:sz w:val="22"/>
          <w:szCs w:val="22"/>
        </w:rPr>
      </w:pPr>
      <w:hyperlink w:anchor="_Toc522768792" w:history="1">
        <w:r w:rsidRPr="00751CAA">
          <w:rPr>
            <w:rStyle w:val="Hyperlink"/>
            <w:noProof/>
          </w:rPr>
          <w:t>2.8.6.3</w:t>
        </w:r>
        <w:r>
          <w:rPr>
            <w:rFonts w:asciiTheme="minorHAnsi" w:eastAsiaTheme="minorEastAsia" w:hAnsiTheme="minorHAnsi" w:cstheme="minorBidi"/>
            <w:noProof/>
            <w:sz w:val="22"/>
            <w:szCs w:val="22"/>
          </w:rPr>
          <w:tab/>
        </w:r>
        <w:r w:rsidRPr="00751CAA">
          <w:rPr>
            <w:rStyle w:val="Hyperlink"/>
            <w:noProof/>
          </w:rPr>
          <w:t>RegExp.lastMatch</w:t>
        </w:r>
        <w:r>
          <w:rPr>
            <w:noProof/>
            <w:webHidden/>
          </w:rPr>
          <w:tab/>
        </w:r>
        <w:r>
          <w:rPr>
            <w:noProof/>
            <w:webHidden/>
          </w:rPr>
          <w:fldChar w:fldCharType="begin"/>
        </w:r>
        <w:r>
          <w:rPr>
            <w:noProof/>
            <w:webHidden/>
          </w:rPr>
          <w:instrText xml:space="preserve"> PAGEREF _Toc522768792 \h </w:instrText>
        </w:r>
        <w:r>
          <w:rPr>
            <w:noProof/>
            <w:webHidden/>
          </w:rPr>
        </w:r>
        <w:r>
          <w:rPr>
            <w:noProof/>
            <w:webHidden/>
          </w:rPr>
          <w:fldChar w:fldCharType="separate"/>
        </w:r>
        <w:r>
          <w:rPr>
            <w:noProof/>
            <w:webHidden/>
          </w:rPr>
          <w:t>29</w:t>
        </w:r>
        <w:r>
          <w:rPr>
            <w:noProof/>
            <w:webHidden/>
          </w:rPr>
          <w:fldChar w:fldCharType="end"/>
        </w:r>
      </w:hyperlink>
    </w:p>
    <w:p w:rsidR="00A30502" w:rsidRDefault="00A30502">
      <w:pPr>
        <w:pStyle w:val="TOC4"/>
        <w:rPr>
          <w:rFonts w:asciiTheme="minorHAnsi" w:eastAsiaTheme="minorEastAsia" w:hAnsiTheme="minorHAnsi" w:cstheme="minorBidi"/>
          <w:noProof/>
          <w:sz w:val="22"/>
          <w:szCs w:val="22"/>
        </w:rPr>
      </w:pPr>
      <w:hyperlink w:anchor="_Toc522768793" w:history="1">
        <w:r w:rsidRPr="00751CAA">
          <w:rPr>
            <w:rStyle w:val="Hyperlink"/>
            <w:noProof/>
          </w:rPr>
          <w:t>2.8.6.4</w:t>
        </w:r>
        <w:r>
          <w:rPr>
            <w:rFonts w:asciiTheme="minorHAnsi" w:eastAsiaTheme="minorEastAsia" w:hAnsiTheme="minorHAnsi" w:cstheme="minorBidi"/>
            <w:noProof/>
            <w:sz w:val="22"/>
            <w:szCs w:val="22"/>
          </w:rPr>
          <w:tab/>
        </w:r>
        <w:r w:rsidRPr="00751CAA">
          <w:rPr>
            <w:rStyle w:val="Hyperlink"/>
            <w:noProof/>
          </w:rPr>
          <w:t>RegExp.lastParen</w:t>
        </w:r>
        <w:r>
          <w:rPr>
            <w:noProof/>
            <w:webHidden/>
          </w:rPr>
          <w:tab/>
        </w:r>
        <w:r>
          <w:rPr>
            <w:noProof/>
            <w:webHidden/>
          </w:rPr>
          <w:fldChar w:fldCharType="begin"/>
        </w:r>
        <w:r>
          <w:rPr>
            <w:noProof/>
            <w:webHidden/>
          </w:rPr>
          <w:instrText xml:space="preserve"> PAGEREF _Toc522768793 \h </w:instrText>
        </w:r>
        <w:r>
          <w:rPr>
            <w:noProof/>
            <w:webHidden/>
          </w:rPr>
        </w:r>
        <w:r>
          <w:rPr>
            <w:noProof/>
            <w:webHidden/>
          </w:rPr>
          <w:fldChar w:fldCharType="separate"/>
        </w:r>
        <w:r>
          <w:rPr>
            <w:noProof/>
            <w:webHidden/>
          </w:rPr>
          <w:t>29</w:t>
        </w:r>
        <w:r>
          <w:rPr>
            <w:noProof/>
            <w:webHidden/>
          </w:rPr>
          <w:fldChar w:fldCharType="end"/>
        </w:r>
      </w:hyperlink>
    </w:p>
    <w:p w:rsidR="00A30502" w:rsidRDefault="00A30502">
      <w:pPr>
        <w:pStyle w:val="TOC4"/>
        <w:rPr>
          <w:rFonts w:asciiTheme="minorHAnsi" w:eastAsiaTheme="minorEastAsia" w:hAnsiTheme="minorHAnsi" w:cstheme="minorBidi"/>
          <w:noProof/>
          <w:sz w:val="22"/>
          <w:szCs w:val="22"/>
        </w:rPr>
      </w:pPr>
      <w:hyperlink w:anchor="_Toc522768794" w:history="1">
        <w:r w:rsidRPr="00751CAA">
          <w:rPr>
            <w:rStyle w:val="Hyperlink"/>
            <w:noProof/>
          </w:rPr>
          <w:t>2.8.6.5</w:t>
        </w:r>
        <w:r>
          <w:rPr>
            <w:rFonts w:asciiTheme="minorHAnsi" w:eastAsiaTheme="minorEastAsia" w:hAnsiTheme="minorHAnsi" w:cstheme="minorBidi"/>
            <w:noProof/>
            <w:sz w:val="22"/>
            <w:szCs w:val="22"/>
          </w:rPr>
          <w:tab/>
        </w:r>
        <w:r w:rsidRPr="00751CAA">
          <w:rPr>
            <w:rStyle w:val="Hyperlink"/>
            <w:noProof/>
          </w:rPr>
          <w:t>RegExp.leftContext</w:t>
        </w:r>
        <w:r>
          <w:rPr>
            <w:noProof/>
            <w:webHidden/>
          </w:rPr>
          <w:tab/>
        </w:r>
        <w:r>
          <w:rPr>
            <w:noProof/>
            <w:webHidden/>
          </w:rPr>
          <w:fldChar w:fldCharType="begin"/>
        </w:r>
        <w:r>
          <w:rPr>
            <w:noProof/>
            <w:webHidden/>
          </w:rPr>
          <w:instrText xml:space="preserve"> PAGEREF _Toc522768794 \h </w:instrText>
        </w:r>
        <w:r>
          <w:rPr>
            <w:noProof/>
            <w:webHidden/>
          </w:rPr>
        </w:r>
        <w:r>
          <w:rPr>
            <w:noProof/>
            <w:webHidden/>
          </w:rPr>
          <w:fldChar w:fldCharType="separate"/>
        </w:r>
        <w:r>
          <w:rPr>
            <w:noProof/>
            <w:webHidden/>
          </w:rPr>
          <w:t>29</w:t>
        </w:r>
        <w:r>
          <w:rPr>
            <w:noProof/>
            <w:webHidden/>
          </w:rPr>
          <w:fldChar w:fldCharType="end"/>
        </w:r>
      </w:hyperlink>
    </w:p>
    <w:p w:rsidR="00A30502" w:rsidRDefault="00A30502">
      <w:pPr>
        <w:pStyle w:val="TOC4"/>
        <w:rPr>
          <w:rFonts w:asciiTheme="minorHAnsi" w:eastAsiaTheme="minorEastAsia" w:hAnsiTheme="minorHAnsi" w:cstheme="minorBidi"/>
          <w:noProof/>
          <w:sz w:val="22"/>
          <w:szCs w:val="22"/>
        </w:rPr>
      </w:pPr>
      <w:hyperlink w:anchor="_Toc522768795" w:history="1">
        <w:r w:rsidRPr="00751CAA">
          <w:rPr>
            <w:rStyle w:val="Hyperlink"/>
            <w:noProof/>
          </w:rPr>
          <w:t>2.8.6.6</w:t>
        </w:r>
        <w:r>
          <w:rPr>
            <w:rFonts w:asciiTheme="minorHAnsi" w:eastAsiaTheme="minorEastAsia" w:hAnsiTheme="minorHAnsi" w:cstheme="minorBidi"/>
            <w:noProof/>
            <w:sz w:val="22"/>
            <w:szCs w:val="22"/>
          </w:rPr>
          <w:tab/>
        </w:r>
        <w:r w:rsidRPr="00751CAA">
          <w:rPr>
            <w:rStyle w:val="Hyperlink"/>
            <w:noProof/>
          </w:rPr>
          <w:t>RegExp.rightContext</w:t>
        </w:r>
        <w:r>
          <w:rPr>
            <w:noProof/>
            <w:webHidden/>
          </w:rPr>
          <w:tab/>
        </w:r>
        <w:r>
          <w:rPr>
            <w:noProof/>
            <w:webHidden/>
          </w:rPr>
          <w:fldChar w:fldCharType="begin"/>
        </w:r>
        <w:r>
          <w:rPr>
            <w:noProof/>
            <w:webHidden/>
          </w:rPr>
          <w:instrText xml:space="preserve"> PAGEREF _Toc522768795 \h </w:instrText>
        </w:r>
        <w:r>
          <w:rPr>
            <w:noProof/>
            <w:webHidden/>
          </w:rPr>
        </w:r>
        <w:r>
          <w:rPr>
            <w:noProof/>
            <w:webHidden/>
          </w:rPr>
          <w:fldChar w:fldCharType="separate"/>
        </w:r>
        <w:r>
          <w:rPr>
            <w:noProof/>
            <w:webHidden/>
          </w:rPr>
          <w:t>29</w:t>
        </w:r>
        <w:r>
          <w:rPr>
            <w:noProof/>
            <w:webHidden/>
          </w:rPr>
          <w:fldChar w:fldCharType="end"/>
        </w:r>
      </w:hyperlink>
    </w:p>
    <w:p w:rsidR="00A30502" w:rsidRDefault="00A30502">
      <w:pPr>
        <w:pStyle w:val="TOC4"/>
        <w:rPr>
          <w:rFonts w:asciiTheme="minorHAnsi" w:eastAsiaTheme="minorEastAsia" w:hAnsiTheme="minorHAnsi" w:cstheme="minorBidi"/>
          <w:noProof/>
          <w:sz w:val="22"/>
          <w:szCs w:val="22"/>
        </w:rPr>
      </w:pPr>
      <w:hyperlink w:anchor="_Toc522768796" w:history="1">
        <w:r w:rsidRPr="00751CAA">
          <w:rPr>
            <w:rStyle w:val="Hyperlink"/>
            <w:noProof/>
          </w:rPr>
          <w:t>2.8.6.7</w:t>
        </w:r>
        <w:r>
          <w:rPr>
            <w:rFonts w:asciiTheme="minorHAnsi" w:eastAsiaTheme="minorEastAsia" w:hAnsiTheme="minorHAnsi" w:cstheme="minorBidi"/>
            <w:noProof/>
            <w:sz w:val="22"/>
            <w:szCs w:val="22"/>
          </w:rPr>
          <w:tab/>
        </w:r>
        <w:r w:rsidRPr="00751CAA">
          <w:rPr>
            <w:rStyle w:val="Hyperlink"/>
            <w:noProof/>
          </w:rPr>
          <w:t>RegExp.$1 - RegExp.$9</w:t>
        </w:r>
        <w:r>
          <w:rPr>
            <w:noProof/>
            <w:webHidden/>
          </w:rPr>
          <w:tab/>
        </w:r>
        <w:r>
          <w:rPr>
            <w:noProof/>
            <w:webHidden/>
          </w:rPr>
          <w:fldChar w:fldCharType="begin"/>
        </w:r>
        <w:r>
          <w:rPr>
            <w:noProof/>
            <w:webHidden/>
          </w:rPr>
          <w:instrText xml:space="preserve"> PAGEREF _Toc522768796 \h </w:instrText>
        </w:r>
        <w:r>
          <w:rPr>
            <w:noProof/>
            <w:webHidden/>
          </w:rPr>
        </w:r>
        <w:r>
          <w:rPr>
            <w:noProof/>
            <w:webHidden/>
          </w:rPr>
          <w:fldChar w:fldCharType="separate"/>
        </w:r>
        <w:r>
          <w:rPr>
            <w:noProof/>
            <w:webHidden/>
          </w:rPr>
          <w:t>30</w:t>
        </w:r>
        <w:r>
          <w:rPr>
            <w:noProof/>
            <w:webHidden/>
          </w:rPr>
          <w:fldChar w:fldCharType="end"/>
        </w:r>
      </w:hyperlink>
    </w:p>
    <w:p w:rsidR="00A30502" w:rsidRDefault="00A30502">
      <w:pPr>
        <w:pStyle w:val="TOC4"/>
        <w:rPr>
          <w:rFonts w:asciiTheme="minorHAnsi" w:eastAsiaTheme="minorEastAsia" w:hAnsiTheme="minorHAnsi" w:cstheme="minorBidi"/>
          <w:noProof/>
          <w:sz w:val="22"/>
          <w:szCs w:val="22"/>
        </w:rPr>
      </w:pPr>
      <w:hyperlink w:anchor="_Toc522768797" w:history="1">
        <w:r w:rsidRPr="00751CAA">
          <w:rPr>
            <w:rStyle w:val="Hyperlink"/>
            <w:noProof/>
          </w:rPr>
          <w:t>2.8.6.8</w:t>
        </w:r>
        <w:r>
          <w:rPr>
            <w:rFonts w:asciiTheme="minorHAnsi" w:eastAsiaTheme="minorEastAsia" w:hAnsiTheme="minorHAnsi" w:cstheme="minorBidi"/>
            <w:noProof/>
            <w:sz w:val="22"/>
            <w:szCs w:val="22"/>
          </w:rPr>
          <w:tab/>
        </w:r>
        <w:r w:rsidRPr="00751CAA">
          <w:rPr>
            <w:rStyle w:val="Hyperlink"/>
            <w:noProof/>
          </w:rPr>
          <w:t>RegExp.$_</w:t>
        </w:r>
        <w:r>
          <w:rPr>
            <w:noProof/>
            <w:webHidden/>
          </w:rPr>
          <w:tab/>
        </w:r>
        <w:r>
          <w:rPr>
            <w:noProof/>
            <w:webHidden/>
          </w:rPr>
          <w:fldChar w:fldCharType="begin"/>
        </w:r>
        <w:r>
          <w:rPr>
            <w:noProof/>
            <w:webHidden/>
          </w:rPr>
          <w:instrText xml:space="preserve"> PAGEREF _Toc522768797 \h </w:instrText>
        </w:r>
        <w:r>
          <w:rPr>
            <w:noProof/>
            <w:webHidden/>
          </w:rPr>
        </w:r>
        <w:r>
          <w:rPr>
            <w:noProof/>
            <w:webHidden/>
          </w:rPr>
          <w:fldChar w:fldCharType="separate"/>
        </w:r>
        <w:r>
          <w:rPr>
            <w:noProof/>
            <w:webHidden/>
          </w:rPr>
          <w:t>30</w:t>
        </w:r>
        <w:r>
          <w:rPr>
            <w:noProof/>
            <w:webHidden/>
          </w:rPr>
          <w:fldChar w:fldCharType="end"/>
        </w:r>
      </w:hyperlink>
    </w:p>
    <w:p w:rsidR="00A30502" w:rsidRDefault="00A30502">
      <w:pPr>
        <w:pStyle w:val="TOC4"/>
        <w:rPr>
          <w:rFonts w:asciiTheme="minorHAnsi" w:eastAsiaTheme="minorEastAsia" w:hAnsiTheme="minorHAnsi" w:cstheme="minorBidi"/>
          <w:noProof/>
          <w:sz w:val="22"/>
          <w:szCs w:val="22"/>
        </w:rPr>
      </w:pPr>
      <w:hyperlink w:anchor="_Toc522768798" w:history="1">
        <w:r w:rsidRPr="00751CAA">
          <w:rPr>
            <w:rStyle w:val="Hyperlink"/>
            <w:noProof/>
          </w:rPr>
          <w:t>2.8.6.9</w:t>
        </w:r>
        <w:r>
          <w:rPr>
            <w:rFonts w:asciiTheme="minorHAnsi" w:eastAsiaTheme="minorEastAsia" w:hAnsiTheme="minorHAnsi" w:cstheme="minorBidi"/>
            <w:noProof/>
            <w:sz w:val="22"/>
            <w:szCs w:val="22"/>
          </w:rPr>
          <w:tab/>
        </w:r>
        <w:r w:rsidRPr="00751CAA">
          <w:rPr>
            <w:rStyle w:val="Hyperlink"/>
            <w:noProof/>
          </w:rPr>
          <w:t>RegExp['$&amp;']</w:t>
        </w:r>
        <w:r>
          <w:rPr>
            <w:noProof/>
            <w:webHidden/>
          </w:rPr>
          <w:tab/>
        </w:r>
        <w:r>
          <w:rPr>
            <w:noProof/>
            <w:webHidden/>
          </w:rPr>
          <w:fldChar w:fldCharType="begin"/>
        </w:r>
        <w:r>
          <w:rPr>
            <w:noProof/>
            <w:webHidden/>
          </w:rPr>
          <w:instrText xml:space="preserve"> PAGEREF _Toc522768798 \h </w:instrText>
        </w:r>
        <w:r>
          <w:rPr>
            <w:noProof/>
            <w:webHidden/>
          </w:rPr>
        </w:r>
        <w:r>
          <w:rPr>
            <w:noProof/>
            <w:webHidden/>
          </w:rPr>
          <w:fldChar w:fldCharType="separate"/>
        </w:r>
        <w:r>
          <w:rPr>
            <w:noProof/>
            <w:webHidden/>
          </w:rPr>
          <w:t>30</w:t>
        </w:r>
        <w:r>
          <w:rPr>
            <w:noProof/>
            <w:webHidden/>
          </w:rPr>
          <w:fldChar w:fldCharType="end"/>
        </w:r>
      </w:hyperlink>
    </w:p>
    <w:p w:rsidR="00A30502" w:rsidRDefault="00A30502">
      <w:pPr>
        <w:pStyle w:val="TOC4"/>
        <w:rPr>
          <w:rFonts w:asciiTheme="minorHAnsi" w:eastAsiaTheme="minorEastAsia" w:hAnsiTheme="minorHAnsi" w:cstheme="minorBidi"/>
          <w:noProof/>
          <w:sz w:val="22"/>
          <w:szCs w:val="22"/>
        </w:rPr>
      </w:pPr>
      <w:hyperlink w:anchor="_Toc522768799" w:history="1">
        <w:r w:rsidRPr="00751CAA">
          <w:rPr>
            <w:rStyle w:val="Hyperlink"/>
            <w:noProof/>
          </w:rPr>
          <w:t>2.8.6.10</w:t>
        </w:r>
        <w:r>
          <w:rPr>
            <w:rFonts w:asciiTheme="minorHAnsi" w:eastAsiaTheme="minorEastAsia" w:hAnsiTheme="minorHAnsi" w:cstheme="minorBidi"/>
            <w:noProof/>
            <w:sz w:val="22"/>
            <w:szCs w:val="22"/>
          </w:rPr>
          <w:tab/>
        </w:r>
        <w:r w:rsidRPr="00751CAA">
          <w:rPr>
            <w:rStyle w:val="Hyperlink"/>
            <w:noProof/>
          </w:rPr>
          <w:t>RegExp['$+']</w:t>
        </w:r>
        <w:r>
          <w:rPr>
            <w:noProof/>
            <w:webHidden/>
          </w:rPr>
          <w:tab/>
        </w:r>
        <w:r>
          <w:rPr>
            <w:noProof/>
            <w:webHidden/>
          </w:rPr>
          <w:fldChar w:fldCharType="begin"/>
        </w:r>
        <w:r>
          <w:rPr>
            <w:noProof/>
            <w:webHidden/>
          </w:rPr>
          <w:instrText xml:space="preserve"> PAGEREF _Toc522768799 \h </w:instrText>
        </w:r>
        <w:r>
          <w:rPr>
            <w:noProof/>
            <w:webHidden/>
          </w:rPr>
        </w:r>
        <w:r>
          <w:rPr>
            <w:noProof/>
            <w:webHidden/>
          </w:rPr>
          <w:fldChar w:fldCharType="separate"/>
        </w:r>
        <w:r>
          <w:rPr>
            <w:noProof/>
            <w:webHidden/>
          </w:rPr>
          <w:t>30</w:t>
        </w:r>
        <w:r>
          <w:rPr>
            <w:noProof/>
            <w:webHidden/>
          </w:rPr>
          <w:fldChar w:fldCharType="end"/>
        </w:r>
      </w:hyperlink>
    </w:p>
    <w:p w:rsidR="00A30502" w:rsidRDefault="00A30502">
      <w:pPr>
        <w:pStyle w:val="TOC4"/>
        <w:rPr>
          <w:rFonts w:asciiTheme="minorHAnsi" w:eastAsiaTheme="minorEastAsia" w:hAnsiTheme="minorHAnsi" w:cstheme="minorBidi"/>
          <w:noProof/>
          <w:sz w:val="22"/>
          <w:szCs w:val="22"/>
        </w:rPr>
      </w:pPr>
      <w:hyperlink w:anchor="_Toc522768800" w:history="1">
        <w:r w:rsidRPr="00751CAA">
          <w:rPr>
            <w:rStyle w:val="Hyperlink"/>
            <w:noProof/>
          </w:rPr>
          <w:t>2.8.6.11</w:t>
        </w:r>
        <w:r>
          <w:rPr>
            <w:rFonts w:asciiTheme="minorHAnsi" w:eastAsiaTheme="minorEastAsia" w:hAnsiTheme="minorHAnsi" w:cstheme="minorBidi"/>
            <w:noProof/>
            <w:sz w:val="22"/>
            <w:szCs w:val="22"/>
          </w:rPr>
          <w:tab/>
        </w:r>
        <w:r w:rsidRPr="00751CAA">
          <w:rPr>
            <w:rStyle w:val="Hyperlink"/>
            <w:noProof/>
          </w:rPr>
          <w:t>RegExp["$`"]</w:t>
        </w:r>
        <w:r>
          <w:rPr>
            <w:noProof/>
            <w:webHidden/>
          </w:rPr>
          <w:tab/>
        </w:r>
        <w:r>
          <w:rPr>
            <w:noProof/>
            <w:webHidden/>
          </w:rPr>
          <w:fldChar w:fldCharType="begin"/>
        </w:r>
        <w:r>
          <w:rPr>
            <w:noProof/>
            <w:webHidden/>
          </w:rPr>
          <w:instrText xml:space="preserve"> PAGEREF _Toc522768800 \h </w:instrText>
        </w:r>
        <w:r>
          <w:rPr>
            <w:noProof/>
            <w:webHidden/>
          </w:rPr>
        </w:r>
        <w:r>
          <w:rPr>
            <w:noProof/>
            <w:webHidden/>
          </w:rPr>
          <w:fldChar w:fldCharType="separate"/>
        </w:r>
        <w:r>
          <w:rPr>
            <w:noProof/>
            <w:webHidden/>
          </w:rPr>
          <w:t>30</w:t>
        </w:r>
        <w:r>
          <w:rPr>
            <w:noProof/>
            <w:webHidden/>
          </w:rPr>
          <w:fldChar w:fldCharType="end"/>
        </w:r>
      </w:hyperlink>
    </w:p>
    <w:p w:rsidR="00A30502" w:rsidRDefault="00A30502">
      <w:pPr>
        <w:pStyle w:val="TOC4"/>
        <w:rPr>
          <w:rFonts w:asciiTheme="minorHAnsi" w:eastAsiaTheme="minorEastAsia" w:hAnsiTheme="minorHAnsi" w:cstheme="minorBidi"/>
          <w:noProof/>
          <w:sz w:val="22"/>
          <w:szCs w:val="22"/>
        </w:rPr>
      </w:pPr>
      <w:hyperlink w:anchor="_Toc522768801" w:history="1">
        <w:r w:rsidRPr="00751CAA">
          <w:rPr>
            <w:rStyle w:val="Hyperlink"/>
            <w:noProof/>
          </w:rPr>
          <w:t>2.8.6.12</w:t>
        </w:r>
        <w:r>
          <w:rPr>
            <w:rFonts w:asciiTheme="minorHAnsi" w:eastAsiaTheme="minorEastAsia" w:hAnsiTheme="minorHAnsi" w:cstheme="minorBidi"/>
            <w:noProof/>
            <w:sz w:val="22"/>
            <w:szCs w:val="22"/>
          </w:rPr>
          <w:tab/>
        </w:r>
        <w:r w:rsidRPr="00751CAA">
          <w:rPr>
            <w:rStyle w:val="Hyperlink"/>
            <w:noProof/>
          </w:rPr>
          <w:t>RegExp["$'"]</w:t>
        </w:r>
        <w:r>
          <w:rPr>
            <w:noProof/>
            <w:webHidden/>
          </w:rPr>
          <w:tab/>
        </w:r>
        <w:r>
          <w:rPr>
            <w:noProof/>
            <w:webHidden/>
          </w:rPr>
          <w:fldChar w:fldCharType="begin"/>
        </w:r>
        <w:r>
          <w:rPr>
            <w:noProof/>
            <w:webHidden/>
          </w:rPr>
          <w:instrText xml:space="preserve"> PAGEREF _Toc522768801 \h </w:instrText>
        </w:r>
        <w:r>
          <w:rPr>
            <w:noProof/>
            <w:webHidden/>
          </w:rPr>
        </w:r>
        <w:r>
          <w:rPr>
            <w:noProof/>
            <w:webHidden/>
          </w:rPr>
          <w:fldChar w:fldCharType="separate"/>
        </w:r>
        <w:r>
          <w:rPr>
            <w:noProof/>
            <w:webHidden/>
          </w:rPr>
          <w:t>30</w:t>
        </w:r>
        <w:r>
          <w:rPr>
            <w:noProof/>
            <w:webHidden/>
          </w:rPr>
          <w:fldChar w:fldCharType="end"/>
        </w:r>
      </w:hyperlink>
    </w:p>
    <w:p w:rsidR="00A30502" w:rsidRDefault="00A30502">
      <w:pPr>
        <w:pStyle w:val="TOC3"/>
        <w:rPr>
          <w:rFonts w:asciiTheme="minorHAnsi" w:eastAsiaTheme="minorEastAsia" w:hAnsiTheme="minorHAnsi" w:cstheme="minorBidi"/>
          <w:noProof/>
          <w:sz w:val="22"/>
          <w:szCs w:val="22"/>
        </w:rPr>
      </w:pPr>
      <w:hyperlink w:anchor="_Toc522768802" w:history="1">
        <w:r w:rsidRPr="00751CAA">
          <w:rPr>
            <w:rStyle w:val="Hyperlink"/>
            <w:noProof/>
          </w:rPr>
          <w:t>2.8.7</w:t>
        </w:r>
        <w:r>
          <w:rPr>
            <w:rFonts w:asciiTheme="minorHAnsi" w:eastAsiaTheme="minorEastAsia" w:hAnsiTheme="minorHAnsi" w:cstheme="minorBidi"/>
            <w:noProof/>
            <w:sz w:val="22"/>
            <w:szCs w:val="22"/>
          </w:rPr>
          <w:tab/>
        </w:r>
        <w:r w:rsidRPr="00751CAA">
          <w:rPr>
            <w:rStyle w:val="Hyperlink"/>
            <w:noProof/>
          </w:rPr>
          <w:t>Properties of the RegExp Prototype Object</w:t>
        </w:r>
        <w:r>
          <w:rPr>
            <w:noProof/>
            <w:webHidden/>
          </w:rPr>
          <w:tab/>
        </w:r>
        <w:r>
          <w:rPr>
            <w:noProof/>
            <w:webHidden/>
          </w:rPr>
          <w:fldChar w:fldCharType="begin"/>
        </w:r>
        <w:r>
          <w:rPr>
            <w:noProof/>
            <w:webHidden/>
          </w:rPr>
          <w:instrText xml:space="preserve"> PAGEREF _Toc522768802 \h </w:instrText>
        </w:r>
        <w:r>
          <w:rPr>
            <w:noProof/>
            <w:webHidden/>
          </w:rPr>
        </w:r>
        <w:r>
          <w:rPr>
            <w:noProof/>
            <w:webHidden/>
          </w:rPr>
          <w:fldChar w:fldCharType="separate"/>
        </w:r>
        <w:r>
          <w:rPr>
            <w:noProof/>
            <w:webHidden/>
          </w:rPr>
          <w:t>30</w:t>
        </w:r>
        <w:r>
          <w:rPr>
            <w:noProof/>
            <w:webHidden/>
          </w:rPr>
          <w:fldChar w:fldCharType="end"/>
        </w:r>
      </w:hyperlink>
    </w:p>
    <w:p w:rsidR="00A30502" w:rsidRDefault="00A30502">
      <w:pPr>
        <w:pStyle w:val="TOC4"/>
        <w:rPr>
          <w:rFonts w:asciiTheme="minorHAnsi" w:eastAsiaTheme="minorEastAsia" w:hAnsiTheme="minorHAnsi" w:cstheme="minorBidi"/>
          <w:noProof/>
          <w:sz w:val="22"/>
          <w:szCs w:val="22"/>
        </w:rPr>
      </w:pPr>
      <w:hyperlink w:anchor="_Toc522768803" w:history="1">
        <w:r w:rsidRPr="00751CAA">
          <w:rPr>
            <w:rStyle w:val="Hyperlink"/>
            <w:noProof/>
          </w:rPr>
          <w:t>2.8.7.1</w:t>
        </w:r>
        <w:r>
          <w:rPr>
            <w:rFonts w:asciiTheme="minorHAnsi" w:eastAsiaTheme="minorEastAsia" w:hAnsiTheme="minorHAnsi" w:cstheme="minorBidi"/>
            <w:noProof/>
            <w:sz w:val="22"/>
            <w:szCs w:val="22"/>
          </w:rPr>
          <w:tab/>
        </w:r>
        <w:r w:rsidRPr="00751CAA">
          <w:rPr>
            <w:rStyle w:val="Hyperlink"/>
            <w:noProof/>
          </w:rPr>
          <w:t>RegExp.prototype.compile(pattern, flags)</w:t>
        </w:r>
        <w:r>
          <w:rPr>
            <w:noProof/>
            <w:webHidden/>
          </w:rPr>
          <w:tab/>
        </w:r>
        <w:r>
          <w:rPr>
            <w:noProof/>
            <w:webHidden/>
          </w:rPr>
          <w:fldChar w:fldCharType="begin"/>
        </w:r>
        <w:r>
          <w:rPr>
            <w:noProof/>
            <w:webHidden/>
          </w:rPr>
          <w:instrText xml:space="preserve"> PAGEREF _Toc522768803 \h </w:instrText>
        </w:r>
        <w:r>
          <w:rPr>
            <w:noProof/>
            <w:webHidden/>
          </w:rPr>
        </w:r>
        <w:r>
          <w:rPr>
            <w:noProof/>
            <w:webHidden/>
          </w:rPr>
          <w:fldChar w:fldCharType="separate"/>
        </w:r>
        <w:r>
          <w:rPr>
            <w:noProof/>
            <w:webHidden/>
          </w:rPr>
          <w:t>30</w:t>
        </w:r>
        <w:r>
          <w:rPr>
            <w:noProof/>
            <w:webHidden/>
          </w:rPr>
          <w:fldChar w:fldCharType="end"/>
        </w:r>
      </w:hyperlink>
    </w:p>
    <w:p w:rsidR="00A30502" w:rsidRDefault="00A30502">
      <w:pPr>
        <w:pStyle w:val="TOC3"/>
        <w:rPr>
          <w:rFonts w:asciiTheme="minorHAnsi" w:eastAsiaTheme="minorEastAsia" w:hAnsiTheme="minorHAnsi" w:cstheme="minorBidi"/>
          <w:noProof/>
          <w:sz w:val="22"/>
          <w:szCs w:val="22"/>
        </w:rPr>
      </w:pPr>
      <w:hyperlink w:anchor="_Toc522768804" w:history="1">
        <w:r w:rsidRPr="00751CAA">
          <w:rPr>
            <w:rStyle w:val="Hyperlink"/>
            <w:noProof/>
          </w:rPr>
          <w:t>2.8.8</w:t>
        </w:r>
        <w:r>
          <w:rPr>
            <w:rFonts w:asciiTheme="minorHAnsi" w:eastAsiaTheme="minorEastAsia" w:hAnsiTheme="minorHAnsi" w:cstheme="minorBidi"/>
            <w:noProof/>
            <w:sz w:val="22"/>
            <w:szCs w:val="22"/>
          </w:rPr>
          <w:tab/>
        </w:r>
        <w:r w:rsidRPr="00751CAA">
          <w:rPr>
            <w:rStyle w:val="Hyperlink"/>
            <w:noProof/>
          </w:rPr>
          <w:t>Properties of RegExp Instances</w:t>
        </w:r>
        <w:r>
          <w:rPr>
            <w:noProof/>
            <w:webHidden/>
          </w:rPr>
          <w:tab/>
        </w:r>
        <w:r>
          <w:rPr>
            <w:noProof/>
            <w:webHidden/>
          </w:rPr>
          <w:fldChar w:fldCharType="begin"/>
        </w:r>
        <w:r>
          <w:rPr>
            <w:noProof/>
            <w:webHidden/>
          </w:rPr>
          <w:instrText xml:space="preserve"> PAGEREF _Toc522768804 \h </w:instrText>
        </w:r>
        <w:r>
          <w:rPr>
            <w:noProof/>
            <w:webHidden/>
          </w:rPr>
        </w:r>
        <w:r>
          <w:rPr>
            <w:noProof/>
            <w:webHidden/>
          </w:rPr>
          <w:fldChar w:fldCharType="separate"/>
        </w:r>
        <w:r>
          <w:rPr>
            <w:noProof/>
            <w:webHidden/>
          </w:rPr>
          <w:t>31</w:t>
        </w:r>
        <w:r>
          <w:rPr>
            <w:noProof/>
            <w:webHidden/>
          </w:rPr>
          <w:fldChar w:fldCharType="end"/>
        </w:r>
      </w:hyperlink>
    </w:p>
    <w:p w:rsidR="00A30502" w:rsidRDefault="00A30502">
      <w:pPr>
        <w:pStyle w:val="TOC4"/>
        <w:rPr>
          <w:rFonts w:asciiTheme="minorHAnsi" w:eastAsiaTheme="minorEastAsia" w:hAnsiTheme="minorHAnsi" w:cstheme="minorBidi"/>
          <w:noProof/>
          <w:sz w:val="22"/>
          <w:szCs w:val="22"/>
        </w:rPr>
      </w:pPr>
      <w:hyperlink w:anchor="_Toc522768805" w:history="1">
        <w:r w:rsidRPr="00751CAA">
          <w:rPr>
            <w:rStyle w:val="Hyperlink"/>
            <w:noProof/>
          </w:rPr>
          <w:t>2.8.8.1</w:t>
        </w:r>
        <w:r>
          <w:rPr>
            <w:rFonts w:asciiTheme="minorHAnsi" w:eastAsiaTheme="minorEastAsia" w:hAnsiTheme="minorHAnsi" w:cstheme="minorBidi"/>
            <w:noProof/>
            <w:sz w:val="22"/>
            <w:szCs w:val="22"/>
          </w:rPr>
          <w:tab/>
        </w:r>
        <w:r w:rsidRPr="00751CAA">
          <w:rPr>
            <w:rStyle w:val="Hyperlink"/>
            <w:noProof/>
          </w:rPr>
          <w:t>options</w:t>
        </w:r>
        <w:r>
          <w:rPr>
            <w:noProof/>
            <w:webHidden/>
          </w:rPr>
          <w:tab/>
        </w:r>
        <w:r>
          <w:rPr>
            <w:noProof/>
            <w:webHidden/>
          </w:rPr>
          <w:fldChar w:fldCharType="begin"/>
        </w:r>
        <w:r>
          <w:rPr>
            <w:noProof/>
            <w:webHidden/>
          </w:rPr>
          <w:instrText xml:space="preserve"> PAGEREF _Toc522768805 \h </w:instrText>
        </w:r>
        <w:r>
          <w:rPr>
            <w:noProof/>
            <w:webHidden/>
          </w:rPr>
        </w:r>
        <w:r>
          <w:rPr>
            <w:noProof/>
            <w:webHidden/>
          </w:rPr>
          <w:fldChar w:fldCharType="separate"/>
        </w:r>
        <w:r>
          <w:rPr>
            <w:noProof/>
            <w:webHidden/>
          </w:rPr>
          <w:t>31</w:t>
        </w:r>
        <w:r>
          <w:rPr>
            <w:noProof/>
            <w:webHidden/>
          </w:rPr>
          <w:fldChar w:fldCharType="end"/>
        </w:r>
      </w:hyperlink>
    </w:p>
    <w:p w:rsidR="00A30502" w:rsidRDefault="00A30502">
      <w:pPr>
        <w:pStyle w:val="TOC3"/>
        <w:rPr>
          <w:rFonts w:asciiTheme="minorHAnsi" w:eastAsiaTheme="minorEastAsia" w:hAnsiTheme="minorHAnsi" w:cstheme="minorBidi"/>
          <w:noProof/>
          <w:sz w:val="22"/>
          <w:szCs w:val="22"/>
        </w:rPr>
      </w:pPr>
      <w:hyperlink w:anchor="_Toc522768806" w:history="1">
        <w:r w:rsidRPr="00751CAA">
          <w:rPr>
            <w:rStyle w:val="Hyperlink"/>
            <w:noProof/>
          </w:rPr>
          <w:t>2.8.9</w:t>
        </w:r>
        <w:r>
          <w:rPr>
            <w:rFonts w:asciiTheme="minorHAnsi" w:eastAsiaTheme="minorEastAsia" w:hAnsiTheme="minorHAnsi" w:cstheme="minorBidi"/>
            <w:noProof/>
            <w:sz w:val="22"/>
            <w:szCs w:val="22"/>
          </w:rPr>
          <w:tab/>
        </w:r>
        <w:r w:rsidRPr="00751CAA">
          <w:rPr>
            <w:rStyle w:val="Hyperlink"/>
            <w:noProof/>
          </w:rPr>
          <w:t>The Error Constructor</w:t>
        </w:r>
        <w:r>
          <w:rPr>
            <w:noProof/>
            <w:webHidden/>
          </w:rPr>
          <w:tab/>
        </w:r>
        <w:r>
          <w:rPr>
            <w:noProof/>
            <w:webHidden/>
          </w:rPr>
          <w:fldChar w:fldCharType="begin"/>
        </w:r>
        <w:r>
          <w:rPr>
            <w:noProof/>
            <w:webHidden/>
          </w:rPr>
          <w:instrText xml:space="preserve"> PAGEREF _Toc522768806 \h </w:instrText>
        </w:r>
        <w:r>
          <w:rPr>
            <w:noProof/>
            <w:webHidden/>
          </w:rPr>
        </w:r>
        <w:r>
          <w:rPr>
            <w:noProof/>
            <w:webHidden/>
          </w:rPr>
          <w:fldChar w:fldCharType="separate"/>
        </w:r>
        <w:r>
          <w:rPr>
            <w:noProof/>
            <w:webHidden/>
          </w:rPr>
          <w:t>31</w:t>
        </w:r>
        <w:r>
          <w:rPr>
            <w:noProof/>
            <w:webHidden/>
          </w:rPr>
          <w:fldChar w:fldCharType="end"/>
        </w:r>
      </w:hyperlink>
    </w:p>
    <w:p w:rsidR="00A30502" w:rsidRDefault="00A30502">
      <w:pPr>
        <w:pStyle w:val="TOC4"/>
        <w:rPr>
          <w:rFonts w:asciiTheme="minorHAnsi" w:eastAsiaTheme="minorEastAsia" w:hAnsiTheme="minorHAnsi" w:cstheme="minorBidi"/>
          <w:noProof/>
          <w:sz w:val="22"/>
          <w:szCs w:val="22"/>
        </w:rPr>
      </w:pPr>
      <w:hyperlink w:anchor="_Toc522768807" w:history="1">
        <w:r w:rsidRPr="00751CAA">
          <w:rPr>
            <w:rStyle w:val="Hyperlink"/>
            <w:noProof/>
          </w:rPr>
          <w:t>2.8.9.1</w:t>
        </w:r>
        <w:r>
          <w:rPr>
            <w:rFonts w:asciiTheme="minorHAnsi" w:eastAsiaTheme="minorEastAsia" w:hAnsiTheme="minorHAnsi" w:cstheme="minorBidi"/>
            <w:noProof/>
            <w:sz w:val="22"/>
            <w:szCs w:val="22"/>
          </w:rPr>
          <w:tab/>
        </w:r>
        <w:r w:rsidRPr="00751CAA">
          <w:rPr>
            <w:rStyle w:val="Hyperlink"/>
            <w:noProof/>
          </w:rPr>
          <w:t>new Error ()</w:t>
        </w:r>
        <w:r>
          <w:rPr>
            <w:noProof/>
            <w:webHidden/>
          </w:rPr>
          <w:tab/>
        </w:r>
        <w:r>
          <w:rPr>
            <w:noProof/>
            <w:webHidden/>
          </w:rPr>
          <w:fldChar w:fldCharType="begin"/>
        </w:r>
        <w:r>
          <w:rPr>
            <w:noProof/>
            <w:webHidden/>
          </w:rPr>
          <w:instrText xml:space="preserve"> PAGEREF _Toc522768807 \h </w:instrText>
        </w:r>
        <w:r>
          <w:rPr>
            <w:noProof/>
            <w:webHidden/>
          </w:rPr>
        </w:r>
        <w:r>
          <w:rPr>
            <w:noProof/>
            <w:webHidden/>
          </w:rPr>
          <w:fldChar w:fldCharType="separate"/>
        </w:r>
        <w:r>
          <w:rPr>
            <w:noProof/>
            <w:webHidden/>
          </w:rPr>
          <w:t>31</w:t>
        </w:r>
        <w:r>
          <w:rPr>
            <w:noProof/>
            <w:webHidden/>
          </w:rPr>
          <w:fldChar w:fldCharType="end"/>
        </w:r>
      </w:hyperlink>
    </w:p>
    <w:p w:rsidR="00A30502" w:rsidRDefault="00A30502">
      <w:pPr>
        <w:pStyle w:val="TOC4"/>
        <w:rPr>
          <w:rFonts w:asciiTheme="minorHAnsi" w:eastAsiaTheme="minorEastAsia" w:hAnsiTheme="minorHAnsi" w:cstheme="minorBidi"/>
          <w:noProof/>
          <w:sz w:val="22"/>
          <w:szCs w:val="22"/>
        </w:rPr>
      </w:pPr>
      <w:hyperlink w:anchor="_Toc522768808" w:history="1">
        <w:r w:rsidRPr="00751CAA">
          <w:rPr>
            <w:rStyle w:val="Hyperlink"/>
            <w:noProof/>
          </w:rPr>
          <w:t>2.8.9.2</w:t>
        </w:r>
        <w:r>
          <w:rPr>
            <w:rFonts w:asciiTheme="minorHAnsi" w:eastAsiaTheme="minorEastAsia" w:hAnsiTheme="minorHAnsi" w:cstheme="minorBidi"/>
            <w:noProof/>
            <w:sz w:val="22"/>
            <w:szCs w:val="22"/>
          </w:rPr>
          <w:tab/>
        </w:r>
        <w:r w:rsidRPr="00751CAA">
          <w:rPr>
            <w:rStyle w:val="Hyperlink"/>
            <w:noProof/>
          </w:rPr>
          <w:t>new Error(number, message)</w:t>
        </w:r>
        <w:r>
          <w:rPr>
            <w:noProof/>
            <w:webHidden/>
          </w:rPr>
          <w:tab/>
        </w:r>
        <w:r>
          <w:rPr>
            <w:noProof/>
            <w:webHidden/>
          </w:rPr>
          <w:fldChar w:fldCharType="begin"/>
        </w:r>
        <w:r>
          <w:rPr>
            <w:noProof/>
            <w:webHidden/>
          </w:rPr>
          <w:instrText xml:space="preserve"> PAGEREF _Toc522768808 \h </w:instrText>
        </w:r>
        <w:r>
          <w:rPr>
            <w:noProof/>
            <w:webHidden/>
          </w:rPr>
        </w:r>
        <w:r>
          <w:rPr>
            <w:noProof/>
            <w:webHidden/>
          </w:rPr>
          <w:fldChar w:fldCharType="separate"/>
        </w:r>
        <w:r>
          <w:rPr>
            <w:noProof/>
            <w:webHidden/>
          </w:rPr>
          <w:t>31</w:t>
        </w:r>
        <w:r>
          <w:rPr>
            <w:noProof/>
            <w:webHidden/>
          </w:rPr>
          <w:fldChar w:fldCharType="end"/>
        </w:r>
      </w:hyperlink>
    </w:p>
    <w:p w:rsidR="00A30502" w:rsidRDefault="00A30502">
      <w:pPr>
        <w:pStyle w:val="TOC3"/>
        <w:rPr>
          <w:rFonts w:asciiTheme="minorHAnsi" w:eastAsiaTheme="minorEastAsia" w:hAnsiTheme="minorHAnsi" w:cstheme="minorBidi"/>
          <w:noProof/>
          <w:sz w:val="22"/>
          <w:szCs w:val="22"/>
        </w:rPr>
      </w:pPr>
      <w:hyperlink w:anchor="_Toc522768809" w:history="1">
        <w:r w:rsidRPr="00751CAA">
          <w:rPr>
            <w:rStyle w:val="Hyperlink"/>
            <w:noProof/>
          </w:rPr>
          <w:t>2.8.10</w:t>
        </w:r>
        <w:r>
          <w:rPr>
            <w:rFonts w:asciiTheme="minorHAnsi" w:eastAsiaTheme="minorEastAsia" w:hAnsiTheme="minorHAnsi" w:cstheme="minorBidi"/>
            <w:noProof/>
            <w:sz w:val="22"/>
            <w:szCs w:val="22"/>
          </w:rPr>
          <w:tab/>
        </w:r>
        <w:r w:rsidRPr="00751CAA">
          <w:rPr>
            <w:rStyle w:val="Hyperlink"/>
            <w:noProof/>
          </w:rPr>
          <w:t>Properties of Error Instances</w:t>
        </w:r>
        <w:r>
          <w:rPr>
            <w:noProof/>
            <w:webHidden/>
          </w:rPr>
          <w:tab/>
        </w:r>
        <w:r>
          <w:rPr>
            <w:noProof/>
            <w:webHidden/>
          </w:rPr>
          <w:fldChar w:fldCharType="begin"/>
        </w:r>
        <w:r>
          <w:rPr>
            <w:noProof/>
            <w:webHidden/>
          </w:rPr>
          <w:instrText xml:space="preserve"> PAGEREF _Toc522768809 \h </w:instrText>
        </w:r>
        <w:r>
          <w:rPr>
            <w:noProof/>
            <w:webHidden/>
          </w:rPr>
        </w:r>
        <w:r>
          <w:rPr>
            <w:noProof/>
            <w:webHidden/>
          </w:rPr>
          <w:fldChar w:fldCharType="separate"/>
        </w:r>
        <w:r>
          <w:rPr>
            <w:noProof/>
            <w:webHidden/>
          </w:rPr>
          <w:t>32</w:t>
        </w:r>
        <w:r>
          <w:rPr>
            <w:noProof/>
            <w:webHidden/>
          </w:rPr>
          <w:fldChar w:fldCharType="end"/>
        </w:r>
      </w:hyperlink>
    </w:p>
    <w:p w:rsidR="00A30502" w:rsidRDefault="00A30502">
      <w:pPr>
        <w:pStyle w:val="TOC4"/>
        <w:rPr>
          <w:rFonts w:asciiTheme="minorHAnsi" w:eastAsiaTheme="minorEastAsia" w:hAnsiTheme="minorHAnsi" w:cstheme="minorBidi"/>
          <w:noProof/>
          <w:sz w:val="22"/>
          <w:szCs w:val="22"/>
        </w:rPr>
      </w:pPr>
      <w:hyperlink w:anchor="_Toc522768810" w:history="1">
        <w:r w:rsidRPr="00751CAA">
          <w:rPr>
            <w:rStyle w:val="Hyperlink"/>
            <w:noProof/>
          </w:rPr>
          <w:t>2.8.10.1</w:t>
        </w:r>
        <w:r>
          <w:rPr>
            <w:rFonts w:asciiTheme="minorHAnsi" w:eastAsiaTheme="minorEastAsia" w:hAnsiTheme="minorHAnsi" w:cstheme="minorBidi"/>
            <w:noProof/>
            <w:sz w:val="22"/>
            <w:szCs w:val="22"/>
          </w:rPr>
          <w:tab/>
        </w:r>
        <w:r w:rsidRPr="00751CAA">
          <w:rPr>
            <w:rStyle w:val="Hyperlink"/>
            <w:noProof/>
          </w:rPr>
          <w:t>description</w:t>
        </w:r>
        <w:r>
          <w:rPr>
            <w:noProof/>
            <w:webHidden/>
          </w:rPr>
          <w:tab/>
        </w:r>
        <w:r>
          <w:rPr>
            <w:noProof/>
            <w:webHidden/>
          </w:rPr>
          <w:fldChar w:fldCharType="begin"/>
        </w:r>
        <w:r>
          <w:rPr>
            <w:noProof/>
            <w:webHidden/>
          </w:rPr>
          <w:instrText xml:space="preserve"> PAGEREF _Toc522768810 \h </w:instrText>
        </w:r>
        <w:r>
          <w:rPr>
            <w:noProof/>
            <w:webHidden/>
          </w:rPr>
        </w:r>
        <w:r>
          <w:rPr>
            <w:noProof/>
            <w:webHidden/>
          </w:rPr>
          <w:fldChar w:fldCharType="separate"/>
        </w:r>
        <w:r>
          <w:rPr>
            <w:noProof/>
            <w:webHidden/>
          </w:rPr>
          <w:t>32</w:t>
        </w:r>
        <w:r>
          <w:rPr>
            <w:noProof/>
            <w:webHidden/>
          </w:rPr>
          <w:fldChar w:fldCharType="end"/>
        </w:r>
      </w:hyperlink>
    </w:p>
    <w:p w:rsidR="00A30502" w:rsidRDefault="00A30502">
      <w:pPr>
        <w:pStyle w:val="TOC4"/>
        <w:rPr>
          <w:rFonts w:asciiTheme="minorHAnsi" w:eastAsiaTheme="minorEastAsia" w:hAnsiTheme="minorHAnsi" w:cstheme="minorBidi"/>
          <w:noProof/>
          <w:sz w:val="22"/>
          <w:szCs w:val="22"/>
        </w:rPr>
      </w:pPr>
      <w:hyperlink w:anchor="_Toc522768811" w:history="1">
        <w:r w:rsidRPr="00751CAA">
          <w:rPr>
            <w:rStyle w:val="Hyperlink"/>
            <w:noProof/>
          </w:rPr>
          <w:t>2.8.10.2</w:t>
        </w:r>
        <w:r>
          <w:rPr>
            <w:rFonts w:asciiTheme="minorHAnsi" w:eastAsiaTheme="minorEastAsia" w:hAnsiTheme="minorHAnsi" w:cstheme="minorBidi"/>
            <w:noProof/>
            <w:sz w:val="22"/>
            <w:szCs w:val="22"/>
          </w:rPr>
          <w:tab/>
        </w:r>
        <w:r w:rsidRPr="00751CAA">
          <w:rPr>
            <w:rStyle w:val="Hyperlink"/>
            <w:noProof/>
          </w:rPr>
          <w:t>number</w:t>
        </w:r>
        <w:r>
          <w:rPr>
            <w:noProof/>
            <w:webHidden/>
          </w:rPr>
          <w:tab/>
        </w:r>
        <w:r>
          <w:rPr>
            <w:noProof/>
            <w:webHidden/>
          </w:rPr>
          <w:fldChar w:fldCharType="begin"/>
        </w:r>
        <w:r>
          <w:rPr>
            <w:noProof/>
            <w:webHidden/>
          </w:rPr>
          <w:instrText xml:space="preserve"> PAGEREF _Toc522768811 \h </w:instrText>
        </w:r>
        <w:r>
          <w:rPr>
            <w:noProof/>
            <w:webHidden/>
          </w:rPr>
        </w:r>
        <w:r>
          <w:rPr>
            <w:noProof/>
            <w:webHidden/>
          </w:rPr>
          <w:fldChar w:fldCharType="separate"/>
        </w:r>
        <w:r>
          <w:rPr>
            <w:noProof/>
            <w:webHidden/>
          </w:rPr>
          <w:t>32</w:t>
        </w:r>
        <w:r>
          <w:rPr>
            <w:noProof/>
            <w:webHidden/>
          </w:rPr>
          <w:fldChar w:fldCharType="end"/>
        </w:r>
      </w:hyperlink>
    </w:p>
    <w:p w:rsidR="00A30502" w:rsidRDefault="00A30502">
      <w:pPr>
        <w:pStyle w:val="TOC3"/>
        <w:rPr>
          <w:rFonts w:asciiTheme="minorHAnsi" w:eastAsiaTheme="minorEastAsia" w:hAnsiTheme="minorHAnsi" w:cstheme="minorBidi"/>
          <w:noProof/>
          <w:sz w:val="22"/>
          <w:szCs w:val="22"/>
        </w:rPr>
      </w:pPr>
      <w:hyperlink w:anchor="_Toc522768812" w:history="1">
        <w:r w:rsidRPr="00751CAA">
          <w:rPr>
            <w:rStyle w:val="Hyperlink"/>
            <w:noProof/>
          </w:rPr>
          <w:t>2.8.11</w:t>
        </w:r>
        <w:r>
          <w:rPr>
            <w:rFonts w:asciiTheme="minorHAnsi" w:eastAsiaTheme="minorEastAsia" w:hAnsiTheme="minorHAnsi" w:cstheme="minorBidi"/>
            <w:noProof/>
            <w:sz w:val="22"/>
            <w:szCs w:val="22"/>
          </w:rPr>
          <w:tab/>
        </w:r>
        <w:r w:rsidRPr="00751CAA">
          <w:rPr>
            <w:rStyle w:val="Hyperlink"/>
            <w:noProof/>
          </w:rPr>
          <w:t>Properties of NativeError Instances</w:t>
        </w:r>
        <w:r>
          <w:rPr>
            <w:noProof/>
            <w:webHidden/>
          </w:rPr>
          <w:tab/>
        </w:r>
        <w:r>
          <w:rPr>
            <w:noProof/>
            <w:webHidden/>
          </w:rPr>
          <w:fldChar w:fldCharType="begin"/>
        </w:r>
        <w:r>
          <w:rPr>
            <w:noProof/>
            <w:webHidden/>
          </w:rPr>
          <w:instrText xml:space="preserve"> PAGEREF _Toc522768812 \h </w:instrText>
        </w:r>
        <w:r>
          <w:rPr>
            <w:noProof/>
            <w:webHidden/>
          </w:rPr>
        </w:r>
        <w:r>
          <w:rPr>
            <w:noProof/>
            <w:webHidden/>
          </w:rPr>
          <w:fldChar w:fldCharType="separate"/>
        </w:r>
        <w:r>
          <w:rPr>
            <w:noProof/>
            <w:webHidden/>
          </w:rPr>
          <w:t>32</w:t>
        </w:r>
        <w:r>
          <w:rPr>
            <w:noProof/>
            <w:webHidden/>
          </w:rPr>
          <w:fldChar w:fldCharType="end"/>
        </w:r>
      </w:hyperlink>
    </w:p>
    <w:p w:rsidR="00A30502" w:rsidRDefault="00A30502">
      <w:pPr>
        <w:pStyle w:val="TOC4"/>
        <w:rPr>
          <w:rFonts w:asciiTheme="minorHAnsi" w:eastAsiaTheme="minorEastAsia" w:hAnsiTheme="minorHAnsi" w:cstheme="minorBidi"/>
          <w:noProof/>
          <w:sz w:val="22"/>
          <w:szCs w:val="22"/>
        </w:rPr>
      </w:pPr>
      <w:hyperlink w:anchor="_Toc522768813" w:history="1">
        <w:r w:rsidRPr="00751CAA">
          <w:rPr>
            <w:rStyle w:val="Hyperlink"/>
            <w:noProof/>
          </w:rPr>
          <w:t>2.8.11.1</w:t>
        </w:r>
        <w:r>
          <w:rPr>
            <w:rFonts w:asciiTheme="minorHAnsi" w:eastAsiaTheme="minorEastAsia" w:hAnsiTheme="minorHAnsi" w:cstheme="minorBidi"/>
            <w:noProof/>
            <w:sz w:val="22"/>
            <w:szCs w:val="22"/>
          </w:rPr>
          <w:tab/>
        </w:r>
        <w:r w:rsidRPr="00751CAA">
          <w:rPr>
            <w:rStyle w:val="Hyperlink"/>
            <w:noProof/>
          </w:rPr>
          <w:t>description</w:t>
        </w:r>
        <w:r>
          <w:rPr>
            <w:noProof/>
            <w:webHidden/>
          </w:rPr>
          <w:tab/>
        </w:r>
        <w:r>
          <w:rPr>
            <w:noProof/>
            <w:webHidden/>
          </w:rPr>
          <w:fldChar w:fldCharType="begin"/>
        </w:r>
        <w:r>
          <w:rPr>
            <w:noProof/>
            <w:webHidden/>
          </w:rPr>
          <w:instrText xml:space="preserve"> PAGEREF _Toc522768813 \h </w:instrText>
        </w:r>
        <w:r>
          <w:rPr>
            <w:noProof/>
            <w:webHidden/>
          </w:rPr>
        </w:r>
        <w:r>
          <w:rPr>
            <w:noProof/>
            <w:webHidden/>
          </w:rPr>
          <w:fldChar w:fldCharType="separate"/>
        </w:r>
        <w:r>
          <w:rPr>
            <w:noProof/>
            <w:webHidden/>
          </w:rPr>
          <w:t>32</w:t>
        </w:r>
        <w:r>
          <w:rPr>
            <w:noProof/>
            <w:webHidden/>
          </w:rPr>
          <w:fldChar w:fldCharType="end"/>
        </w:r>
      </w:hyperlink>
    </w:p>
    <w:p w:rsidR="00A30502" w:rsidRDefault="00A30502">
      <w:pPr>
        <w:pStyle w:val="TOC4"/>
        <w:rPr>
          <w:rFonts w:asciiTheme="minorHAnsi" w:eastAsiaTheme="minorEastAsia" w:hAnsiTheme="minorHAnsi" w:cstheme="minorBidi"/>
          <w:noProof/>
          <w:sz w:val="22"/>
          <w:szCs w:val="22"/>
        </w:rPr>
      </w:pPr>
      <w:hyperlink w:anchor="_Toc522768814" w:history="1">
        <w:r w:rsidRPr="00751CAA">
          <w:rPr>
            <w:rStyle w:val="Hyperlink"/>
            <w:noProof/>
          </w:rPr>
          <w:t>2.8.11.2</w:t>
        </w:r>
        <w:r>
          <w:rPr>
            <w:rFonts w:asciiTheme="minorHAnsi" w:eastAsiaTheme="minorEastAsia" w:hAnsiTheme="minorHAnsi" w:cstheme="minorBidi"/>
            <w:noProof/>
            <w:sz w:val="22"/>
            <w:szCs w:val="22"/>
          </w:rPr>
          <w:tab/>
        </w:r>
        <w:r w:rsidRPr="00751CAA">
          <w:rPr>
            <w:rStyle w:val="Hyperlink"/>
            <w:noProof/>
          </w:rPr>
          <w:t>number</w:t>
        </w:r>
        <w:r>
          <w:rPr>
            <w:noProof/>
            <w:webHidden/>
          </w:rPr>
          <w:tab/>
        </w:r>
        <w:r>
          <w:rPr>
            <w:noProof/>
            <w:webHidden/>
          </w:rPr>
          <w:fldChar w:fldCharType="begin"/>
        </w:r>
        <w:r>
          <w:rPr>
            <w:noProof/>
            <w:webHidden/>
          </w:rPr>
          <w:instrText xml:space="preserve"> PAGEREF _Toc522768814 \h </w:instrText>
        </w:r>
        <w:r>
          <w:rPr>
            <w:noProof/>
            <w:webHidden/>
          </w:rPr>
        </w:r>
        <w:r>
          <w:rPr>
            <w:noProof/>
            <w:webHidden/>
          </w:rPr>
          <w:fldChar w:fldCharType="separate"/>
        </w:r>
        <w:r>
          <w:rPr>
            <w:noProof/>
            <w:webHidden/>
          </w:rPr>
          <w:t>32</w:t>
        </w:r>
        <w:r>
          <w:rPr>
            <w:noProof/>
            <w:webHidden/>
          </w:rPr>
          <w:fldChar w:fldCharType="end"/>
        </w:r>
      </w:hyperlink>
    </w:p>
    <w:p w:rsidR="00A30502" w:rsidRDefault="00A30502">
      <w:pPr>
        <w:pStyle w:val="TOC3"/>
        <w:rPr>
          <w:rFonts w:asciiTheme="minorHAnsi" w:eastAsiaTheme="minorEastAsia" w:hAnsiTheme="minorHAnsi" w:cstheme="minorBidi"/>
          <w:noProof/>
          <w:sz w:val="22"/>
          <w:szCs w:val="22"/>
        </w:rPr>
      </w:pPr>
      <w:hyperlink w:anchor="_Toc522768815" w:history="1">
        <w:r w:rsidRPr="00751CAA">
          <w:rPr>
            <w:rStyle w:val="Hyperlink"/>
            <w:noProof/>
          </w:rPr>
          <w:t>2.8.12</w:t>
        </w:r>
        <w:r>
          <w:rPr>
            <w:rFonts w:asciiTheme="minorHAnsi" w:eastAsiaTheme="minorEastAsia" w:hAnsiTheme="minorHAnsi" w:cstheme="minorBidi"/>
            <w:noProof/>
            <w:sz w:val="22"/>
            <w:szCs w:val="22"/>
          </w:rPr>
          <w:tab/>
        </w:r>
        <w:r w:rsidRPr="00751CAA">
          <w:rPr>
            <w:rStyle w:val="Hyperlink"/>
            <w:noProof/>
          </w:rPr>
          <w:t>The Debug Object</w:t>
        </w:r>
        <w:r>
          <w:rPr>
            <w:noProof/>
            <w:webHidden/>
          </w:rPr>
          <w:tab/>
        </w:r>
        <w:r>
          <w:rPr>
            <w:noProof/>
            <w:webHidden/>
          </w:rPr>
          <w:fldChar w:fldCharType="begin"/>
        </w:r>
        <w:r>
          <w:rPr>
            <w:noProof/>
            <w:webHidden/>
          </w:rPr>
          <w:instrText xml:space="preserve"> PAGEREF _Toc522768815 \h </w:instrText>
        </w:r>
        <w:r>
          <w:rPr>
            <w:noProof/>
            <w:webHidden/>
          </w:rPr>
        </w:r>
        <w:r>
          <w:rPr>
            <w:noProof/>
            <w:webHidden/>
          </w:rPr>
          <w:fldChar w:fldCharType="separate"/>
        </w:r>
        <w:r>
          <w:rPr>
            <w:noProof/>
            <w:webHidden/>
          </w:rPr>
          <w:t>32</w:t>
        </w:r>
        <w:r>
          <w:rPr>
            <w:noProof/>
            <w:webHidden/>
          </w:rPr>
          <w:fldChar w:fldCharType="end"/>
        </w:r>
      </w:hyperlink>
    </w:p>
    <w:p w:rsidR="00A30502" w:rsidRDefault="00A30502">
      <w:pPr>
        <w:pStyle w:val="TOC4"/>
        <w:rPr>
          <w:rFonts w:asciiTheme="minorHAnsi" w:eastAsiaTheme="minorEastAsia" w:hAnsiTheme="minorHAnsi" w:cstheme="minorBidi"/>
          <w:noProof/>
          <w:sz w:val="22"/>
          <w:szCs w:val="22"/>
        </w:rPr>
      </w:pPr>
      <w:hyperlink w:anchor="_Toc522768816" w:history="1">
        <w:r w:rsidRPr="00751CAA">
          <w:rPr>
            <w:rStyle w:val="Hyperlink"/>
            <w:noProof/>
          </w:rPr>
          <w:t>2.8.12.1</w:t>
        </w:r>
        <w:r>
          <w:rPr>
            <w:rFonts w:asciiTheme="minorHAnsi" w:eastAsiaTheme="minorEastAsia" w:hAnsiTheme="minorHAnsi" w:cstheme="minorBidi"/>
            <w:noProof/>
            <w:sz w:val="22"/>
            <w:szCs w:val="22"/>
          </w:rPr>
          <w:tab/>
        </w:r>
        <w:r w:rsidRPr="00751CAA">
          <w:rPr>
            <w:rStyle w:val="Hyperlink"/>
            <w:noProof/>
          </w:rPr>
          <w:t>Function Properties of the Debug Object</w:t>
        </w:r>
        <w:r>
          <w:rPr>
            <w:noProof/>
            <w:webHidden/>
          </w:rPr>
          <w:tab/>
        </w:r>
        <w:r>
          <w:rPr>
            <w:noProof/>
            <w:webHidden/>
          </w:rPr>
          <w:fldChar w:fldCharType="begin"/>
        </w:r>
        <w:r>
          <w:rPr>
            <w:noProof/>
            <w:webHidden/>
          </w:rPr>
          <w:instrText xml:space="preserve"> PAGEREF _Toc522768816 \h </w:instrText>
        </w:r>
        <w:r>
          <w:rPr>
            <w:noProof/>
            <w:webHidden/>
          </w:rPr>
        </w:r>
        <w:r>
          <w:rPr>
            <w:noProof/>
            <w:webHidden/>
          </w:rPr>
          <w:fldChar w:fldCharType="separate"/>
        </w:r>
        <w:r>
          <w:rPr>
            <w:noProof/>
            <w:webHidden/>
          </w:rPr>
          <w:t>33</w:t>
        </w:r>
        <w:r>
          <w:rPr>
            <w:noProof/>
            <w:webHidden/>
          </w:rPr>
          <w:fldChar w:fldCharType="end"/>
        </w:r>
      </w:hyperlink>
    </w:p>
    <w:p w:rsidR="00A30502" w:rsidRDefault="00A30502">
      <w:pPr>
        <w:pStyle w:val="TOC5"/>
        <w:rPr>
          <w:rFonts w:asciiTheme="minorHAnsi" w:eastAsiaTheme="minorEastAsia" w:hAnsiTheme="minorHAnsi" w:cstheme="minorBidi"/>
          <w:noProof/>
          <w:sz w:val="22"/>
          <w:szCs w:val="22"/>
        </w:rPr>
      </w:pPr>
      <w:hyperlink w:anchor="_Toc522768817" w:history="1">
        <w:r w:rsidRPr="00751CAA">
          <w:rPr>
            <w:rStyle w:val="Hyperlink"/>
            <w:noProof/>
          </w:rPr>
          <w:t>2.8.12.1.1</w:t>
        </w:r>
        <w:r>
          <w:rPr>
            <w:rFonts w:asciiTheme="minorHAnsi" w:eastAsiaTheme="minorEastAsia" w:hAnsiTheme="minorHAnsi" w:cstheme="minorBidi"/>
            <w:noProof/>
            <w:sz w:val="22"/>
            <w:szCs w:val="22"/>
          </w:rPr>
          <w:tab/>
        </w:r>
        <w:r w:rsidRPr="00751CAA">
          <w:rPr>
            <w:rStyle w:val="Hyperlink"/>
            <w:noProof/>
          </w:rPr>
          <w:t>write ([ item1 [, item2 [, …]]])</w:t>
        </w:r>
        <w:r>
          <w:rPr>
            <w:noProof/>
            <w:webHidden/>
          </w:rPr>
          <w:tab/>
        </w:r>
        <w:r>
          <w:rPr>
            <w:noProof/>
            <w:webHidden/>
          </w:rPr>
          <w:fldChar w:fldCharType="begin"/>
        </w:r>
        <w:r>
          <w:rPr>
            <w:noProof/>
            <w:webHidden/>
          </w:rPr>
          <w:instrText xml:space="preserve"> PAGEREF _Toc522768817 \h </w:instrText>
        </w:r>
        <w:r>
          <w:rPr>
            <w:noProof/>
            <w:webHidden/>
          </w:rPr>
        </w:r>
        <w:r>
          <w:rPr>
            <w:noProof/>
            <w:webHidden/>
          </w:rPr>
          <w:fldChar w:fldCharType="separate"/>
        </w:r>
        <w:r>
          <w:rPr>
            <w:noProof/>
            <w:webHidden/>
          </w:rPr>
          <w:t>33</w:t>
        </w:r>
        <w:r>
          <w:rPr>
            <w:noProof/>
            <w:webHidden/>
          </w:rPr>
          <w:fldChar w:fldCharType="end"/>
        </w:r>
      </w:hyperlink>
    </w:p>
    <w:p w:rsidR="00A30502" w:rsidRDefault="00A30502">
      <w:pPr>
        <w:pStyle w:val="TOC5"/>
        <w:rPr>
          <w:rFonts w:asciiTheme="minorHAnsi" w:eastAsiaTheme="minorEastAsia" w:hAnsiTheme="minorHAnsi" w:cstheme="minorBidi"/>
          <w:noProof/>
          <w:sz w:val="22"/>
          <w:szCs w:val="22"/>
        </w:rPr>
      </w:pPr>
      <w:hyperlink w:anchor="_Toc522768818" w:history="1">
        <w:r w:rsidRPr="00751CAA">
          <w:rPr>
            <w:rStyle w:val="Hyperlink"/>
            <w:noProof/>
          </w:rPr>
          <w:t>2.8.12.1.2</w:t>
        </w:r>
        <w:r>
          <w:rPr>
            <w:rFonts w:asciiTheme="minorHAnsi" w:eastAsiaTheme="minorEastAsia" w:hAnsiTheme="minorHAnsi" w:cstheme="minorBidi"/>
            <w:noProof/>
            <w:sz w:val="22"/>
            <w:szCs w:val="22"/>
          </w:rPr>
          <w:tab/>
        </w:r>
        <w:r w:rsidRPr="00751CAA">
          <w:rPr>
            <w:rStyle w:val="Hyperlink"/>
            <w:noProof/>
          </w:rPr>
          <w:t>writeln ([ item1 [, item2 [, …]]]))</w:t>
        </w:r>
        <w:r>
          <w:rPr>
            <w:noProof/>
            <w:webHidden/>
          </w:rPr>
          <w:tab/>
        </w:r>
        <w:r>
          <w:rPr>
            <w:noProof/>
            <w:webHidden/>
          </w:rPr>
          <w:fldChar w:fldCharType="begin"/>
        </w:r>
        <w:r>
          <w:rPr>
            <w:noProof/>
            <w:webHidden/>
          </w:rPr>
          <w:instrText xml:space="preserve"> PAGEREF _Toc522768818 \h </w:instrText>
        </w:r>
        <w:r>
          <w:rPr>
            <w:noProof/>
            <w:webHidden/>
          </w:rPr>
        </w:r>
        <w:r>
          <w:rPr>
            <w:noProof/>
            <w:webHidden/>
          </w:rPr>
          <w:fldChar w:fldCharType="separate"/>
        </w:r>
        <w:r>
          <w:rPr>
            <w:noProof/>
            <w:webHidden/>
          </w:rPr>
          <w:t>33</w:t>
        </w:r>
        <w:r>
          <w:rPr>
            <w:noProof/>
            <w:webHidden/>
          </w:rPr>
          <w:fldChar w:fldCharType="end"/>
        </w:r>
      </w:hyperlink>
    </w:p>
    <w:p w:rsidR="00A30502" w:rsidRDefault="00A30502">
      <w:pPr>
        <w:pStyle w:val="TOC3"/>
        <w:rPr>
          <w:rFonts w:asciiTheme="minorHAnsi" w:eastAsiaTheme="minorEastAsia" w:hAnsiTheme="minorHAnsi" w:cstheme="minorBidi"/>
          <w:noProof/>
          <w:sz w:val="22"/>
          <w:szCs w:val="22"/>
        </w:rPr>
      </w:pPr>
      <w:hyperlink w:anchor="_Toc522768819" w:history="1">
        <w:r w:rsidRPr="00751CAA">
          <w:rPr>
            <w:rStyle w:val="Hyperlink"/>
            <w:noProof/>
          </w:rPr>
          <w:t>2.8.13</w:t>
        </w:r>
        <w:r>
          <w:rPr>
            <w:rFonts w:asciiTheme="minorHAnsi" w:eastAsiaTheme="minorEastAsia" w:hAnsiTheme="minorHAnsi" w:cstheme="minorBidi"/>
            <w:noProof/>
            <w:sz w:val="22"/>
            <w:szCs w:val="22"/>
          </w:rPr>
          <w:tab/>
        </w:r>
        <w:r w:rsidRPr="00751CAA">
          <w:rPr>
            <w:rStyle w:val="Hyperlink"/>
            <w:noProof/>
          </w:rPr>
          <w:t>Enumerator Objects</w:t>
        </w:r>
        <w:r>
          <w:rPr>
            <w:noProof/>
            <w:webHidden/>
          </w:rPr>
          <w:tab/>
        </w:r>
        <w:r>
          <w:rPr>
            <w:noProof/>
            <w:webHidden/>
          </w:rPr>
          <w:fldChar w:fldCharType="begin"/>
        </w:r>
        <w:r>
          <w:rPr>
            <w:noProof/>
            <w:webHidden/>
          </w:rPr>
          <w:instrText xml:space="preserve"> PAGEREF _Toc522768819 \h </w:instrText>
        </w:r>
        <w:r>
          <w:rPr>
            <w:noProof/>
            <w:webHidden/>
          </w:rPr>
        </w:r>
        <w:r>
          <w:rPr>
            <w:noProof/>
            <w:webHidden/>
          </w:rPr>
          <w:fldChar w:fldCharType="separate"/>
        </w:r>
        <w:r>
          <w:rPr>
            <w:noProof/>
            <w:webHidden/>
          </w:rPr>
          <w:t>33</w:t>
        </w:r>
        <w:r>
          <w:rPr>
            <w:noProof/>
            <w:webHidden/>
          </w:rPr>
          <w:fldChar w:fldCharType="end"/>
        </w:r>
      </w:hyperlink>
    </w:p>
    <w:p w:rsidR="00A30502" w:rsidRDefault="00A30502">
      <w:pPr>
        <w:pStyle w:val="TOC4"/>
        <w:rPr>
          <w:rFonts w:asciiTheme="minorHAnsi" w:eastAsiaTheme="minorEastAsia" w:hAnsiTheme="minorHAnsi" w:cstheme="minorBidi"/>
          <w:noProof/>
          <w:sz w:val="22"/>
          <w:szCs w:val="22"/>
        </w:rPr>
      </w:pPr>
      <w:hyperlink w:anchor="_Toc522768820" w:history="1">
        <w:r w:rsidRPr="00751CAA">
          <w:rPr>
            <w:rStyle w:val="Hyperlink"/>
            <w:noProof/>
          </w:rPr>
          <w:t>2.8.13.1</w:t>
        </w:r>
        <w:r>
          <w:rPr>
            <w:rFonts w:asciiTheme="minorHAnsi" w:eastAsiaTheme="minorEastAsia" w:hAnsiTheme="minorHAnsi" w:cstheme="minorBidi"/>
            <w:noProof/>
            <w:sz w:val="22"/>
            <w:szCs w:val="22"/>
          </w:rPr>
          <w:tab/>
        </w:r>
        <w:r w:rsidRPr="00751CAA">
          <w:rPr>
            <w:rStyle w:val="Hyperlink"/>
            <w:noProof/>
          </w:rPr>
          <w:t>The Enumerator Constructor Called as a Function</w:t>
        </w:r>
        <w:r>
          <w:rPr>
            <w:noProof/>
            <w:webHidden/>
          </w:rPr>
          <w:tab/>
        </w:r>
        <w:r>
          <w:rPr>
            <w:noProof/>
            <w:webHidden/>
          </w:rPr>
          <w:fldChar w:fldCharType="begin"/>
        </w:r>
        <w:r>
          <w:rPr>
            <w:noProof/>
            <w:webHidden/>
          </w:rPr>
          <w:instrText xml:space="preserve"> PAGEREF _Toc522768820 \h </w:instrText>
        </w:r>
        <w:r>
          <w:rPr>
            <w:noProof/>
            <w:webHidden/>
          </w:rPr>
        </w:r>
        <w:r>
          <w:rPr>
            <w:noProof/>
            <w:webHidden/>
          </w:rPr>
          <w:fldChar w:fldCharType="separate"/>
        </w:r>
        <w:r>
          <w:rPr>
            <w:noProof/>
            <w:webHidden/>
          </w:rPr>
          <w:t>33</w:t>
        </w:r>
        <w:r>
          <w:rPr>
            <w:noProof/>
            <w:webHidden/>
          </w:rPr>
          <w:fldChar w:fldCharType="end"/>
        </w:r>
      </w:hyperlink>
    </w:p>
    <w:p w:rsidR="00A30502" w:rsidRDefault="00A30502">
      <w:pPr>
        <w:pStyle w:val="TOC4"/>
        <w:rPr>
          <w:rFonts w:asciiTheme="minorHAnsi" w:eastAsiaTheme="minorEastAsia" w:hAnsiTheme="minorHAnsi" w:cstheme="minorBidi"/>
          <w:noProof/>
          <w:sz w:val="22"/>
          <w:szCs w:val="22"/>
        </w:rPr>
      </w:pPr>
      <w:hyperlink w:anchor="_Toc522768821" w:history="1">
        <w:r w:rsidRPr="00751CAA">
          <w:rPr>
            <w:rStyle w:val="Hyperlink"/>
            <w:noProof/>
          </w:rPr>
          <w:t>2.8.13.2</w:t>
        </w:r>
        <w:r>
          <w:rPr>
            <w:rFonts w:asciiTheme="minorHAnsi" w:eastAsiaTheme="minorEastAsia" w:hAnsiTheme="minorHAnsi" w:cstheme="minorBidi"/>
            <w:noProof/>
            <w:sz w:val="22"/>
            <w:szCs w:val="22"/>
          </w:rPr>
          <w:tab/>
        </w:r>
        <w:r w:rsidRPr="00751CAA">
          <w:rPr>
            <w:rStyle w:val="Hyperlink"/>
            <w:noProof/>
          </w:rPr>
          <w:t>The Enumerator Constructor</w:t>
        </w:r>
        <w:r>
          <w:rPr>
            <w:noProof/>
            <w:webHidden/>
          </w:rPr>
          <w:tab/>
        </w:r>
        <w:r>
          <w:rPr>
            <w:noProof/>
            <w:webHidden/>
          </w:rPr>
          <w:fldChar w:fldCharType="begin"/>
        </w:r>
        <w:r>
          <w:rPr>
            <w:noProof/>
            <w:webHidden/>
          </w:rPr>
          <w:instrText xml:space="preserve"> PAGEREF _Toc522768821 \h </w:instrText>
        </w:r>
        <w:r>
          <w:rPr>
            <w:noProof/>
            <w:webHidden/>
          </w:rPr>
        </w:r>
        <w:r>
          <w:rPr>
            <w:noProof/>
            <w:webHidden/>
          </w:rPr>
          <w:fldChar w:fldCharType="separate"/>
        </w:r>
        <w:r>
          <w:rPr>
            <w:noProof/>
            <w:webHidden/>
          </w:rPr>
          <w:t>33</w:t>
        </w:r>
        <w:r>
          <w:rPr>
            <w:noProof/>
            <w:webHidden/>
          </w:rPr>
          <w:fldChar w:fldCharType="end"/>
        </w:r>
      </w:hyperlink>
    </w:p>
    <w:p w:rsidR="00A30502" w:rsidRDefault="00A30502">
      <w:pPr>
        <w:pStyle w:val="TOC5"/>
        <w:rPr>
          <w:rFonts w:asciiTheme="minorHAnsi" w:eastAsiaTheme="minorEastAsia" w:hAnsiTheme="minorHAnsi" w:cstheme="minorBidi"/>
          <w:noProof/>
          <w:sz w:val="22"/>
          <w:szCs w:val="22"/>
        </w:rPr>
      </w:pPr>
      <w:hyperlink w:anchor="_Toc522768822" w:history="1">
        <w:r w:rsidRPr="00751CAA">
          <w:rPr>
            <w:rStyle w:val="Hyperlink"/>
            <w:noProof/>
          </w:rPr>
          <w:t>2.8.13.2.1</w:t>
        </w:r>
        <w:r>
          <w:rPr>
            <w:rFonts w:asciiTheme="minorHAnsi" w:eastAsiaTheme="minorEastAsia" w:hAnsiTheme="minorHAnsi" w:cstheme="minorBidi"/>
            <w:noProof/>
            <w:sz w:val="22"/>
            <w:szCs w:val="22"/>
          </w:rPr>
          <w:tab/>
        </w:r>
        <w:r w:rsidRPr="00751CAA">
          <w:rPr>
            <w:rStyle w:val="Hyperlink"/>
            <w:noProof/>
          </w:rPr>
          <w:t>new Enumerator ([collection])</w:t>
        </w:r>
        <w:r>
          <w:rPr>
            <w:noProof/>
            <w:webHidden/>
          </w:rPr>
          <w:tab/>
        </w:r>
        <w:r>
          <w:rPr>
            <w:noProof/>
            <w:webHidden/>
          </w:rPr>
          <w:fldChar w:fldCharType="begin"/>
        </w:r>
        <w:r>
          <w:rPr>
            <w:noProof/>
            <w:webHidden/>
          </w:rPr>
          <w:instrText xml:space="preserve"> PAGEREF _Toc522768822 \h </w:instrText>
        </w:r>
        <w:r>
          <w:rPr>
            <w:noProof/>
            <w:webHidden/>
          </w:rPr>
        </w:r>
        <w:r>
          <w:rPr>
            <w:noProof/>
            <w:webHidden/>
          </w:rPr>
          <w:fldChar w:fldCharType="separate"/>
        </w:r>
        <w:r>
          <w:rPr>
            <w:noProof/>
            <w:webHidden/>
          </w:rPr>
          <w:t>33</w:t>
        </w:r>
        <w:r>
          <w:rPr>
            <w:noProof/>
            <w:webHidden/>
          </w:rPr>
          <w:fldChar w:fldCharType="end"/>
        </w:r>
      </w:hyperlink>
    </w:p>
    <w:p w:rsidR="00A30502" w:rsidRDefault="00A30502">
      <w:pPr>
        <w:pStyle w:val="TOC4"/>
        <w:rPr>
          <w:rFonts w:asciiTheme="minorHAnsi" w:eastAsiaTheme="minorEastAsia" w:hAnsiTheme="minorHAnsi" w:cstheme="minorBidi"/>
          <w:noProof/>
          <w:sz w:val="22"/>
          <w:szCs w:val="22"/>
        </w:rPr>
      </w:pPr>
      <w:hyperlink w:anchor="_Toc522768823" w:history="1">
        <w:r w:rsidRPr="00751CAA">
          <w:rPr>
            <w:rStyle w:val="Hyperlink"/>
            <w:noProof/>
          </w:rPr>
          <w:t>2.8.13.3</w:t>
        </w:r>
        <w:r>
          <w:rPr>
            <w:rFonts w:asciiTheme="minorHAnsi" w:eastAsiaTheme="minorEastAsia" w:hAnsiTheme="minorHAnsi" w:cstheme="minorBidi"/>
            <w:noProof/>
            <w:sz w:val="22"/>
            <w:szCs w:val="22"/>
          </w:rPr>
          <w:tab/>
        </w:r>
        <w:r w:rsidRPr="00751CAA">
          <w:rPr>
            <w:rStyle w:val="Hyperlink"/>
            <w:noProof/>
          </w:rPr>
          <w:t>Properties of the Enumerator Constructor</w:t>
        </w:r>
        <w:r>
          <w:rPr>
            <w:noProof/>
            <w:webHidden/>
          </w:rPr>
          <w:tab/>
        </w:r>
        <w:r>
          <w:rPr>
            <w:noProof/>
            <w:webHidden/>
          </w:rPr>
          <w:fldChar w:fldCharType="begin"/>
        </w:r>
        <w:r>
          <w:rPr>
            <w:noProof/>
            <w:webHidden/>
          </w:rPr>
          <w:instrText xml:space="preserve"> PAGEREF _Toc522768823 \h </w:instrText>
        </w:r>
        <w:r>
          <w:rPr>
            <w:noProof/>
            <w:webHidden/>
          </w:rPr>
        </w:r>
        <w:r>
          <w:rPr>
            <w:noProof/>
            <w:webHidden/>
          </w:rPr>
          <w:fldChar w:fldCharType="separate"/>
        </w:r>
        <w:r>
          <w:rPr>
            <w:noProof/>
            <w:webHidden/>
          </w:rPr>
          <w:t>34</w:t>
        </w:r>
        <w:r>
          <w:rPr>
            <w:noProof/>
            <w:webHidden/>
          </w:rPr>
          <w:fldChar w:fldCharType="end"/>
        </w:r>
      </w:hyperlink>
    </w:p>
    <w:p w:rsidR="00A30502" w:rsidRDefault="00A30502">
      <w:pPr>
        <w:pStyle w:val="TOC5"/>
        <w:rPr>
          <w:rFonts w:asciiTheme="minorHAnsi" w:eastAsiaTheme="minorEastAsia" w:hAnsiTheme="minorHAnsi" w:cstheme="minorBidi"/>
          <w:noProof/>
          <w:sz w:val="22"/>
          <w:szCs w:val="22"/>
        </w:rPr>
      </w:pPr>
      <w:hyperlink w:anchor="_Toc522768824" w:history="1">
        <w:r w:rsidRPr="00751CAA">
          <w:rPr>
            <w:rStyle w:val="Hyperlink"/>
            <w:noProof/>
          </w:rPr>
          <w:t>2.8.13.3.1</w:t>
        </w:r>
        <w:r>
          <w:rPr>
            <w:rFonts w:asciiTheme="minorHAnsi" w:eastAsiaTheme="minorEastAsia" w:hAnsiTheme="minorHAnsi" w:cstheme="minorBidi"/>
            <w:noProof/>
            <w:sz w:val="22"/>
            <w:szCs w:val="22"/>
          </w:rPr>
          <w:tab/>
        </w:r>
        <w:r w:rsidRPr="00751CAA">
          <w:rPr>
            <w:rStyle w:val="Hyperlink"/>
            <w:noProof/>
          </w:rPr>
          <w:t>Enumerator.prototype</w:t>
        </w:r>
        <w:r>
          <w:rPr>
            <w:noProof/>
            <w:webHidden/>
          </w:rPr>
          <w:tab/>
        </w:r>
        <w:r>
          <w:rPr>
            <w:noProof/>
            <w:webHidden/>
          </w:rPr>
          <w:fldChar w:fldCharType="begin"/>
        </w:r>
        <w:r>
          <w:rPr>
            <w:noProof/>
            <w:webHidden/>
          </w:rPr>
          <w:instrText xml:space="preserve"> PAGEREF _Toc522768824 \h </w:instrText>
        </w:r>
        <w:r>
          <w:rPr>
            <w:noProof/>
            <w:webHidden/>
          </w:rPr>
        </w:r>
        <w:r>
          <w:rPr>
            <w:noProof/>
            <w:webHidden/>
          </w:rPr>
          <w:fldChar w:fldCharType="separate"/>
        </w:r>
        <w:r>
          <w:rPr>
            <w:noProof/>
            <w:webHidden/>
          </w:rPr>
          <w:t>34</w:t>
        </w:r>
        <w:r>
          <w:rPr>
            <w:noProof/>
            <w:webHidden/>
          </w:rPr>
          <w:fldChar w:fldCharType="end"/>
        </w:r>
      </w:hyperlink>
    </w:p>
    <w:p w:rsidR="00A30502" w:rsidRDefault="00A30502">
      <w:pPr>
        <w:pStyle w:val="TOC4"/>
        <w:rPr>
          <w:rFonts w:asciiTheme="minorHAnsi" w:eastAsiaTheme="minorEastAsia" w:hAnsiTheme="minorHAnsi" w:cstheme="minorBidi"/>
          <w:noProof/>
          <w:sz w:val="22"/>
          <w:szCs w:val="22"/>
        </w:rPr>
      </w:pPr>
      <w:hyperlink w:anchor="_Toc522768825" w:history="1">
        <w:r w:rsidRPr="00751CAA">
          <w:rPr>
            <w:rStyle w:val="Hyperlink"/>
            <w:noProof/>
          </w:rPr>
          <w:t>2.8.13.4</w:t>
        </w:r>
        <w:r>
          <w:rPr>
            <w:rFonts w:asciiTheme="minorHAnsi" w:eastAsiaTheme="minorEastAsia" w:hAnsiTheme="minorHAnsi" w:cstheme="minorBidi"/>
            <w:noProof/>
            <w:sz w:val="22"/>
            <w:szCs w:val="22"/>
          </w:rPr>
          <w:tab/>
        </w:r>
        <w:r w:rsidRPr="00751CAA">
          <w:rPr>
            <w:rStyle w:val="Hyperlink"/>
            <w:noProof/>
          </w:rPr>
          <w:t>Properties of the Enumerator Prototype Object</w:t>
        </w:r>
        <w:r>
          <w:rPr>
            <w:noProof/>
            <w:webHidden/>
          </w:rPr>
          <w:tab/>
        </w:r>
        <w:r>
          <w:rPr>
            <w:noProof/>
            <w:webHidden/>
          </w:rPr>
          <w:fldChar w:fldCharType="begin"/>
        </w:r>
        <w:r>
          <w:rPr>
            <w:noProof/>
            <w:webHidden/>
          </w:rPr>
          <w:instrText xml:space="preserve"> PAGEREF _Toc522768825 \h </w:instrText>
        </w:r>
        <w:r>
          <w:rPr>
            <w:noProof/>
            <w:webHidden/>
          </w:rPr>
        </w:r>
        <w:r>
          <w:rPr>
            <w:noProof/>
            <w:webHidden/>
          </w:rPr>
          <w:fldChar w:fldCharType="separate"/>
        </w:r>
        <w:r>
          <w:rPr>
            <w:noProof/>
            <w:webHidden/>
          </w:rPr>
          <w:t>34</w:t>
        </w:r>
        <w:r>
          <w:rPr>
            <w:noProof/>
            <w:webHidden/>
          </w:rPr>
          <w:fldChar w:fldCharType="end"/>
        </w:r>
      </w:hyperlink>
    </w:p>
    <w:p w:rsidR="00A30502" w:rsidRDefault="00A30502">
      <w:pPr>
        <w:pStyle w:val="TOC5"/>
        <w:rPr>
          <w:rFonts w:asciiTheme="minorHAnsi" w:eastAsiaTheme="minorEastAsia" w:hAnsiTheme="minorHAnsi" w:cstheme="minorBidi"/>
          <w:noProof/>
          <w:sz w:val="22"/>
          <w:szCs w:val="22"/>
        </w:rPr>
      </w:pPr>
      <w:hyperlink w:anchor="_Toc522768826" w:history="1">
        <w:r w:rsidRPr="00751CAA">
          <w:rPr>
            <w:rStyle w:val="Hyperlink"/>
            <w:noProof/>
          </w:rPr>
          <w:t>2.8.13.4.1</w:t>
        </w:r>
        <w:r>
          <w:rPr>
            <w:rFonts w:asciiTheme="minorHAnsi" w:eastAsiaTheme="minorEastAsia" w:hAnsiTheme="minorHAnsi" w:cstheme="minorBidi"/>
            <w:noProof/>
            <w:sz w:val="22"/>
            <w:szCs w:val="22"/>
          </w:rPr>
          <w:tab/>
        </w:r>
        <w:r w:rsidRPr="00751CAA">
          <w:rPr>
            <w:rStyle w:val="Hyperlink"/>
            <w:noProof/>
          </w:rPr>
          <w:t>Enumerator.prototype.constructor</w:t>
        </w:r>
        <w:r>
          <w:rPr>
            <w:noProof/>
            <w:webHidden/>
          </w:rPr>
          <w:tab/>
        </w:r>
        <w:r>
          <w:rPr>
            <w:noProof/>
            <w:webHidden/>
          </w:rPr>
          <w:fldChar w:fldCharType="begin"/>
        </w:r>
        <w:r>
          <w:rPr>
            <w:noProof/>
            <w:webHidden/>
          </w:rPr>
          <w:instrText xml:space="preserve"> PAGEREF _Toc522768826 \h </w:instrText>
        </w:r>
        <w:r>
          <w:rPr>
            <w:noProof/>
            <w:webHidden/>
          </w:rPr>
        </w:r>
        <w:r>
          <w:rPr>
            <w:noProof/>
            <w:webHidden/>
          </w:rPr>
          <w:fldChar w:fldCharType="separate"/>
        </w:r>
        <w:r>
          <w:rPr>
            <w:noProof/>
            <w:webHidden/>
          </w:rPr>
          <w:t>34</w:t>
        </w:r>
        <w:r>
          <w:rPr>
            <w:noProof/>
            <w:webHidden/>
          </w:rPr>
          <w:fldChar w:fldCharType="end"/>
        </w:r>
      </w:hyperlink>
    </w:p>
    <w:p w:rsidR="00A30502" w:rsidRDefault="00A30502">
      <w:pPr>
        <w:pStyle w:val="TOC5"/>
        <w:rPr>
          <w:rFonts w:asciiTheme="minorHAnsi" w:eastAsiaTheme="minorEastAsia" w:hAnsiTheme="minorHAnsi" w:cstheme="minorBidi"/>
          <w:noProof/>
          <w:sz w:val="22"/>
          <w:szCs w:val="22"/>
        </w:rPr>
      </w:pPr>
      <w:hyperlink w:anchor="_Toc522768827" w:history="1">
        <w:r w:rsidRPr="00751CAA">
          <w:rPr>
            <w:rStyle w:val="Hyperlink"/>
            <w:noProof/>
          </w:rPr>
          <w:t>2.8.13.4.2</w:t>
        </w:r>
        <w:r>
          <w:rPr>
            <w:rFonts w:asciiTheme="minorHAnsi" w:eastAsiaTheme="minorEastAsia" w:hAnsiTheme="minorHAnsi" w:cstheme="minorBidi"/>
            <w:noProof/>
            <w:sz w:val="22"/>
            <w:szCs w:val="22"/>
          </w:rPr>
          <w:tab/>
        </w:r>
        <w:r w:rsidRPr="00751CAA">
          <w:rPr>
            <w:rStyle w:val="Hyperlink"/>
            <w:noProof/>
          </w:rPr>
          <w:t>Enumerator.prototype.atEnd ( )</w:t>
        </w:r>
        <w:r>
          <w:rPr>
            <w:noProof/>
            <w:webHidden/>
          </w:rPr>
          <w:tab/>
        </w:r>
        <w:r>
          <w:rPr>
            <w:noProof/>
            <w:webHidden/>
          </w:rPr>
          <w:fldChar w:fldCharType="begin"/>
        </w:r>
        <w:r>
          <w:rPr>
            <w:noProof/>
            <w:webHidden/>
          </w:rPr>
          <w:instrText xml:space="preserve"> PAGEREF _Toc522768827 \h </w:instrText>
        </w:r>
        <w:r>
          <w:rPr>
            <w:noProof/>
            <w:webHidden/>
          </w:rPr>
        </w:r>
        <w:r>
          <w:rPr>
            <w:noProof/>
            <w:webHidden/>
          </w:rPr>
          <w:fldChar w:fldCharType="separate"/>
        </w:r>
        <w:r>
          <w:rPr>
            <w:noProof/>
            <w:webHidden/>
          </w:rPr>
          <w:t>34</w:t>
        </w:r>
        <w:r>
          <w:rPr>
            <w:noProof/>
            <w:webHidden/>
          </w:rPr>
          <w:fldChar w:fldCharType="end"/>
        </w:r>
      </w:hyperlink>
    </w:p>
    <w:p w:rsidR="00A30502" w:rsidRDefault="00A30502">
      <w:pPr>
        <w:pStyle w:val="TOC5"/>
        <w:rPr>
          <w:rFonts w:asciiTheme="minorHAnsi" w:eastAsiaTheme="minorEastAsia" w:hAnsiTheme="minorHAnsi" w:cstheme="minorBidi"/>
          <w:noProof/>
          <w:sz w:val="22"/>
          <w:szCs w:val="22"/>
        </w:rPr>
      </w:pPr>
      <w:hyperlink w:anchor="_Toc522768828" w:history="1">
        <w:r w:rsidRPr="00751CAA">
          <w:rPr>
            <w:rStyle w:val="Hyperlink"/>
            <w:noProof/>
          </w:rPr>
          <w:t>2.8.13.4.3</w:t>
        </w:r>
        <w:r>
          <w:rPr>
            <w:rFonts w:asciiTheme="minorHAnsi" w:eastAsiaTheme="minorEastAsia" w:hAnsiTheme="minorHAnsi" w:cstheme="minorBidi"/>
            <w:noProof/>
            <w:sz w:val="22"/>
            <w:szCs w:val="22"/>
          </w:rPr>
          <w:tab/>
        </w:r>
        <w:r w:rsidRPr="00751CAA">
          <w:rPr>
            <w:rStyle w:val="Hyperlink"/>
            <w:noProof/>
          </w:rPr>
          <w:t>Enumerator.prototype.item ( )</w:t>
        </w:r>
        <w:r>
          <w:rPr>
            <w:noProof/>
            <w:webHidden/>
          </w:rPr>
          <w:tab/>
        </w:r>
        <w:r>
          <w:rPr>
            <w:noProof/>
            <w:webHidden/>
          </w:rPr>
          <w:fldChar w:fldCharType="begin"/>
        </w:r>
        <w:r>
          <w:rPr>
            <w:noProof/>
            <w:webHidden/>
          </w:rPr>
          <w:instrText xml:space="preserve"> PAGEREF _Toc522768828 \h </w:instrText>
        </w:r>
        <w:r>
          <w:rPr>
            <w:noProof/>
            <w:webHidden/>
          </w:rPr>
        </w:r>
        <w:r>
          <w:rPr>
            <w:noProof/>
            <w:webHidden/>
          </w:rPr>
          <w:fldChar w:fldCharType="separate"/>
        </w:r>
        <w:r>
          <w:rPr>
            <w:noProof/>
            <w:webHidden/>
          </w:rPr>
          <w:t>35</w:t>
        </w:r>
        <w:r>
          <w:rPr>
            <w:noProof/>
            <w:webHidden/>
          </w:rPr>
          <w:fldChar w:fldCharType="end"/>
        </w:r>
      </w:hyperlink>
    </w:p>
    <w:p w:rsidR="00A30502" w:rsidRDefault="00A30502">
      <w:pPr>
        <w:pStyle w:val="TOC5"/>
        <w:rPr>
          <w:rFonts w:asciiTheme="minorHAnsi" w:eastAsiaTheme="minorEastAsia" w:hAnsiTheme="minorHAnsi" w:cstheme="minorBidi"/>
          <w:noProof/>
          <w:sz w:val="22"/>
          <w:szCs w:val="22"/>
        </w:rPr>
      </w:pPr>
      <w:hyperlink w:anchor="_Toc522768829" w:history="1">
        <w:r w:rsidRPr="00751CAA">
          <w:rPr>
            <w:rStyle w:val="Hyperlink"/>
            <w:noProof/>
          </w:rPr>
          <w:t>2.8.13.4.4</w:t>
        </w:r>
        <w:r>
          <w:rPr>
            <w:rFonts w:asciiTheme="minorHAnsi" w:eastAsiaTheme="minorEastAsia" w:hAnsiTheme="minorHAnsi" w:cstheme="minorBidi"/>
            <w:noProof/>
            <w:sz w:val="22"/>
            <w:szCs w:val="22"/>
          </w:rPr>
          <w:tab/>
        </w:r>
        <w:r w:rsidRPr="00751CAA">
          <w:rPr>
            <w:rStyle w:val="Hyperlink"/>
            <w:noProof/>
          </w:rPr>
          <w:t>Enumerator.prototype.moveFirst ( )</w:t>
        </w:r>
        <w:r>
          <w:rPr>
            <w:noProof/>
            <w:webHidden/>
          </w:rPr>
          <w:tab/>
        </w:r>
        <w:r>
          <w:rPr>
            <w:noProof/>
            <w:webHidden/>
          </w:rPr>
          <w:fldChar w:fldCharType="begin"/>
        </w:r>
        <w:r>
          <w:rPr>
            <w:noProof/>
            <w:webHidden/>
          </w:rPr>
          <w:instrText xml:space="preserve"> PAGEREF _Toc522768829 \h </w:instrText>
        </w:r>
        <w:r>
          <w:rPr>
            <w:noProof/>
            <w:webHidden/>
          </w:rPr>
        </w:r>
        <w:r>
          <w:rPr>
            <w:noProof/>
            <w:webHidden/>
          </w:rPr>
          <w:fldChar w:fldCharType="separate"/>
        </w:r>
        <w:r>
          <w:rPr>
            <w:noProof/>
            <w:webHidden/>
          </w:rPr>
          <w:t>35</w:t>
        </w:r>
        <w:r>
          <w:rPr>
            <w:noProof/>
            <w:webHidden/>
          </w:rPr>
          <w:fldChar w:fldCharType="end"/>
        </w:r>
      </w:hyperlink>
    </w:p>
    <w:p w:rsidR="00A30502" w:rsidRDefault="00A30502">
      <w:pPr>
        <w:pStyle w:val="TOC5"/>
        <w:rPr>
          <w:rFonts w:asciiTheme="minorHAnsi" w:eastAsiaTheme="minorEastAsia" w:hAnsiTheme="minorHAnsi" w:cstheme="minorBidi"/>
          <w:noProof/>
          <w:sz w:val="22"/>
          <w:szCs w:val="22"/>
        </w:rPr>
      </w:pPr>
      <w:hyperlink w:anchor="_Toc522768830" w:history="1">
        <w:r w:rsidRPr="00751CAA">
          <w:rPr>
            <w:rStyle w:val="Hyperlink"/>
            <w:noProof/>
          </w:rPr>
          <w:t>2.8.13.4.5</w:t>
        </w:r>
        <w:r>
          <w:rPr>
            <w:rFonts w:asciiTheme="minorHAnsi" w:eastAsiaTheme="minorEastAsia" w:hAnsiTheme="minorHAnsi" w:cstheme="minorBidi"/>
            <w:noProof/>
            <w:sz w:val="22"/>
            <w:szCs w:val="22"/>
          </w:rPr>
          <w:tab/>
        </w:r>
        <w:r w:rsidRPr="00751CAA">
          <w:rPr>
            <w:rStyle w:val="Hyperlink"/>
            <w:noProof/>
          </w:rPr>
          <w:t>Enumerator.prototype.moveNext ( )</w:t>
        </w:r>
        <w:r>
          <w:rPr>
            <w:noProof/>
            <w:webHidden/>
          </w:rPr>
          <w:tab/>
        </w:r>
        <w:r>
          <w:rPr>
            <w:noProof/>
            <w:webHidden/>
          </w:rPr>
          <w:fldChar w:fldCharType="begin"/>
        </w:r>
        <w:r>
          <w:rPr>
            <w:noProof/>
            <w:webHidden/>
          </w:rPr>
          <w:instrText xml:space="preserve"> PAGEREF _Toc522768830 \h </w:instrText>
        </w:r>
        <w:r>
          <w:rPr>
            <w:noProof/>
            <w:webHidden/>
          </w:rPr>
        </w:r>
        <w:r>
          <w:rPr>
            <w:noProof/>
            <w:webHidden/>
          </w:rPr>
          <w:fldChar w:fldCharType="separate"/>
        </w:r>
        <w:r>
          <w:rPr>
            <w:noProof/>
            <w:webHidden/>
          </w:rPr>
          <w:t>35</w:t>
        </w:r>
        <w:r>
          <w:rPr>
            <w:noProof/>
            <w:webHidden/>
          </w:rPr>
          <w:fldChar w:fldCharType="end"/>
        </w:r>
      </w:hyperlink>
    </w:p>
    <w:p w:rsidR="00A30502" w:rsidRDefault="00A30502">
      <w:pPr>
        <w:pStyle w:val="TOC4"/>
        <w:rPr>
          <w:rFonts w:asciiTheme="minorHAnsi" w:eastAsiaTheme="minorEastAsia" w:hAnsiTheme="minorHAnsi" w:cstheme="minorBidi"/>
          <w:noProof/>
          <w:sz w:val="22"/>
          <w:szCs w:val="22"/>
        </w:rPr>
      </w:pPr>
      <w:hyperlink w:anchor="_Toc522768831" w:history="1">
        <w:r w:rsidRPr="00751CAA">
          <w:rPr>
            <w:rStyle w:val="Hyperlink"/>
            <w:noProof/>
          </w:rPr>
          <w:t>2.8.13.5</w:t>
        </w:r>
        <w:r>
          <w:rPr>
            <w:rFonts w:asciiTheme="minorHAnsi" w:eastAsiaTheme="minorEastAsia" w:hAnsiTheme="minorHAnsi" w:cstheme="minorBidi"/>
            <w:noProof/>
            <w:sz w:val="22"/>
            <w:szCs w:val="22"/>
          </w:rPr>
          <w:tab/>
        </w:r>
        <w:r w:rsidRPr="00751CAA">
          <w:rPr>
            <w:rStyle w:val="Hyperlink"/>
            <w:noProof/>
          </w:rPr>
          <w:t>Properties of Enumerator Instances</w:t>
        </w:r>
        <w:r>
          <w:rPr>
            <w:noProof/>
            <w:webHidden/>
          </w:rPr>
          <w:tab/>
        </w:r>
        <w:r>
          <w:rPr>
            <w:noProof/>
            <w:webHidden/>
          </w:rPr>
          <w:fldChar w:fldCharType="begin"/>
        </w:r>
        <w:r>
          <w:rPr>
            <w:noProof/>
            <w:webHidden/>
          </w:rPr>
          <w:instrText xml:space="preserve"> PAGEREF _Toc522768831 \h </w:instrText>
        </w:r>
        <w:r>
          <w:rPr>
            <w:noProof/>
            <w:webHidden/>
          </w:rPr>
        </w:r>
        <w:r>
          <w:rPr>
            <w:noProof/>
            <w:webHidden/>
          </w:rPr>
          <w:fldChar w:fldCharType="separate"/>
        </w:r>
        <w:r>
          <w:rPr>
            <w:noProof/>
            <w:webHidden/>
          </w:rPr>
          <w:t>35</w:t>
        </w:r>
        <w:r>
          <w:rPr>
            <w:noProof/>
            <w:webHidden/>
          </w:rPr>
          <w:fldChar w:fldCharType="end"/>
        </w:r>
      </w:hyperlink>
    </w:p>
    <w:p w:rsidR="00A30502" w:rsidRDefault="00A30502">
      <w:pPr>
        <w:pStyle w:val="TOC3"/>
        <w:rPr>
          <w:rFonts w:asciiTheme="minorHAnsi" w:eastAsiaTheme="minorEastAsia" w:hAnsiTheme="minorHAnsi" w:cstheme="minorBidi"/>
          <w:noProof/>
          <w:sz w:val="22"/>
          <w:szCs w:val="22"/>
        </w:rPr>
      </w:pPr>
      <w:hyperlink w:anchor="_Toc522768832" w:history="1">
        <w:r w:rsidRPr="00751CAA">
          <w:rPr>
            <w:rStyle w:val="Hyperlink"/>
            <w:noProof/>
          </w:rPr>
          <w:t>2.8.14</w:t>
        </w:r>
        <w:r>
          <w:rPr>
            <w:rFonts w:asciiTheme="minorHAnsi" w:eastAsiaTheme="minorEastAsia" w:hAnsiTheme="minorHAnsi" w:cstheme="minorBidi"/>
            <w:noProof/>
            <w:sz w:val="22"/>
            <w:szCs w:val="22"/>
          </w:rPr>
          <w:tab/>
        </w:r>
        <w:r w:rsidRPr="00751CAA">
          <w:rPr>
            <w:rStyle w:val="Hyperlink"/>
            <w:noProof/>
          </w:rPr>
          <w:t>VBArray Objects</w:t>
        </w:r>
        <w:r>
          <w:rPr>
            <w:noProof/>
            <w:webHidden/>
          </w:rPr>
          <w:tab/>
        </w:r>
        <w:r>
          <w:rPr>
            <w:noProof/>
            <w:webHidden/>
          </w:rPr>
          <w:fldChar w:fldCharType="begin"/>
        </w:r>
        <w:r>
          <w:rPr>
            <w:noProof/>
            <w:webHidden/>
          </w:rPr>
          <w:instrText xml:space="preserve"> PAGEREF _Toc522768832 \h </w:instrText>
        </w:r>
        <w:r>
          <w:rPr>
            <w:noProof/>
            <w:webHidden/>
          </w:rPr>
        </w:r>
        <w:r>
          <w:rPr>
            <w:noProof/>
            <w:webHidden/>
          </w:rPr>
          <w:fldChar w:fldCharType="separate"/>
        </w:r>
        <w:r>
          <w:rPr>
            <w:noProof/>
            <w:webHidden/>
          </w:rPr>
          <w:t>35</w:t>
        </w:r>
        <w:r>
          <w:rPr>
            <w:noProof/>
            <w:webHidden/>
          </w:rPr>
          <w:fldChar w:fldCharType="end"/>
        </w:r>
      </w:hyperlink>
    </w:p>
    <w:p w:rsidR="00A30502" w:rsidRDefault="00A30502">
      <w:pPr>
        <w:pStyle w:val="TOC4"/>
        <w:rPr>
          <w:rFonts w:asciiTheme="minorHAnsi" w:eastAsiaTheme="minorEastAsia" w:hAnsiTheme="minorHAnsi" w:cstheme="minorBidi"/>
          <w:noProof/>
          <w:sz w:val="22"/>
          <w:szCs w:val="22"/>
        </w:rPr>
      </w:pPr>
      <w:hyperlink w:anchor="_Toc522768833" w:history="1">
        <w:r w:rsidRPr="00751CAA">
          <w:rPr>
            <w:rStyle w:val="Hyperlink"/>
            <w:noProof/>
          </w:rPr>
          <w:t>2.8.14.1</w:t>
        </w:r>
        <w:r>
          <w:rPr>
            <w:rFonts w:asciiTheme="minorHAnsi" w:eastAsiaTheme="minorEastAsia" w:hAnsiTheme="minorHAnsi" w:cstheme="minorBidi"/>
            <w:noProof/>
            <w:sz w:val="22"/>
            <w:szCs w:val="22"/>
          </w:rPr>
          <w:tab/>
        </w:r>
        <w:r w:rsidRPr="00751CAA">
          <w:rPr>
            <w:rStyle w:val="Hyperlink"/>
            <w:noProof/>
          </w:rPr>
          <w:t>The VBArray Constructor Called as a Function</w:t>
        </w:r>
        <w:r>
          <w:rPr>
            <w:noProof/>
            <w:webHidden/>
          </w:rPr>
          <w:tab/>
        </w:r>
        <w:r>
          <w:rPr>
            <w:noProof/>
            <w:webHidden/>
          </w:rPr>
          <w:fldChar w:fldCharType="begin"/>
        </w:r>
        <w:r>
          <w:rPr>
            <w:noProof/>
            <w:webHidden/>
          </w:rPr>
          <w:instrText xml:space="preserve"> PAGEREF _Toc522768833 \h </w:instrText>
        </w:r>
        <w:r>
          <w:rPr>
            <w:noProof/>
            <w:webHidden/>
          </w:rPr>
        </w:r>
        <w:r>
          <w:rPr>
            <w:noProof/>
            <w:webHidden/>
          </w:rPr>
          <w:fldChar w:fldCharType="separate"/>
        </w:r>
        <w:r>
          <w:rPr>
            <w:noProof/>
            <w:webHidden/>
          </w:rPr>
          <w:t>35</w:t>
        </w:r>
        <w:r>
          <w:rPr>
            <w:noProof/>
            <w:webHidden/>
          </w:rPr>
          <w:fldChar w:fldCharType="end"/>
        </w:r>
      </w:hyperlink>
    </w:p>
    <w:p w:rsidR="00A30502" w:rsidRDefault="00A30502">
      <w:pPr>
        <w:pStyle w:val="TOC5"/>
        <w:rPr>
          <w:rFonts w:asciiTheme="minorHAnsi" w:eastAsiaTheme="minorEastAsia" w:hAnsiTheme="minorHAnsi" w:cstheme="minorBidi"/>
          <w:noProof/>
          <w:sz w:val="22"/>
          <w:szCs w:val="22"/>
        </w:rPr>
      </w:pPr>
      <w:hyperlink w:anchor="_Toc522768834" w:history="1">
        <w:r w:rsidRPr="00751CAA">
          <w:rPr>
            <w:rStyle w:val="Hyperlink"/>
            <w:noProof/>
          </w:rPr>
          <w:t>2.8.14.1.1</w:t>
        </w:r>
        <w:r>
          <w:rPr>
            <w:rFonts w:asciiTheme="minorHAnsi" w:eastAsiaTheme="minorEastAsia" w:hAnsiTheme="minorHAnsi" w:cstheme="minorBidi"/>
            <w:noProof/>
            <w:sz w:val="22"/>
            <w:szCs w:val="22"/>
          </w:rPr>
          <w:tab/>
        </w:r>
        <w:r w:rsidRPr="00751CAA">
          <w:rPr>
            <w:rStyle w:val="Hyperlink"/>
            <w:noProof/>
          </w:rPr>
          <w:t>VBArray ( value)</w:t>
        </w:r>
        <w:r>
          <w:rPr>
            <w:noProof/>
            <w:webHidden/>
          </w:rPr>
          <w:tab/>
        </w:r>
        <w:r>
          <w:rPr>
            <w:noProof/>
            <w:webHidden/>
          </w:rPr>
          <w:fldChar w:fldCharType="begin"/>
        </w:r>
        <w:r>
          <w:rPr>
            <w:noProof/>
            <w:webHidden/>
          </w:rPr>
          <w:instrText xml:space="preserve"> PAGEREF _Toc522768834 \h </w:instrText>
        </w:r>
        <w:r>
          <w:rPr>
            <w:noProof/>
            <w:webHidden/>
          </w:rPr>
        </w:r>
        <w:r>
          <w:rPr>
            <w:noProof/>
            <w:webHidden/>
          </w:rPr>
          <w:fldChar w:fldCharType="separate"/>
        </w:r>
        <w:r>
          <w:rPr>
            <w:noProof/>
            <w:webHidden/>
          </w:rPr>
          <w:t>35</w:t>
        </w:r>
        <w:r>
          <w:rPr>
            <w:noProof/>
            <w:webHidden/>
          </w:rPr>
          <w:fldChar w:fldCharType="end"/>
        </w:r>
      </w:hyperlink>
    </w:p>
    <w:p w:rsidR="00A30502" w:rsidRDefault="00A30502">
      <w:pPr>
        <w:pStyle w:val="TOC4"/>
        <w:rPr>
          <w:rFonts w:asciiTheme="minorHAnsi" w:eastAsiaTheme="minorEastAsia" w:hAnsiTheme="minorHAnsi" w:cstheme="minorBidi"/>
          <w:noProof/>
          <w:sz w:val="22"/>
          <w:szCs w:val="22"/>
        </w:rPr>
      </w:pPr>
      <w:hyperlink w:anchor="_Toc522768835" w:history="1">
        <w:r w:rsidRPr="00751CAA">
          <w:rPr>
            <w:rStyle w:val="Hyperlink"/>
            <w:noProof/>
          </w:rPr>
          <w:t>2.8.14.2</w:t>
        </w:r>
        <w:r>
          <w:rPr>
            <w:rFonts w:asciiTheme="minorHAnsi" w:eastAsiaTheme="minorEastAsia" w:hAnsiTheme="minorHAnsi" w:cstheme="minorBidi"/>
            <w:noProof/>
            <w:sz w:val="22"/>
            <w:szCs w:val="22"/>
          </w:rPr>
          <w:tab/>
        </w:r>
        <w:r w:rsidRPr="00751CAA">
          <w:rPr>
            <w:rStyle w:val="Hyperlink"/>
            <w:noProof/>
          </w:rPr>
          <w:t>The VBArray Constructor</w:t>
        </w:r>
        <w:r>
          <w:rPr>
            <w:noProof/>
            <w:webHidden/>
          </w:rPr>
          <w:tab/>
        </w:r>
        <w:r>
          <w:rPr>
            <w:noProof/>
            <w:webHidden/>
          </w:rPr>
          <w:fldChar w:fldCharType="begin"/>
        </w:r>
        <w:r>
          <w:rPr>
            <w:noProof/>
            <w:webHidden/>
          </w:rPr>
          <w:instrText xml:space="preserve"> PAGEREF _Toc522768835 \h </w:instrText>
        </w:r>
        <w:r>
          <w:rPr>
            <w:noProof/>
            <w:webHidden/>
          </w:rPr>
        </w:r>
        <w:r>
          <w:rPr>
            <w:noProof/>
            <w:webHidden/>
          </w:rPr>
          <w:fldChar w:fldCharType="separate"/>
        </w:r>
        <w:r>
          <w:rPr>
            <w:noProof/>
            <w:webHidden/>
          </w:rPr>
          <w:t>36</w:t>
        </w:r>
        <w:r>
          <w:rPr>
            <w:noProof/>
            <w:webHidden/>
          </w:rPr>
          <w:fldChar w:fldCharType="end"/>
        </w:r>
      </w:hyperlink>
    </w:p>
    <w:p w:rsidR="00A30502" w:rsidRDefault="00A30502">
      <w:pPr>
        <w:pStyle w:val="TOC5"/>
        <w:rPr>
          <w:rFonts w:asciiTheme="minorHAnsi" w:eastAsiaTheme="minorEastAsia" w:hAnsiTheme="minorHAnsi" w:cstheme="minorBidi"/>
          <w:noProof/>
          <w:sz w:val="22"/>
          <w:szCs w:val="22"/>
        </w:rPr>
      </w:pPr>
      <w:hyperlink w:anchor="_Toc522768836" w:history="1">
        <w:r w:rsidRPr="00751CAA">
          <w:rPr>
            <w:rStyle w:val="Hyperlink"/>
            <w:noProof/>
          </w:rPr>
          <w:t>2.8.14.2.1</w:t>
        </w:r>
        <w:r>
          <w:rPr>
            <w:rFonts w:asciiTheme="minorHAnsi" w:eastAsiaTheme="minorEastAsia" w:hAnsiTheme="minorHAnsi" w:cstheme="minorBidi"/>
            <w:noProof/>
            <w:sz w:val="22"/>
            <w:szCs w:val="22"/>
          </w:rPr>
          <w:tab/>
        </w:r>
        <w:r w:rsidRPr="00751CAA">
          <w:rPr>
            <w:rStyle w:val="Hyperlink"/>
            <w:noProof/>
          </w:rPr>
          <w:t>new VBArray ( value )</w:t>
        </w:r>
        <w:r>
          <w:rPr>
            <w:noProof/>
            <w:webHidden/>
          </w:rPr>
          <w:tab/>
        </w:r>
        <w:r>
          <w:rPr>
            <w:noProof/>
            <w:webHidden/>
          </w:rPr>
          <w:fldChar w:fldCharType="begin"/>
        </w:r>
        <w:r>
          <w:rPr>
            <w:noProof/>
            <w:webHidden/>
          </w:rPr>
          <w:instrText xml:space="preserve"> PAGEREF _Toc522768836 \h </w:instrText>
        </w:r>
        <w:r>
          <w:rPr>
            <w:noProof/>
            <w:webHidden/>
          </w:rPr>
        </w:r>
        <w:r>
          <w:rPr>
            <w:noProof/>
            <w:webHidden/>
          </w:rPr>
          <w:fldChar w:fldCharType="separate"/>
        </w:r>
        <w:r>
          <w:rPr>
            <w:noProof/>
            <w:webHidden/>
          </w:rPr>
          <w:t>36</w:t>
        </w:r>
        <w:r>
          <w:rPr>
            <w:noProof/>
            <w:webHidden/>
          </w:rPr>
          <w:fldChar w:fldCharType="end"/>
        </w:r>
      </w:hyperlink>
    </w:p>
    <w:p w:rsidR="00A30502" w:rsidRDefault="00A30502">
      <w:pPr>
        <w:pStyle w:val="TOC4"/>
        <w:rPr>
          <w:rFonts w:asciiTheme="minorHAnsi" w:eastAsiaTheme="minorEastAsia" w:hAnsiTheme="minorHAnsi" w:cstheme="minorBidi"/>
          <w:noProof/>
          <w:sz w:val="22"/>
          <w:szCs w:val="22"/>
        </w:rPr>
      </w:pPr>
      <w:hyperlink w:anchor="_Toc522768837" w:history="1">
        <w:r w:rsidRPr="00751CAA">
          <w:rPr>
            <w:rStyle w:val="Hyperlink"/>
            <w:noProof/>
          </w:rPr>
          <w:t>2.8.14.3</w:t>
        </w:r>
        <w:r>
          <w:rPr>
            <w:rFonts w:asciiTheme="minorHAnsi" w:eastAsiaTheme="minorEastAsia" w:hAnsiTheme="minorHAnsi" w:cstheme="minorBidi"/>
            <w:noProof/>
            <w:sz w:val="22"/>
            <w:szCs w:val="22"/>
          </w:rPr>
          <w:tab/>
        </w:r>
        <w:r w:rsidRPr="00751CAA">
          <w:rPr>
            <w:rStyle w:val="Hyperlink"/>
            <w:noProof/>
          </w:rPr>
          <w:t>Properties of the VBArray Constructor</w:t>
        </w:r>
        <w:r>
          <w:rPr>
            <w:noProof/>
            <w:webHidden/>
          </w:rPr>
          <w:tab/>
        </w:r>
        <w:r>
          <w:rPr>
            <w:noProof/>
            <w:webHidden/>
          </w:rPr>
          <w:fldChar w:fldCharType="begin"/>
        </w:r>
        <w:r>
          <w:rPr>
            <w:noProof/>
            <w:webHidden/>
          </w:rPr>
          <w:instrText xml:space="preserve"> PAGEREF _Toc522768837 \h </w:instrText>
        </w:r>
        <w:r>
          <w:rPr>
            <w:noProof/>
            <w:webHidden/>
          </w:rPr>
        </w:r>
        <w:r>
          <w:rPr>
            <w:noProof/>
            <w:webHidden/>
          </w:rPr>
          <w:fldChar w:fldCharType="separate"/>
        </w:r>
        <w:r>
          <w:rPr>
            <w:noProof/>
            <w:webHidden/>
          </w:rPr>
          <w:t>36</w:t>
        </w:r>
        <w:r>
          <w:rPr>
            <w:noProof/>
            <w:webHidden/>
          </w:rPr>
          <w:fldChar w:fldCharType="end"/>
        </w:r>
      </w:hyperlink>
    </w:p>
    <w:p w:rsidR="00A30502" w:rsidRDefault="00A30502">
      <w:pPr>
        <w:pStyle w:val="TOC5"/>
        <w:rPr>
          <w:rFonts w:asciiTheme="minorHAnsi" w:eastAsiaTheme="minorEastAsia" w:hAnsiTheme="minorHAnsi" w:cstheme="minorBidi"/>
          <w:noProof/>
          <w:sz w:val="22"/>
          <w:szCs w:val="22"/>
        </w:rPr>
      </w:pPr>
      <w:hyperlink w:anchor="_Toc522768838" w:history="1">
        <w:r w:rsidRPr="00751CAA">
          <w:rPr>
            <w:rStyle w:val="Hyperlink"/>
            <w:noProof/>
          </w:rPr>
          <w:t>2.8.14.3.1</w:t>
        </w:r>
        <w:r>
          <w:rPr>
            <w:rFonts w:asciiTheme="minorHAnsi" w:eastAsiaTheme="minorEastAsia" w:hAnsiTheme="minorHAnsi" w:cstheme="minorBidi"/>
            <w:noProof/>
            <w:sz w:val="22"/>
            <w:szCs w:val="22"/>
          </w:rPr>
          <w:tab/>
        </w:r>
        <w:r w:rsidRPr="00751CAA">
          <w:rPr>
            <w:rStyle w:val="Hyperlink"/>
            <w:noProof/>
          </w:rPr>
          <w:t>VBArray.prototype</w:t>
        </w:r>
        <w:r>
          <w:rPr>
            <w:noProof/>
            <w:webHidden/>
          </w:rPr>
          <w:tab/>
        </w:r>
        <w:r>
          <w:rPr>
            <w:noProof/>
            <w:webHidden/>
          </w:rPr>
          <w:fldChar w:fldCharType="begin"/>
        </w:r>
        <w:r>
          <w:rPr>
            <w:noProof/>
            <w:webHidden/>
          </w:rPr>
          <w:instrText xml:space="preserve"> PAGEREF _Toc522768838 \h </w:instrText>
        </w:r>
        <w:r>
          <w:rPr>
            <w:noProof/>
            <w:webHidden/>
          </w:rPr>
        </w:r>
        <w:r>
          <w:rPr>
            <w:noProof/>
            <w:webHidden/>
          </w:rPr>
          <w:fldChar w:fldCharType="separate"/>
        </w:r>
        <w:r>
          <w:rPr>
            <w:noProof/>
            <w:webHidden/>
          </w:rPr>
          <w:t>36</w:t>
        </w:r>
        <w:r>
          <w:rPr>
            <w:noProof/>
            <w:webHidden/>
          </w:rPr>
          <w:fldChar w:fldCharType="end"/>
        </w:r>
      </w:hyperlink>
    </w:p>
    <w:p w:rsidR="00A30502" w:rsidRDefault="00A30502">
      <w:pPr>
        <w:pStyle w:val="TOC4"/>
        <w:rPr>
          <w:rFonts w:asciiTheme="minorHAnsi" w:eastAsiaTheme="minorEastAsia" w:hAnsiTheme="minorHAnsi" w:cstheme="minorBidi"/>
          <w:noProof/>
          <w:sz w:val="22"/>
          <w:szCs w:val="22"/>
        </w:rPr>
      </w:pPr>
      <w:hyperlink w:anchor="_Toc522768839" w:history="1">
        <w:r w:rsidRPr="00751CAA">
          <w:rPr>
            <w:rStyle w:val="Hyperlink"/>
            <w:noProof/>
          </w:rPr>
          <w:t>2.8.14.4</w:t>
        </w:r>
        <w:r>
          <w:rPr>
            <w:rFonts w:asciiTheme="minorHAnsi" w:eastAsiaTheme="minorEastAsia" w:hAnsiTheme="minorHAnsi" w:cstheme="minorBidi"/>
            <w:noProof/>
            <w:sz w:val="22"/>
            <w:szCs w:val="22"/>
          </w:rPr>
          <w:tab/>
        </w:r>
        <w:r w:rsidRPr="00751CAA">
          <w:rPr>
            <w:rStyle w:val="Hyperlink"/>
            <w:noProof/>
          </w:rPr>
          <w:t>Properties of the VBArray Prototype Object</w:t>
        </w:r>
        <w:r>
          <w:rPr>
            <w:noProof/>
            <w:webHidden/>
          </w:rPr>
          <w:tab/>
        </w:r>
        <w:r>
          <w:rPr>
            <w:noProof/>
            <w:webHidden/>
          </w:rPr>
          <w:fldChar w:fldCharType="begin"/>
        </w:r>
        <w:r>
          <w:rPr>
            <w:noProof/>
            <w:webHidden/>
          </w:rPr>
          <w:instrText xml:space="preserve"> PAGEREF _Toc522768839 \h </w:instrText>
        </w:r>
        <w:r>
          <w:rPr>
            <w:noProof/>
            <w:webHidden/>
          </w:rPr>
        </w:r>
        <w:r>
          <w:rPr>
            <w:noProof/>
            <w:webHidden/>
          </w:rPr>
          <w:fldChar w:fldCharType="separate"/>
        </w:r>
        <w:r>
          <w:rPr>
            <w:noProof/>
            <w:webHidden/>
          </w:rPr>
          <w:t>36</w:t>
        </w:r>
        <w:r>
          <w:rPr>
            <w:noProof/>
            <w:webHidden/>
          </w:rPr>
          <w:fldChar w:fldCharType="end"/>
        </w:r>
      </w:hyperlink>
    </w:p>
    <w:p w:rsidR="00A30502" w:rsidRDefault="00A30502">
      <w:pPr>
        <w:pStyle w:val="TOC5"/>
        <w:rPr>
          <w:rFonts w:asciiTheme="minorHAnsi" w:eastAsiaTheme="minorEastAsia" w:hAnsiTheme="minorHAnsi" w:cstheme="minorBidi"/>
          <w:noProof/>
          <w:sz w:val="22"/>
          <w:szCs w:val="22"/>
        </w:rPr>
      </w:pPr>
      <w:hyperlink w:anchor="_Toc522768840" w:history="1">
        <w:r w:rsidRPr="00751CAA">
          <w:rPr>
            <w:rStyle w:val="Hyperlink"/>
            <w:noProof/>
          </w:rPr>
          <w:t>2.8.14.4.1</w:t>
        </w:r>
        <w:r>
          <w:rPr>
            <w:rFonts w:asciiTheme="minorHAnsi" w:eastAsiaTheme="minorEastAsia" w:hAnsiTheme="minorHAnsi" w:cstheme="minorBidi"/>
            <w:noProof/>
            <w:sz w:val="22"/>
            <w:szCs w:val="22"/>
          </w:rPr>
          <w:tab/>
        </w:r>
        <w:r w:rsidRPr="00751CAA">
          <w:rPr>
            <w:rStyle w:val="Hyperlink"/>
            <w:noProof/>
          </w:rPr>
          <w:t>VBArray.prototype.constructor</w:t>
        </w:r>
        <w:r>
          <w:rPr>
            <w:noProof/>
            <w:webHidden/>
          </w:rPr>
          <w:tab/>
        </w:r>
        <w:r>
          <w:rPr>
            <w:noProof/>
            <w:webHidden/>
          </w:rPr>
          <w:fldChar w:fldCharType="begin"/>
        </w:r>
        <w:r>
          <w:rPr>
            <w:noProof/>
            <w:webHidden/>
          </w:rPr>
          <w:instrText xml:space="preserve"> PAGEREF _Toc522768840 \h </w:instrText>
        </w:r>
        <w:r>
          <w:rPr>
            <w:noProof/>
            <w:webHidden/>
          </w:rPr>
        </w:r>
        <w:r>
          <w:rPr>
            <w:noProof/>
            <w:webHidden/>
          </w:rPr>
          <w:fldChar w:fldCharType="separate"/>
        </w:r>
        <w:r>
          <w:rPr>
            <w:noProof/>
            <w:webHidden/>
          </w:rPr>
          <w:t>36</w:t>
        </w:r>
        <w:r>
          <w:rPr>
            <w:noProof/>
            <w:webHidden/>
          </w:rPr>
          <w:fldChar w:fldCharType="end"/>
        </w:r>
      </w:hyperlink>
    </w:p>
    <w:p w:rsidR="00A30502" w:rsidRDefault="00A30502">
      <w:pPr>
        <w:pStyle w:val="TOC5"/>
        <w:rPr>
          <w:rFonts w:asciiTheme="minorHAnsi" w:eastAsiaTheme="minorEastAsia" w:hAnsiTheme="minorHAnsi" w:cstheme="minorBidi"/>
          <w:noProof/>
          <w:sz w:val="22"/>
          <w:szCs w:val="22"/>
        </w:rPr>
      </w:pPr>
      <w:hyperlink w:anchor="_Toc522768841" w:history="1">
        <w:r w:rsidRPr="00751CAA">
          <w:rPr>
            <w:rStyle w:val="Hyperlink"/>
            <w:noProof/>
          </w:rPr>
          <w:t>2.8.14.4.2</w:t>
        </w:r>
        <w:r>
          <w:rPr>
            <w:rFonts w:asciiTheme="minorHAnsi" w:eastAsiaTheme="minorEastAsia" w:hAnsiTheme="minorHAnsi" w:cstheme="minorBidi"/>
            <w:noProof/>
            <w:sz w:val="22"/>
            <w:szCs w:val="22"/>
          </w:rPr>
          <w:tab/>
        </w:r>
        <w:r w:rsidRPr="00751CAA">
          <w:rPr>
            <w:rStyle w:val="Hyperlink"/>
            <w:noProof/>
          </w:rPr>
          <w:t>VBArray.prototype.dimensions ( )</w:t>
        </w:r>
        <w:r>
          <w:rPr>
            <w:noProof/>
            <w:webHidden/>
          </w:rPr>
          <w:tab/>
        </w:r>
        <w:r>
          <w:rPr>
            <w:noProof/>
            <w:webHidden/>
          </w:rPr>
          <w:fldChar w:fldCharType="begin"/>
        </w:r>
        <w:r>
          <w:rPr>
            <w:noProof/>
            <w:webHidden/>
          </w:rPr>
          <w:instrText xml:space="preserve"> PAGEREF _Toc522768841 \h </w:instrText>
        </w:r>
        <w:r>
          <w:rPr>
            <w:noProof/>
            <w:webHidden/>
          </w:rPr>
        </w:r>
        <w:r>
          <w:rPr>
            <w:noProof/>
            <w:webHidden/>
          </w:rPr>
          <w:fldChar w:fldCharType="separate"/>
        </w:r>
        <w:r>
          <w:rPr>
            <w:noProof/>
            <w:webHidden/>
          </w:rPr>
          <w:t>36</w:t>
        </w:r>
        <w:r>
          <w:rPr>
            <w:noProof/>
            <w:webHidden/>
          </w:rPr>
          <w:fldChar w:fldCharType="end"/>
        </w:r>
      </w:hyperlink>
    </w:p>
    <w:p w:rsidR="00A30502" w:rsidRDefault="00A30502">
      <w:pPr>
        <w:pStyle w:val="TOC5"/>
        <w:rPr>
          <w:rFonts w:asciiTheme="minorHAnsi" w:eastAsiaTheme="minorEastAsia" w:hAnsiTheme="minorHAnsi" w:cstheme="minorBidi"/>
          <w:noProof/>
          <w:sz w:val="22"/>
          <w:szCs w:val="22"/>
        </w:rPr>
      </w:pPr>
      <w:hyperlink w:anchor="_Toc522768842" w:history="1">
        <w:r w:rsidRPr="00751CAA">
          <w:rPr>
            <w:rStyle w:val="Hyperlink"/>
            <w:noProof/>
          </w:rPr>
          <w:t>2.8.14.4.3</w:t>
        </w:r>
        <w:r>
          <w:rPr>
            <w:rFonts w:asciiTheme="minorHAnsi" w:eastAsiaTheme="minorEastAsia" w:hAnsiTheme="minorHAnsi" w:cstheme="minorBidi"/>
            <w:noProof/>
            <w:sz w:val="22"/>
            <w:szCs w:val="22"/>
          </w:rPr>
          <w:tab/>
        </w:r>
        <w:r w:rsidRPr="00751CAA">
          <w:rPr>
            <w:rStyle w:val="Hyperlink"/>
            <w:noProof/>
          </w:rPr>
          <w:t>VBArray.prototype.getItem ( dim1 [, dim2, [dim3, …]])</w:t>
        </w:r>
        <w:r>
          <w:rPr>
            <w:noProof/>
            <w:webHidden/>
          </w:rPr>
          <w:tab/>
        </w:r>
        <w:r>
          <w:rPr>
            <w:noProof/>
            <w:webHidden/>
          </w:rPr>
          <w:fldChar w:fldCharType="begin"/>
        </w:r>
        <w:r>
          <w:rPr>
            <w:noProof/>
            <w:webHidden/>
          </w:rPr>
          <w:instrText xml:space="preserve"> PAGEREF _Toc522768842 \h </w:instrText>
        </w:r>
        <w:r>
          <w:rPr>
            <w:noProof/>
            <w:webHidden/>
          </w:rPr>
        </w:r>
        <w:r>
          <w:rPr>
            <w:noProof/>
            <w:webHidden/>
          </w:rPr>
          <w:fldChar w:fldCharType="separate"/>
        </w:r>
        <w:r>
          <w:rPr>
            <w:noProof/>
            <w:webHidden/>
          </w:rPr>
          <w:t>36</w:t>
        </w:r>
        <w:r>
          <w:rPr>
            <w:noProof/>
            <w:webHidden/>
          </w:rPr>
          <w:fldChar w:fldCharType="end"/>
        </w:r>
      </w:hyperlink>
    </w:p>
    <w:p w:rsidR="00A30502" w:rsidRDefault="00A30502">
      <w:pPr>
        <w:pStyle w:val="TOC5"/>
        <w:rPr>
          <w:rFonts w:asciiTheme="minorHAnsi" w:eastAsiaTheme="minorEastAsia" w:hAnsiTheme="minorHAnsi" w:cstheme="minorBidi"/>
          <w:noProof/>
          <w:sz w:val="22"/>
          <w:szCs w:val="22"/>
        </w:rPr>
      </w:pPr>
      <w:hyperlink w:anchor="_Toc522768843" w:history="1">
        <w:r w:rsidRPr="00751CAA">
          <w:rPr>
            <w:rStyle w:val="Hyperlink"/>
            <w:noProof/>
          </w:rPr>
          <w:t>2.8.14.4.4</w:t>
        </w:r>
        <w:r>
          <w:rPr>
            <w:rFonts w:asciiTheme="minorHAnsi" w:eastAsiaTheme="minorEastAsia" w:hAnsiTheme="minorHAnsi" w:cstheme="minorBidi"/>
            <w:noProof/>
            <w:sz w:val="22"/>
            <w:szCs w:val="22"/>
          </w:rPr>
          <w:tab/>
        </w:r>
        <w:r w:rsidRPr="00751CAA">
          <w:rPr>
            <w:rStyle w:val="Hyperlink"/>
            <w:noProof/>
          </w:rPr>
          <w:t>VBArray.prototype.lbound ( [dimension] )</w:t>
        </w:r>
        <w:r>
          <w:rPr>
            <w:noProof/>
            <w:webHidden/>
          </w:rPr>
          <w:tab/>
        </w:r>
        <w:r>
          <w:rPr>
            <w:noProof/>
            <w:webHidden/>
          </w:rPr>
          <w:fldChar w:fldCharType="begin"/>
        </w:r>
        <w:r>
          <w:rPr>
            <w:noProof/>
            <w:webHidden/>
          </w:rPr>
          <w:instrText xml:space="preserve"> PAGEREF _Toc522768843 \h </w:instrText>
        </w:r>
        <w:r>
          <w:rPr>
            <w:noProof/>
            <w:webHidden/>
          </w:rPr>
        </w:r>
        <w:r>
          <w:rPr>
            <w:noProof/>
            <w:webHidden/>
          </w:rPr>
          <w:fldChar w:fldCharType="separate"/>
        </w:r>
        <w:r>
          <w:rPr>
            <w:noProof/>
            <w:webHidden/>
          </w:rPr>
          <w:t>37</w:t>
        </w:r>
        <w:r>
          <w:rPr>
            <w:noProof/>
            <w:webHidden/>
          </w:rPr>
          <w:fldChar w:fldCharType="end"/>
        </w:r>
      </w:hyperlink>
    </w:p>
    <w:p w:rsidR="00A30502" w:rsidRDefault="00A30502">
      <w:pPr>
        <w:pStyle w:val="TOC5"/>
        <w:rPr>
          <w:rFonts w:asciiTheme="minorHAnsi" w:eastAsiaTheme="minorEastAsia" w:hAnsiTheme="minorHAnsi" w:cstheme="minorBidi"/>
          <w:noProof/>
          <w:sz w:val="22"/>
          <w:szCs w:val="22"/>
        </w:rPr>
      </w:pPr>
      <w:hyperlink w:anchor="_Toc522768844" w:history="1">
        <w:r w:rsidRPr="00751CAA">
          <w:rPr>
            <w:rStyle w:val="Hyperlink"/>
            <w:noProof/>
          </w:rPr>
          <w:t>2.8.14.4.5</w:t>
        </w:r>
        <w:r>
          <w:rPr>
            <w:rFonts w:asciiTheme="minorHAnsi" w:eastAsiaTheme="minorEastAsia" w:hAnsiTheme="minorHAnsi" w:cstheme="minorBidi"/>
            <w:noProof/>
            <w:sz w:val="22"/>
            <w:szCs w:val="22"/>
          </w:rPr>
          <w:tab/>
        </w:r>
        <w:r w:rsidRPr="00751CAA">
          <w:rPr>
            <w:rStyle w:val="Hyperlink"/>
            <w:noProof/>
          </w:rPr>
          <w:t>VBArray.prototype.toArray ( )</w:t>
        </w:r>
        <w:r>
          <w:rPr>
            <w:noProof/>
            <w:webHidden/>
          </w:rPr>
          <w:tab/>
        </w:r>
        <w:r>
          <w:rPr>
            <w:noProof/>
            <w:webHidden/>
          </w:rPr>
          <w:fldChar w:fldCharType="begin"/>
        </w:r>
        <w:r>
          <w:rPr>
            <w:noProof/>
            <w:webHidden/>
          </w:rPr>
          <w:instrText xml:space="preserve"> PAGEREF _Toc522768844 \h </w:instrText>
        </w:r>
        <w:r>
          <w:rPr>
            <w:noProof/>
            <w:webHidden/>
          </w:rPr>
        </w:r>
        <w:r>
          <w:rPr>
            <w:noProof/>
            <w:webHidden/>
          </w:rPr>
          <w:fldChar w:fldCharType="separate"/>
        </w:r>
        <w:r>
          <w:rPr>
            <w:noProof/>
            <w:webHidden/>
          </w:rPr>
          <w:t>37</w:t>
        </w:r>
        <w:r>
          <w:rPr>
            <w:noProof/>
            <w:webHidden/>
          </w:rPr>
          <w:fldChar w:fldCharType="end"/>
        </w:r>
      </w:hyperlink>
    </w:p>
    <w:p w:rsidR="00A30502" w:rsidRDefault="00A30502">
      <w:pPr>
        <w:pStyle w:val="TOC5"/>
        <w:rPr>
          <w:rFonts w:asciiTheme="minorHAnsi" w:eastAsiaTheme="minorEastAsia" w:hAnsiTheme="minorHAnsi" w:cstheme="minorBidi"/>
          <w:noProof/>
          <w:sz w:val="22"/>
          <w:szCs w:val="22"/>
        </w:rPr>
      </w:pPr>
      <w:hyperlink w:anchor="_Toc522768845" w:history="1">
        <w:r w:rsidRPr="00751CAA">
          <w:rPr>
            <w:rStyle w:val="Hyperlink"/>
            <w:noProof/>
          </w:rPr>
          <w:t>2.8.14.4.6</w:t>
        </w:r>
        <w:r>
          <w:rPr>
            <w:rFonts w:asciiTheme="minorHAnsi" w:eastAsiaTheme="minorEastAsia" w:hAnsiTheme="minorHAnsi" w:cstheme="minorBidi"/>
            <w:noProof/>
            <w:sz w:val="22"/>
            <w:szCs w:val="22"/>
          </w:rPr>
          <w:tab/>
        </w:r>
        <w:r w:rsidRPr="00751CAA">
          <w:rPr>
            <w:rStyle w:val="Hyperlink"/>
            <w:noProof/>
          </w:rPr>
          <w:t>VBArray.prototype.ubound ( [dimension] )</w:t>
        </w:r>
        <w:r>
          <w:rPr>
            <w:noProof/>
            <w:webHidden/>
          </w:rPr>
          <w:tab/>
        </w:r>
        <w:r>
          <w:rPr>
            <w:noProof/>
            <w:webHidden/>
          </w:rPr>
          <w:fldChar w:fldCharType="begin"/>
        </w:r>
        <w:r>
          <w:rPr>
            <w:noProof/>
            <w:webHidden/>
          </w:rPr>
          <w:instrText xml:space="preserve"> PAGEREF _Toc522768845 \h </w:instrText>
        </w:r>
        <w:r>
          <w:rPr>
            <w:noProof/>
            <w:webHidden/>
          </w:rPr>
        </w:r>
        <w:r>
          <w:rPr>
            <w:noProof/>
            <w:webHidden/>
          </w:rPr>
          <w:fldChar w:fldCharType="separate"/>
        </w:r>
        <w:r>
          <w:rPr>
            <w:noProof/>
            <w:webHidden/>
          </w:rPr>
          <w:t>37</w:t>
        </w:r>
        <w:r>
          <w:rPr>
            <w:noProof/>
            <w:webHidden/>
          </w:rPr>
          <w:fldChar w:fldCharType="end"/>
        </w:r>
      </w:hyperlink>
    </w:p>
    <w:p w:rsidR="00A30502" w:rsidRDefault="00A30502">
      <w:pPr>
        <w:pStyle w:val="TOC5"/>
        <w:rPr>
          <w:rFonts w:asciiTheme="minorHAnsi" w:eastAsiaTheme="minorEastAsia" w:hAnsiTheme="minorHAnsi" w:cstheme="minorBidi"/>
          <w:noProof/>
          <w:sz w:val="22"/>
          <w:szCs w:val="22"/>
        </w:rPr>
      </w:pPr>
      <w:hyperlink w:anchor="_Toc522768846" w:history="1">
        <w:r w:rsidRPr="00751CAA">
          <w:rPr>
            <w:rStyle w:val="Hyperlink"/>
            <w:noProof/>
          </w:rPr>
          <w:t>2.8.14.4.7</w:t>
        </w:r>
        <w:r>
          <w:rPr>
            <w:rFonts w:asciiTheme="minorHAnsi" w:eastAsiaTheme="minorEastAsia" w:hAnsiTheme="minorHAnsi" w:cstheme="minorBidi"/>
            <w:noProof/>
            <w:sz w:val="22"/>
            <w:szCs w:val="22"/>
          </w:rPr>
          <w:tab/>
        </w:r>
        <w:r w:rsidRPr="00751CAA">
          <w:rPr>
            <w:rStyle w:val="Hyperlink"/>
            <w:noProof/>
          </w:rPr>
          <w:t>VBArray.prototype.valueOf ( )</w:t>
        </w:r>
        <w:r>
          <w:rPr>
            <w:noProof/>
            <w:webHidden/>
          </w:rPr>
          <w:tab/>
        </w:r>
        <w:r>
          <w:rPr>
            <w:noProof/>
            <w:webHidden/>
          </w:rPr>
          <w:fldChar w:fldCharType="begin"/>
        </w:r>
        <w:r>
          <w:rPr>
            <w:noProof/>
            <w:webHidden/>
          </w:rPr>
          <w:instrText xml:space="preserve"> PAGEREF _Toc522768846 \h </w:instrText>
        </w:r>
        <w:r>
          <w:rPr>
            <w:noProof/>
            <w:webHidden/>
          </w:rPr>
        </w:r>
        <w:r>
          <w:rPr>
            <w:noProof/>
            <w:webHidden/>
          </w:rPr>
          <w:fldChar w:fldCharType="separate"/>
        </w:r>
        <w:r>
          <w:rPr>
            <w:noProof/>
            <w:webHidden/>
          </w:rPr>
          <w:t>38</w:t>
        </w:r>
        <w:r>
          <w:rPr>
            <w:noProof/>
            <w:webHidden/>
          </w:rPr>
          <w:fldChar w:fldCharType="end"/>
        </w:r>
      </w:hyperlink>
    </w:p>
    <w:p w:rsidR="00A30502" w:rsidRDefault="00A30502">
      <w:pPr>
        <w:pStyle w:val="TOC4"/>
        <w:rPr>
          <w:rFonts w:asciiTheme="minorHAnsi" w:eastAsiaTheme="minorEastAsia" w:hAnsiTheme="minorHAnsi" w:cstheme="minorBidi"/>
          <w:noProof/>
          <w:sz w:val="22"/>
          <w:szCs w:val="22"/>
        </w:rPr>
      </w:pPr>
      <w:hyperlink w:anchor="_Toc522768847" w:history="1">
        <w:r w:rsidRPr="00751CAA">
          <w:rPr>
            <w:rStyle w:val="Hyperlink"/>
            <w:noProof/>
          </w:rPr>
          <w:t>2.8.14.5</w:t>
        </w:r>
        <w:r>
          <w:rPr>
            <w:rFonts w:asciiTheme="minorHAnsi" w:eastAsiaTheme="minorEastAsia" w:hAnsiTheme="minorHAnsi" w:cstheme="minorBidi"/>
            <w:noProof/>
            <w:sz w:val="22"/>
            <w:szCs w:val="22"/>
          </w:rPr>
          <w:tab/>
        </w:r>
        <w:r w:rsidRPr="00751CAA">
          <w:rPr>
            <w:rStyle w:val="Hyperlink"/>
            <w:noProof/>
          </w:rPr>
          <w:t>Properties of VBArray Instances</w:t>
        </w:r>
        <w:r>
          <w:rPr>
            <w:noProof/>
            <w:webHidden/>
          </w:rPr>
          <w:tab/>
        </w:r>
        <w:r>
          <w:rPr>
            <w:noProof/>
            <w:webHidden/>
          </w:rPr>
          <w:fldChar w:fldCharType="begin"/>
        </w:r>
        <w:r>
          <w:rPr>
            <w:noProof/>
            <w:webHidden/>
          </w:rPr>
          <w:instrText xml:space="preserve"> PAGEREF _Toc522768847 \h </w:instrText>
        </w:r>
        <w:r>
          <w:rPr>
            <w:noProof/>
            <w:webHidden/>
          </w:rPr>
        </w:r>
        <w:r>
          <w:rPr>
            <w:noProof/>
            <w:webHidden/>
          </w:rPr>
          <w:fldChar w:fldCharType="separate"/>
        </w:r>
        <w:r>
          <w:rPr>
            <w:noProof/>
            <w:webHidden/>
          </w:rPr>
          <w:t>38</w:t>
        </w:r>
        <w:r>
          <w:rPr>
            <w:noProof/>
            <w:webHidden/>
          </w:rPr>
          <w:fldChar w:fldCharType="end"/>
        </w:r>
      </w:hyperlink>
    </w:p>
    <w:p w:rsidR="00A30502" w:rsidRDefault="00A30502">
      <w:pPr>
        <w:pStyle w:val="TOC3"/>
        <w:rPr>
          <w:rFonts w:asciiTheme="minorHAnsi" w:eastAsiaTheme="minorEastAsia" w:hAnsiTheme="minorHAnsi" w:cstheme="minorBidi"/>
          <w:noProof/>
          <w:sz w:val="22"/>
          <w:szCs w:val="22"/>
        </w:rPr>
      </w:pPr>
      <w:hyperlink w:anchor="_Toc522768848" w:history="1">
        <w:r w:rsidRPr="00751CAA">
          <w:rPr>
            <w:rStyle w:val="Hyperlink"/>
            <w:noProof/>
          </w:rPr>
          <w:t>2.8.15</w:t>
        </w:r>
        <w:r>
          <w:rPr>
            <w:rFonts w:asciiTheme="minorHAnsi" w:eastAsiaTheme="minorEastAsia" w:hAnsiTheme="minorHAnsi" w:cstheme="minorBidi"/>
            <w:noProof/>
            <w:sz w:val="22"/>
            <w:szCs w:val="22"/>
          </w:rPr>
          <w:tab/>
        </w:r>
        <w:r w:rsidRPr="00751CAA">
          <w:rPr>
            <w:rStyle w:val="Hyperlink"/>
            <w:noProof/>
          </w:rPr>
          <w:t>ActiveXObject Objects</w:t>
        </w:r>
        <w:r>
          <w:rPr>
            <w:noProof/>
            <w:webHidden/>
          </w:rPr>
          <w:tab/>
        </w:r>
        <w:r>
          <w:rPr>
            <w:noProof/>
            <w:webHidden/>
          </w:rPr>
          <w:fldChar w:fldCharType="begin"/>
        </w:r>
        <w:r>
          <w:rPr>
            <w:noProof/>
            <w:webHidden/>
          </w:rPr>
          <w:instrText xml:space="preserve"> PAGEREF _Toc522768848 \h </w:instrText>
        </w:r>
        <w:r>
          <w:rPr>
            <w:noProof/>
            <w:webHidden/>
          </w:rPr>
        </w:r>
        <w:r>
          <w:rPr>
            <w:noProof/>
            <w:webHidden/>
          </w:rPr>
          <w:fldChar w:fldCharType="separate"/>
        </w:r>
        <w:r>
          <w:rPr>
            <w:noProof/>
            <w:webHidden/>
          </w:rPr>
          <w:t>38</w:t>
        </w:r>
        <w:r>
          <w:rPr>
            <w:noProof/>
            <w:webHidden/>
          </w:rPr>
          <w:fldChar w:fldCharType="end"/>
        </w:r>
      </w:hyperlink>
    </w:p>
    <w:p w:rsidR="00A30502" w:rsidRDefault="00A30502">
      <w:pPr>
        <w:pStyle w:val="TOC4"/>
        <w:rPr>
          <w:rFonts w:asciiTheme="minorHAnsi" w:eastAsiaTheme="minorEastAsia" w:hAnsiTheme="minorHAnsi" w:cstheme="minorBidi"/>
          <w:noProof/>
          <w:sz w:val="22"/>
          <w:szCs w:val="22"/>
        </w:rPr>
      </w:pPr>
      <w:hyperlink w:anchor="_Toc522768849" w:history="1">
        <w:r w:rsidRPr="00751CAA">
          <w:rPr>
            <w:rStyle w:val="Hyperlink"/>
            <w:noProof/>
          </w:rPr>
          <w:t>2.8.15.1</w:t>
        </w:r>
        <w:r>
          <w:rPr>
            <w:rFonts w:asciiTheme="minorHAnsi" w:eastAsiaTheme="minorEastAsia" w:hAnsiTheme="minorHAnsi" w:cstheme="minorBidi"/>
            <w:noProof/>
            <w:sz w:val="22"/>
            <w:szCs w:val="22"/>
          </w:rPr>
          <w:tab/>
        </w:r>
        <w:r w:rsidRPr="00751CAA">
          <w:rPr>
            <w:rStyle w:val="Hyperlink"/>
            <w:noProof/>
          </w:rPr>
          <w:t>The ActiveXObject Constructor Called as a Function</w:t>
        </w:r>
        <w:r>
          <w:rPr>
            <w:noProof/>
            <w:webHidden/>
          </w:rPr>
          <w:tab/>
        </w:r>
        <w:r>
          <w:rPr>
            <w:noProof/>
            <w:webHidden/>
          </w:rPr>
          <w:fldChar w:fldCharType="begin"/>
        </w:r>
        <w:r>
          <w:rPr>
            <w:noProof/>
            <w:webHidden/>
          </w:rPr>
          <w:instrText xml:space="preserve"> PAGEREF _Toc522768849 \h </w:instrText>
        </w:r>
        <w:r>
          <w:rPr>
            <w:noProof/>
            <w:webHidden/>
          </w:rPr>
        </w:r>
        <w:r>
          <w:rPr>
            <w:noProof/>
            <w:webHidden/>
          </w:rPr>
          <w:fldChar w:fldCharType="separate"/>
        </w:r>
        <w:r>
          <w:rPr>
            <w:noProof/>
            <w:webHidden/>
          </w:rPr>
          <w:t>38</w:t>
        </w:r>
        <w:r>
          <w:rPr>
            <w:noProof/>
            <w:webHidden/>
          </w:rPr>
          <w:fldChar w:fldCharType="end"/>
        </w:r>
      </w:hyperlink>
    </w:p>
    <w:p w:rsidR="00A30502" w:rsidRDefault="00A30502">
      <w:pPr>
        <w:pStyle w:val="TOC5"/>
        <w:rPr>
          <w:rFonts w:asciiTheme="minorHAnsi" w:eastAsiaTheme="minorEastAsia" w:hAnsiTheme="minorHAnsi" w:cstheme="minorBidi"/>
          <w:noProof/>
          <w:sz w:val="22"/>
          <w:szCs w:val="22"/>
        </w:rPr>
      </w:pPr>
      <w:hyperlink w:anchor="_Toc522768850" w:history="1">
        <w:r w:rsidRPr="00751CAA">
          <w:rPr>
            <w:rStyle w:val="Hyperlink"/>
            <w:noProof/>
          </w:rPr>
          <w:t>2.8.15.1.1</w:t>
        </w:r>
        <w:r>
          <w:rPr>
            <w:rFonts w:asciiTheme="minorHAnsi" w:eastAsiaTheme="minorEastAsia" w:hAnsiTheme="minorHAnsi" w:cstheme="minorBidi"/>
            <w:noProof/>
            <w:sz w:val="22"/>
            <w:szCs w:val="22"/>
          </w:rPr>
          <w:tab/>
        </w:r>
        <w:r w:rsidRPr="00751CAA">
          <w:rPr>
            <w:rStyle w:val="Hyperlink"/>
            <w:noProof/>
          </w:rPr>
          <w:t>ActiveXObject ( name [, location]))</w:t>
        </w:r>
        <w:r>
          <w:rPr>
            <w:noProof/>
            <w:webHidden/>
          </w:rPr>
          <w:tab/>
        </w:r>
        <w:r>
          <w:rPr>
            <w:noProof/>
            <w:webHidden/>
          </w:rPr>
          <w:fldChar w:fldCharType="begin"/>
        </w:r>
        <w:r>
          <w:rPr>
            <w:noProof/>
            <w:webHidden/>
          </w:rPr>
          <w:instrText xml:space="preserve"> PAGEREF _Toc522768850 \h </w:instrText>
        </w:r>
        <w:r>
          <w:rPr>
            <w:noProof/>
            <w:webHidden/>
          </w:rPr>
        </w:r>
        <w:r>
          <w:rPr>
            <w:noProof/>
            <w:webHidden/>
          </w:rPr>
          <w:fldChar w:fldCharType="separate"/>
        </w:r>
        <w:r>
          <w:rPr>
            <w:noProof/>
            <w:webHidden/>
          </w:rPr>
          <w:t>38</w:t>
        </w:r>
        <w:r>
          <w:rPr>
            <w:noProof/>
            <w:webHidden/>
          </w:rPr>
          <w:fldChar w:fldCharType="end"/>
        </w:r>
      </w:hyperlink>
    </w:p>
    <w:p w:rsidR="00A30502" w:rsidRDefault="00A30502">
      <w:pPr>
        <w:pStyle w:val="TOC4"/>
        <w:rPr>
          <w:rFonts w:asciiTheme="minorHAnsi" w:eastAsiaTheme="minorEastAsia" w:hAnsiTheme="minorHAnsi" w:cstheme="minorBidi"/>
          <w:noProof/>
          <w:sz w:val="22"/>
          <w:szCs w:val="22"/>
        </w:rPr>
      </w:pPr>
      <w:hyperlink w:anchor="_Toc522768851" w:history="1">
        <w:r w:rsidRPr="00751CAA">
          <w:rPr>
            <w:rStyle w:val="Hyperlink"/>
            <w:noProof/>
          </w:rPr>
          <w:t>2.8.15.2</w:t>
        </w:r>
        <w:r>
          <w:rPr>
            <w:rFonts w:asciiTheme="minorHAnsi" w:eastAsiaTheme="minorEastAsia" w:hAnsiTheme="minorHAnsi" w:cstheme="minorBidi"/>
            <w:noProof/>
            <w:sz w:val="22"/>
            <w:szCs w:val="22"/>
          </w:rPr>
          <w:tab/>
        </w:r>
        <w:r w:rsidRPr="00751CAA">
          <w:rPr>
            <w:rStyle w:val="Hyperlink"/>
            <w:noProof/>
          </w:rPr>
          <w:t>The ActiveXObject Constructor</w:t>
        </w:r>
        <w:r>
          <w:rPr>
            <w:noProof/>
            <w:webHidden/>
          </w:rPr>
          <w:tab/>
        </w:r>
        <w:r>
          <w:rPr>
            <w:noProof/>
            <w:webHidden/>
          </w:rPr>
          <w:fldChar w:fldCharType="begin"/>
        </w:r>
        <w:r>
          <w:rPr>
            <w:noProof/>
            <w:webHidden/>
          </w:rPr>
          <w:instrText xml:space="preserve"> PAGEREF _Toc522768851 \h </w:instrText>
        </w:r>
        <w:r>
          <w:rPr>
            <w:noProof/>
            <w:webHidden/>
          </w:rPr>
        </w:r>
        <w:r>
          <w:rPr>
            <w:noProof/>
            <w:webHidden/>
          </w:rPr>
          <w:fldChar w:fldCharType="separate"/>
        </w:r>
        <w:r>
          <w:rPr>
            <w:noProof/>
            <w:webHidden/>
          </w:rPr>
          <w:t>38</w:t>
        </w:r>
        <w:r>
          <w:rPr>
            <w:noProof/>
            <w:webHidden/>
          </w:rPr>
          <w:fldChar w:fldCharType="end"/>
        </w:r>
      </w:hyperlink>
    </w:p>
    <w:p w:rsidR="00A30502" w:rsidRDefault="00A30502">
      <w:pPr>
        <w:pStyle w:val="TOC5"/>
        <w:rPr>
          <w:rFonts w:asciiTheme="minorHAnsi" w:eastAsiaTheme="minorEastAsia" w:hAnsiTheme="minorHAnsi" w:cstheme="minorBidi"/>
          <w:noProof/>
          <w:sz w:val="22"/>
          <w:szCs w:val="22"/>
        </w:rPr>
      </w:pPr>
      <w:hyperlink w:anchor="_Toc522768852" w:history="1">
        <w:r w:rsidRPr="00751CAA">
          <w:rPr>
            <w:rStyle w:val="Hyperlink"/>
            <w:noProof/>
          </w:rPr>
          <w:t>2.8.15.2.1</w:t>
        </w:r>
        <w:r>
          <w:rPr>
            <w:rFonts w:asciiTheme="minorHAnsi" w:eastAsiaTheme="minorEastAsia" w:hAnsiTheme="minorHAnsi" w:cstheme="minorBidi"/>
            <w:noProof/>
            <w:sz w:val="22"/>
            <w:szCs w:val="22"/>
          </w:rPr>
          <w:tab/>
        </w:r>
        <w:r w:rsidRPr="00751CAA">
          <w:rPr>
            <w:rStyle w:val="Hyperlink"/>
            <w:noProof/>
          </w:rPr>
          <w:t>new ActiveXObject (( name [, location]) )</w:t>
        </w:r>
        <w:r>
          <w:rPr>
            <w:noProof/>
            <w:webHidden/>
          </w:rPr>
          <w:tab/>
        </w:r>
        <w:r>
          <w:rPr>
            <w:noProof/>
            <w:webHidden/>
          </w:rPr>
          <w:fldChar w:fldCharType="begin"/>
        </w:r>
        <w:r>
          <w:rPr>
            <w:noProof/>
            <w:webHidden/>
          </w:rPr>
          <w:instrText xml:space="preserve"> PAGEREF _Toc522768852 \h </w:instrText>
        </w:r>
        <w:r>
          <w:rPr>
            <w:noProof/>
            <w:webHidden/>
          </w:rPr>
        </w:r>
        <w:r>
          <w:rPr>
            <w:noProof/>
            <w:webHidden/>
          </w:rPr>
          <w:fldChar w:fldCharType="separate"/>
        </w:r>
        <w:r>
          <w:rPr>
            <w:noProof/>
            <w:webHidden/>
          </w:rPr>
          <w:t>39</w:t>
        </w:r>
        <w:r>
          <w:rPr>
            <w:noProof/>
            <w:webHidden/>
          </w:rPr>
          <w:fldChar w:fldCharType="end"/>
        </w:r>
      </w:hyperlink>
    </w:p>
    <w:p w:rsidR="00A30502" w:rsidRDefault="00A30502">
      <w:pPr>
        <w:pStyle w:val="TOC4"/>
        <w:rPr>
          <w:rFonts w:asciiTheme="minorHAnsi" w:eastAsiaTheme="minorEastAsia" w:hAnsiTheme="minorHAnsi" w:cstheme="minorBidi"/>
          <w:noProof/>
          <w:sz w:val="22"/>
          <w:szCs w:val="22"/>
        </w:rPr>
      </w:pPr>
      <w:hyperlink w:anchor="_Toc522768853" w:history="1">
        <w:r w:rsidRPr="00751CAA">
          <w:rPr>
            <w:rStyle w:val="Hyperlink"/>
            <w:noProof/>
          </w:rPr>
          <w:t>2.8.15.3</w:t>
        </w:r>
        <w:r>
          <w:rPr>
            <w:rFonts w:asciiTheme="minorHAnsi" w:eastAsiaTheme="minorEastAsia" w:hAnsiTheme="minorHAnsi" w:cstheme="minorBidi"/>
            <w:noProof/>
            <w:sz w:val="22"/>
            <w:szCs w:val="22"/>
          </w:rPr>
          <w:tab/>
        </w:r>
        <w:r w:rsidRPr="00751CAA">
          <w:rPr>
            <w:rStyle w:val="Hyperlink"/>
            <w:noProof/>
          </w:rPr>
          <w:t>Properties of the ActiveXObject Constructor</w:t>
        </w:r>
        <w:r>
          <w:rPr>
            <w:noProof/>
            <w:webHidden/>
          </w:rPr>
          <w:tab/>
        </w:r>
        <w:r>
          <w:rPr>
            <w:noProof/>
            <w:webHidden/>
          </w:rPr>
          <w:fldChar w:fldCharType="begin"/>
        </w:r>
        <w:r>
          <w:rPr>
            <w:noProof/>
            <w:webHidden/>
          </w:rPr>
          <w:instrText xml:space="preserve"> PAGEREF _Toc522768853 \h </w:instrText>
        </w:r>
        <w:r>
          <w:rPr>
            <w:noProof/>
            <w:webHidden/>
          </w:rPr>
        </w:r>
        <w:r>
          <w:rPr>
            <w:noProof/>
            <w:webHidden/>
          </w:rPr>
          <w:fldChar w:fldCharType="separate"/>
        </w:r>
        <w:r>
          <w:rPr>
            <w:noProof/>
            <w:webHidden/>
          </w:rPr>
          <w:t>39</w:t>
        </w:r>
        <w:r>
          <w:rPr>
            <w:noProof/>
            <w:webHidden/>
          </w:rPr>
          <w:fldChar w:fldCharType="end"/>
        </w:r>
      </w:hyperlink>
    </w:p>
    <w:p w:rsidR="00A30502" w:rsidRDefault="00A30502">
      <w:pPr>
        <w:pStyle w:val="TOC5"/>
        <w:rPr>
          <w:rFonts w:asciiTheme="minorHAnsi" w:eastAsiaTheme="minorEastAsia" w:hAnsiTheme="minorHAnsi" w:cstheme="minorBidi"/>
          <w:noProof/>
          <w:sz w:val="22"/>
          <w:szCs w:val="22"/>
        </w:rPr>
      </w:pPr>
      <w:hyperlink w:anchor="_Toc522768854" w:history="1">
        <w:r w:rsidRPr="00751CAA">
          <w:rPr>
            <w:rStyle w:val="Hyperlink"/>
            <w:noProof/>
          </w:rPr>
          <w:t>2.8.15.3.1</w:t>
        </w:r>
        <w:r>
          <w:rPr>
            <w:rFonts w:asciiTheme="minorHAnsi" w:eastAsiaTheme="minorEastAsia" w:hAnsiTheme="minorHAnsi" w:cstheme="minorBidi"/>
            <w:noProof/>
            <w:sz w:val="22"/>
            <w:szCs w:val="22"/>
          </w:rPr>
          <w:tab/>
        </w:r>
        <w:r w:rsidRPr="00751CAA">
          <w:rPr>
            <w:rStyle w:val="Hyperlink"/>
            <w:noProof/>
          </w:rPr>
          <w:t>ActiveXObject.prototype</w:t>
        </w:r>
        <w:r>
          <w:rPr>
            <w:noProof/>
            <w:webHidden/>
          </w:rPr>
          <w:tab/>
        </w:r>
        <w:r>
          <w:rPr>
            <w:noProof/>
            <w:webHidden/>
          </w:rPr>
          <w:fldChar w:fldCharType="begin"/>
        </w:r>
        <w:r>
          <w:rPr>
            <w:noProof/>
            <w:webHidden/>
          </w:rPr>
          <w:instrText xml:space="preserve"> PAGEREF _Toc522768854 \h </w:instrText>
        </w:r>
        <w:r>
          <w:rPr>
            <w:noProof/>
            <w:webHidden/>
          </w:rPr>
        </w:r>
        <w:r>
          <w:rPr>
            <w:noProof/>
            <w:webHidden/>
          </w:rPr>
          <w:fldChar w:fldCharType="separate"/>
        </w:r>
        <w:r>
          <w:rPr>
            <w:noProof/>
            <w:webHidden/>
          </w:rPr>
          <w:t>39</w:t>
        </w:r>
        <w:r>
          <w:rPr>
            <w:noProof/>
            <w:webHidden/>
          </w:rPr>
          <w:fldChar w:fldCharType="end"/>
        </w:r>
      </w:hyperlink>
    </w:p>
    <w:p w:rsidR="00A30502" w:rsidRDefault="00A30502">
      <w:pPr>
        <w:pStyle w:val="TOC4"/>
        <w:rPr>
          <w:rFonts w:asciiTheme="minorHAnsi" w:eastAsiaTheme="minorEastAsia" w:hAnsiTheme="minorHAnsi" w:cstheme="minorBidi"/>
          <w:noProof/>
          <w:sz w:val="22"/>
          <w:szCs w:val="22"/>
        </w:rPr>
      </w:pPr>
      <w:hyperlink w:anchor="_Toc522768855" w:history="1">
        <w:r w:rsidRPr="00751CAA">
          <w:rPr>
            <w:rStyle w:val="Hyperlink"/>
            <w:noProof/>
          </w:rPr>
          <w:t>2.8.15.4</w:t>
        </w:r>
        <w:r>
          <w:rPr>
            <w:rFonts w:asciiTheme="minorHAnsi" w:eastAsiaTheme="minorEastAsia" w:hAnsiTheme="minorHAnsi" w:cstheme="minorBidi"/>
            <w:noProof/>
            <w:sz w:val="22"/>
            <w:szCs w:val="22"/>
          </w:rPr>
          <w:tab/>
        </w:r>
        <w:r w:rsidRPr="00751CAA">
          <w:rPr>
            <w:rStyle w:val="Hyperlink"/>
            <w:noProof/>
          </w:rPr>
          <w:t>Properties of the ActiveXObject Prototype Object</w:t>
        </w:r>
        <w:r>
          <w:rPr>
            <w:noProof/>
            <w:webHidden/>
          </w:rPr>
          <w:tab/>
        </w:r>
        <w:r>
          <w:rPr>
            <w:noProof/>
            <w:webHidden/>
          </w:rPr>
          <w:fldChar w:fldCharType="begin"/>
        </w:r>
        <w:r>
          <w:rPr>
            <w:noProof/>
            <w:webHidden/>
          </w:rPr>
          <w:instrText xml:space="preserve"> PAGEREF _Toc522768855 \h </w:instrText>
        </w:r>
        <w:r>
          <w:rPr>
            <w:noProof/>
            <w:webHidden/>
          </w:rPr>
        </w:r>
        <w:r>
          <w:rPr>
            <w:noProof/>
            <w:webHidden/>
          </w:rPr>
          <w:fldChar w:fldCharType="separate"/>
        </w:r>
        <w:r>
          <w:rPr>
            <w:noProof/>
            <w:webHidden/>
          </w:rPr>
          <w:t>39</w:t>
        </w:r>
        <w:r>
          <w:rPr>
            <w:noProof/>
            <w:webHidden/>
          </w:rPr>
          <w:fldChar w:fldCharType="end"/>
        </w:r>
      </w:hyperlink>
    </w:p>
    <w:p w:rsidR="00A30502" w:rsidRDefault="00A30502">
      <w:pPr>
        <w:pStyle w:val="TOC5"/>
        <w:rPr>
          <w:rFonts w:asciiTheme="minorHAnsi" w:eastAsiaTheme="minorEastAsia" w:hAnsiTheme="minorHAnsi" w:cstheme="minorBidi"/>
          <w:noProof/>
          <w:sz w:val="22"/>
          <w:szCs w:val="22"/>
        </w:rPr>
      </w:pPr>
      <w:hyperlink w:anchor="_Toc522768856" w:history="1">
        <w:r w:rsidRPr="00751CAA">
          <w:rPr>
            <w:rStyle w:val="Hyperlink"/>
            <w:noProof/>
          </w:rPr>
          <w:t>2.8.15.4.1</w:t>
        </w:r>
        <w:r>
          <w:rPr>
            <w:rFonts w:asciiTheme="minorHAnsi" w:eastAsiaTheme="minorEastAsia" w:hAnsiTheme="minorHAnsi" w:cstheme="minorBidi"/>
            <w:noProof/>
            <w:sz w:val="22"/>
            <w:szCs w:val="22"/>
          </w:rPr>
          <w:tab/>
        </w:r>
        <w:r w:rsidRPr="00751CAA">
          <w:rPr>
            <w:rStyle w:val="Hyperlink"/>
            <w:noProof/>
          </w:rPr>
          <w:t>ActiveXObject.prototype.constructor</w:t>
        </w:r>
        <w:r>
          <w:rPr>
            <w:noProof/>
            <w:webHidden/>
          </w:rPr>
          <w:tab/>
        </w:r>
        <w:r>
          <w:rPr>
            <w:noProof/>
            <w:webHidden/>
          </w:rPr>
          <w:fldChar w:fldCharType="begin"/>
        </w:r>
        <w:r>
          <w:rPr>
            <w:noProof/>
            <w:webHidden/>
          </w:rPr>
          <w:instrText xml:space="preserve"> PAGEREF _Toc522768856 \h </w:instrText>
        </w:r>
        <w:r>
          <w:rPr>
            <w:noProof/>
            <w:webHidden/>
          </w:rPr>
        </w:r>
        <w:r>
          <w:rPr>
            <w:noProof/>
            <w:webHidden/>
          </w:rPr>
          <w:fldChar w:fldCharType="separate"/>
        </w:r>
        <w:r>
          <w:rPr>
            <w:noProof/>
            <w:webHidden/>
          </w:rPr>
          <w:t>40</w:t>
        </w:r>
        <w:r>
          <w:rPr>
            <w:noProof/>
            <w:webHidden/>
          </w:rPr>
          <w:fldChar w:fldCharType="end"/>
        </w:r>
      </w:hyperlink>
    </w:p>
    <w:p w:rsidR="00A30502" w:rsidRDefault="00A30502">
      <w:pPr>
        <w:pStyle w:val="TOC4"/>
        <w:rPr>
          <w:rFonts w:asciiTheme="minorHAnsi" w:eastAsiaTheme="minorEastAsia" w:hAnsiTheme="minorHAnsi" w:cstheme="minorBidi"/>
          <w:noProof/>
          <w:sz w:val="22"/>
          <w:szCs w:val="22"/>
        </w:rPr>
      </w:pPr>
      <w:hyperlink w:anchor="_Toc522768857" w:history="1">
        <w:r w:rsidRPr="00751CAA">
          <w:rPr>
            <w:rStyle w:val="Hyperlink"/>
            <w:noProof/>
          </w:rPr>
          <w:t>2.8.15.5</w:t>
        </w:r>
        <w:r>
          <w:rPr>
            <w:rFonts w:asciiTheme="minorHAnsi" w:eastAsiaTheme="minorEastAsia" w:hAnsiTheme="minorHAnsi" w:cstheme="minorBidi"/>
            <w:noProof/>
            <w:sz w:val="22"/>
            <w:szCs w:val="22"/>
          </w:rPr>
          <w:tab/>
        </w:r>
        <w:r w:rsidRPr="00751CAA">
          <w:rPr>
            <w:rStyle w:val="Hyperlink"/>
            <w:noProof/>
          </w:rPr>
          <w:t>Properties of ActiveXObject Instances</w:t>
        </w:r>
        <w:r>
          <w:rPr>
            <w:noProof/>
            <w:webHidden/>
          </w:rPr>
          <w:tab/>
        </w:r>
        <w:r>
          <w:rPr>
            <w:noProof/>
            <w:webHidden/>
          </w:rPr>
          <w:fldChar w:fldCharType="begin"/>
        </w:r>
        <w:r>
          <w:rPr>
            <w:noProof/>
            <w:webHidden/>
          </w:rPr>
          <w:instrText xml:space="preserve"> PAGEREF _Toc522768857 \h </w:instrText>
        </w:r>
        <w:r>
          <w:rPr>
            <w:noProof/>
            <w:webHidden/>
          </w:rPr>
        </w:r>
        <w:r>
          <w:rPr>
            <w:noProof/>
            <w:webHidden/>
          </w:rPr>
          <w:fldChar w:fldCharType="separate"/>
        </w:r>
        <w:r>
          <w:rPr>
            <w:noProof/>
            <w:webHidden/>
          </w:rPr>
          <w:t>40</w:t>
        </w:r>
        <w:r>
          <w:rPr>
            <w:noProof/>
            <w:webHidden/>
          </w:rPr>
          <w:fldChar w:fldCharType="end"/>
        </w:r>
      </w:hyperlink>
    </w:p>
    <w:p w:rsidR="00A30502" w:rsidRDefault="00A30502">
      <w:pPr>
        <w:pStyle w:val="TOC2"/>
        <w:rPr>
          <w:rFonts w:asciiTheme="minorHAnsi" w:eastAsiaTheme="minorEastAsia" w:hAnsiTheme="minorHAnsi" w:cstheme="minorBidi"/>
          <w:noProof/>
          <w:sz w:val="22"/>
          <w:szCs w:val="22"/>
        </w:rPr>
      </w:pPr>
      <w:hyperlink w:anchor="_Toc522768858" w:history="1">
        <w:r w:rsidRPr="00751CAA">
          <w:rPr>
            <w:rStyle w:val="Hyperlink"/>
            <w:noProof/>
          </w:rPr>
          <w:t>2.9</w:t>
        </w:r>
        <w:r>
          <w:rPr>
            <w:rFonts w:asciiTheme="minorHAnsi" w:eastAsiaTheme="minorEastAsia" w:hAnsiTheme="minorHAnsi" w:cstheme="minorBidi"/>
            <w:noProof/>
            <w:sz w:val="22"/>
            <w:szCs w:val="22"/>
          </w:rPr>
          <w:tab/>
        </w:r>
        <w:r w:rsidRPr="00751CAA">
          <w:rPr>
            <w:rStyle w:val="Hyperlink"/>
            <w:noProof/>
          </w:rPr>
          <w:t>Extensions to ECMAScript 5.1</w:t>
        </w:r>
        <w:r>
          <w:rPr>
            <w:noProof/>
            <w:webHidden/>
          </w:rPr>
          <w:tab/>
        </w:r>
        <w:r>
          <w:rPr>
            <w:noProof/>
            <w:webHidden/>
          </w:rPr>
          <w:fldChar w:fldCharType="begin"/>
        </w:r>
        <w:r>
          <w:rPr>
            <w:noProof/>
            <w:webHidden/>
          </w:rPr>
          <w:instrText xml:space="preserve"> PAGEREF _Toc522768858 \h </w:instrText>
        </w:r>
        <w:r>
          <w:rPr>
            <w:noProof/>
            <w:webHidden/>
          </w:rPr>
        </w:r>
        <w:r>
          <w:rPr>
            <w:noProof/>
            <w:webHidden/>
          </w:rPr>
          <w:fldChar w:fldCharType="separate"/>
        </w:r>
        <w:r>
          <w:rPr>
            <w:noProof/>
            <w:webHidden/>
          </w:rPr>
          <w:t>40</w:t>
        </w:r>
        <w:r>
          <w:rPr>
            <w:noProof/>
            <w:webHidden/>
          </w:rPr>
          <w:fldChar w:fldCharType="end"/>
        </w:r>
      </w:hyperlink>
    </w:p>
    <w:p w:rsidR="00A30502" w:rsidRDefault="00A30502">
      <w:pPr>
        <w:pStyle w:val="TOC3"/>
        <w:rPr>
          <w:rFonts w:asciiTheme="minorHAnsi" w:eastAsiaTheme="minorEastAsia" w:hAnsiTheme="minorHAnsi" w:cstheme="minorBidi"/>
          <w:noProof/>
          <w:sz w:val="22"/>
          <w:szCs w:val="22"/>
        </w:rPr>
      </w:pPr>
      <w:hyperlink w:anchor="_Toc522768859" w:history="1">
        <w:r w:rsidRPr="00751CAA">
          <w:rPr>
            <w:rStyle w:val="Hyperlink"/>
            <w:noProof/>
          </w:rPr>
          <w:t>2.9.1</w:t>
        </w:r>
        <w:r>
          <w:rPr>
            <w:rFonts w:asciiTheme="minorHAnsi" w:eastAsiaTheme="minorEastAsia" w:hAnsiTheme="minorHAnsi" w:cstheme="minorBidi"/>
            <w:noProof/>
            <w:sz w:val="22"/>
            <w:szCs w:val="22"/>
          </w:rPr>
          <w:tab/>
        </w:r>
        <w:r w:rsidRPr="00751CAA">
          <w:rPr>
            <w:rStyle w:val="Hyperlink"/>
            <w:noProof/>
          </w:rPr>
          <w:t>Typed Arrays</w:t>
        </w:r>
        <w:r>
          <w:rPr>
            <w:noProof/>
            <w:webHidden/>
          </w:rPr>
          <w:tab/>
        </w:r>
        <w:r>
          <w:rPr>
            <w:noProof/>
            <w:webHidden/>
          </w:rPr>
          <w:fldChar w:fldCharType="begin"/>
        </w:r>
        <w:r>
          <w:rPr>
            <w:noProof/>
            <w:webHidden/>
          </w:rPr>
          <w:instrText xml:space="preserve"> PAGEREF _Toc522768859 \h </w:instrText>
        </w:r>
        <w:r>
          <w:rPr>
            <w:noProof/>
            <w:webHidden/>
          </w:rPr>
        </w:r>
        <w:r>
          <w:rPr>
            <w:noProof/>
            <w:webHidden/>
          </w:rPr>
          <w:fldChar w:fldCharType="separate"/>
        </w:r>
        <w:r>
          <w:rPr>
            <w:noProof/>
            <w:webHidden/>
          </w:rPr>
          <w:t>40</w:t>
        </w:r>
        <w:r>
          <w:rPr>
            <w:noProof/>
            <w:webHidden/>
          </w:rPr>
          <w:fldChar w:fldCharType="end"/>
        </w:r>
      </w:hyperlink>
    </w:p>
    <w:p w:rsidR="00A30502" w:rsidRDefault="00A30502">
      <w:pPr>
        <w:pStyle w:val="TOC4"/>
        <w:rPr>
          <w:rFonts w:asciiTheme="minorHAnsi" w:eastAsiaTheme="minorEastAsia" w:hAnsiTheme="minorHAnsi" w:cstheme="minorBidi"/>
          <w:noProof/>
          <w:sz w:val="22"/>
          <w:szCs w:val="22"/>
        </w:rPr>
      </w:pPr>
      <w:hyperlink w:anchor="_Toc522768860" w:history="1">
        <w:r w:rsidRPr="00751CAA">
          <w:rPr>
            <w:rStyle w:val="Hyperlink"/>
            <w:noProof/>
          </w:rPr>
          <w:t>2.9.1.1</w:t>
        </w:r>
        <w:r>
          <w:rPr>
            <w:rFonts w:asciiTheme="minorHAnsi" w:eastAsiaTheme="minorEastAsia" w:hAnsiTheme="minorHAnsi" w:cstheme="minorBidi"/>
            <w:noProof/>
            <w:sz w:val="22"/>
            <w:szCs w:val="22"/>
          </w:rPr>
          <w:tab/>
        </w:r>
        <w:r w:rsidRPr="00751CAA">
          <w:rPr>
            <w:rStyle w:val="Hyperlink"/>
            <w:noProof/>
          </w:rPr>
          <w:t>ArrayBuffer Objects</w:t>
        </w:r>
        <w:r>
          <w:rPr>
            <w:noProof/>
            <w:webHidden/>
          </w:rPr>
          <w:tab/>
        </w:r>
        <w:r>
          <w:rPr>
            <w:noProof/>
            <w:webHidden/>
          </w:rPr>
          <w:fldChar w:fldCharType="begin"/>
        </w:r>
        <w:r>
          <w:rPr>
            <w:noProof/>
            <w:webHidden/>
          </w:rPr>
          <w:instrText xml:space="preserve"> PAGEREF _Toc522768860 \h </w:instrText>
        </w:r>
        <w:r>
          <w:rPr>
            <w:noProof/>
            <w:webHidden/>
          </w:rPr>
        </w:r>
        <w:r>
          <w:rPr>
            <w:noProof/>
            <w:webHidden/>
          </w:rPr>
          <w:fldChar w:fldCharType="separate"/>
        </w:r>
        <w:r>
          <w:rPr>
            <w:noProof/>
            <w:webHidden/>
          </w:rPr>
          <w:t>40</w:t>
        </w:r>
        <w:r>
          <w:rPr>
            <w:noProof/>
            <w:webHidden/>
          </w:rPr>
          <w:fldChar w:fldCharType="end"/>
        </w:r>
      </w:hyperlink>
    </w:p>
    <w:p w:rsidR="00A30502" w:rsidRDefault="00A30502">
      <w:pPr>
        <w:pStyle w:val="TOC5"/>
        <w:rPr>
          <w:rFonts w:asciiTheme="minorHAnsi" w:eastAsiaTheme="minorEastAsia" w:hAnsiTheme="minorHAnsi" w:cstheme="minorBidi"/>
          <w:noProof/>
          <w:sz w:val="22"/>
          <w:szCs w:val="22"/>
        </w:rPr>
      </w:pPr>
      <w:hyperlink w:anchor="_Toc522768861" w:history="1">
        <w:r w:rsidRPr="00751CAA">
          <w:rPr>
            <w:rStyle w:val="Hyperlink"/>
            <w:noProof/>
          </w:rPr>
          <w:t>2.9.1.1.1</w:t>
        </w:r>
        <w:r>
          <w:rPr>
            <w:rFonts w:asciiTheme="minorHAnsi" w:eastAsiaTheme="minorEastAsia" w:hAnsiTheme="minorHAnsi" w:cstheme="minorBidi"/>
            <w:noProof/>
            <w:sz w:val="22"/>
            <w:szCs w:val="22"/>
          </w:rPr>
          <w:tab/>
        </w:r>
        <w:r w:rsidRPr="00751CAA">
          <w:rPr>
            <w:rStyle w:val="Hyperlink"/>
            <w:noProof/>
          </w:rPr>
          <w:t>The ArrayBuffer constructor called as a function</w:t>
        </w:r>
        <w:r>
          <w:rPr>
            <w:noProof/>
            <w:webHidden/>
          </w:rPr>
          <w:tab/>
        </w:r>
        <w:r>
          <w:rPr>
            <w:noProof/>
            <w:webHidden/>
          </w:rPr>
          <w:fldChar w:fldCharType="begin"/>
        </w:r>
        <w:r>
          <w:rPr>
            <w:noProof/>
            <w:webHidden/>
          </w:rPr>
          <w:instrText xml:space="preserve"> PAGEREF _Toc522768861 \h </w:instrText>
        </w:r>
        <w:r>
          <w:rPr>
            <w:noProof/>
            <w:webHidden/>
          </w:rPr>
        </w:r>
        <w:r>
          <w:rPr>
            <w:noProof/>
            <w:webHidden/>
          </w:rPr>
          <w:fldChar w:fldCharType="separate"/>
        </w:r>
        <w:r>
          <w:rPr>
            <w:noProof/>
            <w:webHidden/>
          </w:rPr>
          <w:t>40</w:t>
        </w:r>
        <w:r>
          <w:rPr>
            <w:noProof/>
            <w:webHidden/>
          </w:rPr>
          <w:fldChar w:fldCharType="end"/>
        </w:r>
      </w:hyperlink>
    </w:p>
    <w:p w:rsidR="00A30502" w:rsidRDefault="00A30502">
      <w:pPr>
        <w:pStyle w:val="TOC5"/>
        <w:rPr>
          <w:rFonts w:asciiTheme="minorHAnsi" w:eastAsiaTheme="minorEastAsia" w:hAnsiTheme="minorHAnsi" w:cstheme="minorBidi"/>
          <w:noProof/>
          <w:sz w:val="22"/>
          <w:szCs w:val="22"/>
        </w:rPr>
      </w:pPr>
      <w:hyperlink w:anchor="_Toc522768862" w:history="1">
        <w:r w:rsidRPr="00751CAA">
          <w:rPr>
            <w:rStyle w:val="Hyperlink"/>
            <w:noProof/>
          </w:rPr>
          <w:t>2.9.1.1.2</w:t>
        </w:r>
        <w:r>
          <w:rPr>
            <w:rFonts w:asciiTheme="minorHAnsi" w:eastAsiaTheme="minorEastAsia" w:hAnsiTheme="minorHAnsi" w:cstheme="minorBidi"/>
            <w:noProof/>
            <w:sz w:val="22"/>
            <w:szCs w:val="22"/>
          </w:rPr>
          <w:tab/>
        </w:r>
        <w:r w:rsidRPr="00751CAA">
          <w:rPr>
            <w:rStyle w:val="Hyperlink"/>
            <w:noProof/>
          </w:rPr>
          <w:t>The ArrayBuffer constructor</w:t>
        </w:r>
        <w:r>
          <w:rPr>
            <w:noProof/>
            <w:webHidden/>
          </w:rPr>
          <w:tab/>
        </w:r>
        <w:r>
          <w:rPr>
            <w:noProof/>
            <w:webHidden/>
          </w:rPr>
          <w:fldChar w:fldCharType="begin"/>
        </w:r>
        <w:r>
          <w:rPr>
            <w:noProof/>
            <w:webHidden/>
          </w:rPr>
          <w:instrText xml:space="preserve"> PAGEREF _Toc522768862 \h </w:instrText>
        </w:r>
        <w:r>
          <w:rPr>
            <w:noProof/>
            <w:webHidden/>
          </w:rPr>
        </w:r>
        <w:r>
          <w:rPr>
            <w:noProof/>
            <w:webHidden/>
          </w:rPr>
          <w:fldChar w:fldCharType="separate"/>
        </w:r>
        <w:r>
          <w:rPr>
            <w:noProof/>
            <w:webHidden/>
          </w:rPr>
          <w:t>40</w:t>
        </w:r>
        <w:r>
          <w:rPr>
            <w:noProof/>
            <w:webHidden/>
          </w:rPr>
          <w:fldChar w:fldCharType="end"/>
        </w:r>
      </w:hyperlink>
    </w:p>
    <w:p w:rsidR="00A30502" w:rsidRDefault="00A30502">
      <w:pPr>
        <w:pStyle w:val="TOC6"/>
        <w:rPr>
          <w:rFonts w:asciiTheme="minorHAnsi" w:eastAsiaTheme="minorEastAsia" w:hAnsiTheme="minorHAnsi" w:cstheme="minorBidi"/>
          <w:noProof/>
          <w:sz w:val="22"/>
          <w:szCs w:val="22"/>
        </w:rPr>
      </w:pPr>
      <w:hyperlink w:anchor="_Toc522768863" w:history="1">
        <w:r w:rsidRPr="00751CAA">
          <w:rPr>
            <w:rStyle w:val="Hyperlink"/>
            <w:noProof/>
          </w:rPr>
          <w:t>2.9.1.1.2.1</w:t>
        </w:r>
        <w:r>
          <w:rPr>
            <w:rFonts w:asciiTheme="minorHAnsi" w:eastAsiaTheme="minorEastAsia" w:hAnsiTheme="minorHAnsi" w:cstheme="minorBidi"/>
            <w:noProof/>
            <w:sz w:val="22"/>
            <w:szCs w:val="22"/>
          </w:rPr>
          <w:tab/>
        </w:r>
        <w:r w:rsidRPr="00751CAA">
          <w:rPr>
            <w:rStyle w:val="Hyperlink"/>
            <w:noProof/>
          </w:rPr>
          <w:t>New Array (len)</w:t>
        </w:r>
        <w:r>
          <w:rPr>
            <w:noProof/>
            <w:webHidden/>
          </w:rPr>
          <w:tab/>
        </w:r>
        <w:r>
          <w:rPr>
            <w:noProof/>
            <w:webHidden/>
          </w:rPr>
          <w:fldChar w:fldCharType="begin"/>
        </w:r>
        <w:r>
          <w:rPr>
            <w:noProof/>
            <w:webHidden/>
          </w:rPr>
          <w:instrText xml:space="preserve"> PAGEREF _Toc522768863 \h </w:instrText>
        </w:r>
        <w:r>
          <w:rPr>
            <w:noProof/>
            <w:webHidden/>
          </w:rPr>
        </w:r>
        <w:r>
          <w:rPr>
            <w:noProof/>
            <w:webHidden/>
          </w:rPr>
          <w:fldChar w:fldCharType="separate"/>
        </w:r>
        <w:r>
          <w:rPr>
            <w:noProof/>
            <w:webHidden/>
          </w:rPr>
          <w:t>40</w:t>
        </w:r>
        <w:r>
          <w:rPr>
            <w:noProof/>
            <w:webHidden/>
          </w:rPr>
          <w:fldChar w:fldCharType="end"/>
        </w:r>
      </w:hyperlink>
    </w:p>
    <w:p w:rsidR="00A30502" w:rsidRDefault="00A30502">
      <w:pPr>
        <w:pStyle w:val="TOC5"/>
        <w:rPr>
          <w:rFonts w:asciiTheme="minorHAnsi" w:eastAsiaTheme="minorEastAsia" w:hAnsiTheme="minorHAnsi" w:cstheme="minorBidi"/>
          <w:noProof/>
          <w:sz w:val="22"/>
          <w:szCs w:val="22"/>
        </w:rPr>
      </w:pPr>
      <w:hyperlink w:anchor="_Toc522768864" w:history="1">
        <w:r w:rsidRPr="00751CAA">
          <w:rPr>
            <w:rStyle w:val="Hyperlink"/>
            <w:noProof/>
          </w:rPr>
          <w:t>2.9.1.1.3</w:t>
        </w:r>
        <w:r>
          <w:rPr>
            <w:rFonts w:asciiTheme="minorHAnsi" w:eastAsiaTheme="minorEastAsia" w:hAnsiTheme="minorHAnsi" w:cstheme="minorBidi"/>
            <w:noProof/>
            <w:sz w:val="22"/>
            <w:szCs w:val="22"/>
          </w:rPr>
          <w:tab/>
        </w:r>
        <w:r w:rsidRPr="00751CAA">
          <w:rPr>
            <w:rStyle w:val="Hyperlink"/>
            <w:noProof/>
          </w:rPr>
          <w:t>Properties of the ArrayBuffer constructor</w:t>
        </w:r>
        <w:r>
          <w:rPr>
            <w:noProof/>
            <w:webHidden/>
          </w:rPr>
          <w:tab/>
        </w:r>
        <w:r>
          <w:rPr>
            <w:noProof/>
            <w:webHidden/>
          </w:rPr>
          <w:fldChar w:fldCharType="begin"/>
        </w:r>
        <w:r>
          <w:rPr>
            <w:noProof/>
            <w:webHidden/>
          </w:rPr>
          <w:instrText xml:space="preserve"> PAGEREF _Toc522768864 \h </w:instrText>
        </w:r>
        <w:r>
          <w:rPr>
            <w:noProof/>
            <w:webHidden/>
          </w:rPr>
        </w:r>
        <w:r>
          <w:rPr>
            <w:noProof/>
            <w:webHidden/>
          </w:rPr>
          <w:fldChar w:fldCharType="separate"/>
        </w:r>
        <w:r>
          <w:rPr>
            <w:noProof/>
            <w:webHidden/>
          </w:rPr>
          <w:t>40</w:t>
        </w:r>
        <w:r>
          <w:rPr>
            <w:noProof/>
            <w:webHidden/>
          </w:rPr>
          <w:fldChar w:fldCharType="end"/>
        </w:r>
      </w:hyperlink>
    </w:p>
    <w:p w:rsidR="00A30502" w:rsidRDefault="00A30502">
      <w:pPr>
        <w:pStyle w:val="TOC6"/>
        <w:rPr>
          <w:rFonts w:asciiTheme="minorHAnsi" w:eastAsiaTheme="minorEastAsia" w:hAnsiTheme="minorHAnsi" w:cstheme="minorBidi"/>
          <w:noProof/>
          <w:sz w:val="22"/>
          <w:szCs w:val="22"/>
        </w:rPr>
      </w:pPr>
      <w:hyperlink w:anchor="_Toc522768865" w:history="1">
        <w:r w:rsidRPr="00751CAA">
          <w:rPr>
            <w:rStyle w:val="Hyperlink"/>
            <w:noProof/>
          </w:rPr>
          <w:t>2.9.1.1.3.1</w:t>
        </w:r>
        <w:r>
          <w:rPr>
            <w:rFonts w:asciiTheme="minorHAnsi" w:eastAsiaTheme="minorEastAsia" w:hAnsiTheme="minorHAnsi" w:cstheme="minorBidi"/>
            <w:noProof/>
            <w:sz w:val="22"/>
            <w:szCs w:val="22"/>
          </w:rPr>
          <w:tab/>
        </w:r>
        <w:r w:rsidRPr="00751CAA">
          <w:rPr>
            <w:rStyle w:val="Hyperlink"/>
            <w:noProof/>
          </w:rPr>
          <w:t>ArrayBuffer.isView(arg)</w:t>
        </w:r>
        <w:r>
          <w:rPr>
            <w:noProof/>
            <w:webHidden/>
          </w:rPr>
          <w:tab/>
        </w:r>
        <w:r>
          <w:rPr>
            <w:noProof/>
            <w:webHidden/>
          </w:rPr>
          <w:fldChar w:fldCharType="begin"/>
        </w:r>
        <w:r>
          <w:rPr>
            <w:noProof/>
            <w:webHidden/>
          </w:rPr>
          <w:instrText xml:space="preserve"> PAGEREF _Toc522768865 \h </w:instrText>
        </w:r>
        <w:r>
          <w:rPr>
            <w:noProof/>
            <w:webHidden/>
          </w:rPr>
        </w:r>
        <w:r>
          <w:rPr>
            <w:noProof/>
            <w:webHidden/>
          </w:rPr>
          <w:fldChar w:fldCharType="separate"/>
        </w:r>
        <w:r>
          <w:rPr>
            <w:noProof/>
            <w:webHidden/>
          </w:rPr>
          <w:t>41</w:t>
        </w:r>
        <w:r>
          <w:rPr>
            <w:noProof/>
            <w:webHidden/>
          </w:rPr>
          <w:fldChar w:fldCharType="end"/>
        </w:r>
      </w:hyperlink>
    </w:p>
    <w:p w:rsidR="00A30502" w:rsidRDefault="00A30502">
      <w:pPr>
        <w:pStyle w:val="TOC6"/>
        <w:rPr>
          <w:rFonts w:asciiTheme="minorHAnsi" w:eastAsiaTheme="minorEastAsia" w:hAnsiTheme="minorHAnsi" w:cstheme="minorBidi"/>
          <w:noProof/>
          <w:sz w:val="22"/>
          <w:szCs w:val="22"/>
        </w:rPr>
      </w:pPr>
      <w:hyperlink w:anchor="_Toc522768866" w:history="1">
        <w:r w:rsidRPr="00751CAA">
          <w:rPr>
            <w:rStyle w:val="Hyperlink"/>
            <w:noProof/>
          </w:rPr>
          <w:t>2.9.1.1.3.2</w:t>
        </w:r>
        <w:r>
          <w:rPr>
            <w:rFonts w:asciiTheme="minorHAnsi" w:eastAsiaTheme="minorEastAsia" w:hAnsiTheme="minorHAnsi" w:cstheme="minorBidi"/>
            <w:noProof/>
            <w:sz w:val="22"/>
            <w:szCs w:val="22"/>
          </w:rPr>
          <w:tab/>
        </w:r>
        <w:r w:rsidRPr="00751CAA">
          <w:rPr>
            <w:rStyle w:val="Hyperlink"/>
            <w:noProof/>
          </w:rPr>
          <w:t>ArrayBuffer.Prototype</w:t>
        </w:r>
        <w:r>
          <w:rPr>
            <w:noProof/>
            <w:webHidden/>
          </w:rPr>
          <w:tab/>
        </w:r>
        <w:r>
          <w:rPr>
            <w:noProof/>
            <w:webHidden/>
          </w:rPr>
          <w:fldChar w:fldCharType="begin"/>
        </w:r>
        <w:r>
          <w:rPr>
            <w:noProof/>
            <w:webHidden/>
          </w:rPr>
          <w:instrText xml:space="preserve"> PAGEREF _Toc522768866 \h </w:instrText>
        </w:r>
        <w:r>
          <w:rPr>
            <w:noProof/>
            <w:webHidden/>
          </w:rPr>
        </w:r>
        <w:r>
          <w:rPr>
            <w:noProof/>
            <w:webHidden/>
          </w:rPr>
          <w:fldChar w:fldCharType="separate"/>
        </w:r>
        <w:r>
          <w:rPr>
            <w:noProof/>
            <w:webHidden/>
          </w:rPr>
          <w:t>41</w:t>
        </w:r>
        <w:r>
          <w:rPr>
            <w:noProof/>
            <w:webHidden/>
          </w:rPr>
          <w:fldChar w:fldCharType="end"/>
        </w:r>
      </w:hyperlink>
    </w:p>
    <w:p w:rsidR="00A30502" w:rsidRDefault="00A30502">
      <w:pPr>
        <w:pStyle w:val="TOC5"/>
        <w:rPr>
          <w:rFonts w:asciiTheme="minorHAnsi" w:eastAsiaTheme="minorEastAsia" w:hAnsiTheme="minorHAnsi" w:cstheme="minorBidi"/>
          <w:noProof/>
          <w:sz w:val="22"/>
          <w:szCs w:val="22"/>
        </w:rPr>
      </w:pPr>
      <w:hyperlink w:anchor="_Toc522768867" w:history="1">
        <w:r w:rsidRPr="00751CAA">
          <w:rPr>
            <w:rStyle w:val="Hyperlink"/>
            <w:noProof/>
          </w:rPr>
          <w:t>2.9.1.1.4</w:t>
        </w:r>
        <w:r>
          <w:rPr>
            <w:rFonts w:asciiTheme="minorHAnsi" w:eastAsiaTheme="minorEastAsia" w:hAnsiTheme="minorHAnsi" w:cstheme="minorBidi"/>
            <w:noProof/>
            <w:sz w:val="22"/>
            <w:szCs w:val="22"/>
          </w:rPr>
          <w:tab/>
        </w:r>
        <w:r w:rsidRPr="00751CAA">
          <w:rPr>
            <w:rStyle w:val="Hyperlink"/>
            <w:noProof/>
          </w:rPr>
          <w:t>Properties of the ArrayBuffer Prototype Object</w:t>
        </w:r>
        <w:r>
          <w:rPr>
            <w:noProof/>
            <w:webHidden/>
          </w:rPr>
          <w:tab/>
        </w:r>
        <w:r>
          <w:rPr>
            <w:noProof/>
            <w:webHidden/>
          </w:rPr>
          <w:fldChar w:fldCharType="begin"/>
        </w:r>
        <w:r>
          <w:rPr>
            <w:noProof/>
            <w:webHidden/>
          </w:rPr>
          <w:instrText xml:space="preserve"> PAGEREF _Toc522768867 \h </w:instrText>
        </w:r>
        <w:r>
          <w:rPr>
            <w:noProof/>
            <w:webHidden/>
          </w:rPr>
        </w:r>
        <w:r>
          <w:rPr>
            <w:noProof/>
            <w:webHidden/>
          </w:rPr>
          <w:fldChar w:fldCharType="separate"/>
        </w:r>
        <w:r>
          <w:rPr>
            <w:noProof/>
            <w:webHidden/>
          </w:rPr>
          <w:t>41</w:t>
        </w:r>
        <w:r>
          <w:rPr>
            <w:noProof/>
            <w:webHidden/>
          </w:rPr>
          <w:fldChar w:fldCharType="end"/>
        </w:r>
      </w:hyperlink>
    </w:p>
    <w:p w:rsidR="00A30502" w:rsidRDefault="00A30502">
      <w:pPr>
        <w:pStyle w:val="TOC6"/>
        <w:rPr>
          <w:rFonts w:asciiTheme="minorHAnsi" w:eastAsiaTheme="minorEastAsia" w:hAnsiTheme="minorHAnsi" w:cstheme="minorBidi"/>
          <w:noProof/>
          <w:sz w:val="22"/>
          <w:szCs w:val="22"/>
        </w:rPr>
      </w:pPr>
      <w:hyperlink w:anchor="_Toc522768868" w:history="1">
        <w:r w:rsidRPr="00751CAA">
          <w:rPr>
            <w:rStyle w:val="Hyperlink"/>
            <w:noProof/>
          </w:rPr>
          <w:t>2.9.1.1.4.1</w:t>
        </w:r>
        <w:r>
          <w:rPr>
            <w:rFonts w:asciiTheme="minorHAnsi" w:eastAsiaTheme="minorEastAsia" w:hAnsiTheme="minorHAnsi" w:cstheme="minorBidi"/>
            <w:noProof/>
            <w:sz w:val="22"/>
            <w:szCs w:val="22"/>
          </w:rPr>
          <w:tab/>
        </w:r>
        <w:r w:rsidRPr="00751CAA">
          <w:rPr>
            <w:rStyle w:val="Hyperlink"/>
            <w:noProof/>
          </w:rPr>
          <w:t>ArrayBuffer.prototype.constructor</w:t>
        </w:r>
        <w:r>
          <w:rPr>
            <w:noProof/>
            <w:webHidden/>
          </w:rPr>
          <w:tab/>
        </w:r>
        <w:r>
          <w:rPr>
            <w:noProof/>
            <w:webHidden/>
          </w:rPr>
          <w:fldChar w:fldCharType="begin"/>
        </w:r>
        <w:r>
          <w:rPr>
            <w:noProof/>
            <w:webHidden/>
          </w:rPr>
          <w:instrText xml:space="preserve"> PAGEREF _Toc522768868 \h </w:instrText>
        </w:r>
        <w:r>
          <w:rPr>
            <w:noProof/>
            <w:webHidden/>
          </w:rPr>
        </w:r>
        <w:r>
          <w:rPr>
            <w:noProof/>
            <w:webHidden/>
          </w:rPr>
          <w:fldChar w:fldCharType="separate"/>
        </w:r>
        <w:r>
          <w:rPr>
            <w:noProof/>
            <w:webHidden/>
          </w:rPr>
          <w:t>41</w:t>
        </w:r>
        <w:r>
          <w:rPr>
            <w:noProof/>
            <w:webHidden/>
          </w:rPr>
          <w:fldChar w:fldCharType="end"/>
        </w:r>
      </w:hyperlink>
    </w:p>
    <w:p w:rsidR="00A30502" w:rsidRDefault="00A30502">
      <w:pPr>
        <w:pStyle w:val="TOC6"/>
        <w:rPr>
          <w:rFonts w:asciiTheme="minorHAnsi" w:eastAsiaTheme="minorEastAsia" w:hAnsiTheme="minorHAnsi" w:cstheme="minorBidi"/>
          <w:noProof/>
          <w:sz w:val="22"/>
          <w:szCs w:val="22"/>
        </w:rPr>
      </w:pPr>
      <w:hyperlink w:anchor="_Toc522768869" w:history="1">
        <w:r w:rsidRPr="00751CAA">
          <w:rPr>
            <w:rStyle w:val="Hyperlink"/>
            <w:noProof/>
          </w:rPr>
          <w:t>2.9.1.1.4.2</w:t>
        </w:r>
        <w:r>
          <w:rPr>
            <w:rFonts w:asciiTheme="minorHAnsi" w:eastAsiaTheme="minorEastAsia" w:hAnsiTheme="minorHAnsi" w:cstheme="minorBidi"/>
            <w:noProof/>
            <w:sz w:val="22"/>
            <w:szCs w:val="22"/>
          </w:rPr>
          <w:tab/>
        </w:r>
        <w:r w:rsidRPr="00751CAA">
          <w:rPr>
            <w:rStyle w:val="Hyperlink"/>
            <w:noProof/>
          </w:rPr>
          <w:t>ArrayBuffer.prototype.slice(start, end)</w:t>
        </w:r>
        <w:r>
          <w:rPr>
            <w:noProof/>
            <w:webHidden/>
          </w:rPr>
          <w:tab/>
        </w:r>
        <w:r>
          <w:rPr>
            <w:noProof/>
            <w:webHidden/>
          </w:rPr>
          <w:fldChar w:fldCharType="begin"/>
        </w:r>
        <w:r>
          <w:rPr>
            <w:noProof/>
            <w:webHidden/>
          </w:rPr>
          <w:instrText xml:space="preserve"> PAGEREF _Toc522768869 \h </w:instrText>
        </w:r>
        <w:r>
          <w:rPr>
            <w:noProof/>
            <w:webHidden/>
          </w:rPr>
        </w:r>
        <w:r>
          <w:rPr>
            <w:noProof/>
            <w:webHidden/>
          </w:rPr>
          <w:fldChar w:fldCharType="separate"/>
        </w:r>
        <w:r>
          <w:rPr>
            <w:noProof/>
            <w:webHidden/>
          </w:rPr>
          <w:t>41</w:t>
        </w:r>
        <w:r>
          <w:rPr>
            <w:noProof/>
            <w:webHidden/>
          </w:rPr>
          <w:fldChar w:fldCharType="end"/>
        </w:r>
      </w:hyperlink>
    </w:p>
    <w:p w:rsidR="00A30502" w:rsidRDefault="00A30502">
      <w:pPr>
        <w:pStyle w:val="TOC5"/>
        <w:rPr>
          <w:rFonts w:asciiTheme="minorHAnsi" w:eastAsiaTheme="minorEastAsia" w:hAnsiTheme="minorHAnsi" w:cstheme="minorBidi"/>
          <w:noProof/>
          <w:sz w:val="22"/>
          <w:szCs w:val="22"/>
        </w:rPr>
      </w:pPr>
      <w:hyperlink w:anchor="_Toc522768870" w:history="1">
        <w:r w:rsidRPr="00751CAA">
          <w:rPr>
            <w:rStyle w:val="Hyperlink"/>
            <w:noProof/>
          </w:rPr>
          <w:t>2.9.1.1.5</w:t>
        </w:r>
        <w:r>
          <w:rPr>
            <w:rFonts w:asciiTheme="minorHAnsi" w:eastAsiaTheme="minorEastAsia" w:hAnsiTheme="minorHAnsi" w:cstheme="minorBidi"/>
            <w:noProof/>
            <w:sz w:val="22"/>
            <w:szCs w:val="22"/>
          </w:rPr>
          <w:tab/>
        </w:r>
        <w:r w:rsidRPr="00751CAA">
          <w:rPr>
            <w:rStyle w:val="Hyperlink"/>
            <w:noProof/>
          </w:rPr>
          <w:t>Properties of ArrayBuffer Instances</w:t>
        </w:r>
        <w:r>
          <w:rPr>
            <w:noProof/>
            <w:webHidden/>
          </w:rPr>
          <w:tab/>
        </w:r>
        <w:r>
          <w:rPr>
            <w:noProof/>
            <w:webHidden/>
          </w:rPr>
          <w:fldChar w:fldCharType="begin"/>
        </w:r>
        <w:r>
          <w:rPr>
            <w:noProof/>
            <w:webHidden/>
          </w:rPr>
          <w:instrText xml:space="preserve"> PAGEREF _Toc522768870 \h </w:instrText>
        </w:r>
        <w:r>
          <w:rPr>
            <w:noProof/>
            <w:webHidden/>
          </w:rPr>
        </w:r>
        <w:r>
          <w:rPr>
            <w:noProof/>
            <w:webHidden/>
          </w:rPr>
          <w:fldChar w:fldCharType="separate"/>
        </w:r>
        <w:r>
          <w:rPr>
            <w:noProof/>
            <w:webHidden/>
          </w:rPr>
          <w:t>42</w:t>
        </w:r>
        <w:r>
          <w:rPr>
            <w:noProof/>
            <w:webHidden/>
          </w:rPr>
          <w:fldChar w:fldCharType="end"/>
        </w:r>
      </w:hyperlink>
    </w:p>
    <w:p w:rsidR="00A30502" w:rsidRDefault="00A30502">
      <w:pPr>
        <w:pStyle w:val="TOC6"/>
        <w:rPr>
          <w:rFonts w:asciiTheme="minorHAnsi" w:eastAsiaTheme="minorEastAsia" w:hAnsiTheme="minorHAnsi" w:cstheme="minorBidi"/>
          <w:noProof/>
          <w:sz w:val="22"/>
          <w:szCs w:val="22"/>
        </w:rPr>
      </w:pPr>
      <w:hyperlink w:anchor="_Toc522768871" w:history="1">
        <w:r w:rsidRPr="00751CAA">
          <w:rPr>
            <w:rStyle w:val="Hyperlink"/>
            <w:noProof/>
          </w:rPr>
          <w:t>2.9.1.1.5.1</w:t>
        </w:r>
        <w:r>
          <w:rPr>
            <w:rFonts w:asciiTheme="minorHAnsi" w:eastAsiaTheme="minorEastAsia" w:hAnsiTheme="minorHAnsi" w:cstheme="minorBidi"/>
            <w:noProof/>
            <w:sz w:val="22"/>
            <w:szCs w:val="22"/>
          </w:rPr>
          <w:tab/>
        </w:r>
        <w:r w:rsidRPr="00751CAA">
          <w:rPr>
            <w:rStyle w:val="Hyperlink"/>
            <w:noProof/>
          </w:rPr>
          <w:t>byteLength</w:t>
        </w:r>
        <w:r>
          <w:rPr>
            <w:noProof/>
            <w:webHidden/>
          </w:rPr>
          <w:tab/>
        </w:r>
        <w:r>
          <w:rPr>
            <w:noProof/>
            <w:webHidden/>
          </w:rPr>
          <w:fldChar w:fldCharType="begin"/>
        </w:r>
        <w:r>
          <w:rPr>
            <w:noProof/>
            <w:webHidden/>
          </w:rPr>
          <w:instrText xml:space="preserve"> PAGEREF _Toc522768871 \h </w:instrText>
        </w:r>
        <w:r>
          <w:rPr>
            <w:noProof/>
            <w:webHidden/>
          </w:rPr>
        </w:r>
        <w:r>
          <w:rPr>
            <w:noProof/>
            <w:webHidden/>
          </w:rPr>
          <w:fldChar w:fldCharType="separate"/>
        </w:r>
        <w:r>
          <w:rPr>
            <w:noProof/>
            <w:webHidden/>
          </w:rPr>
          <w:t>42</w:t>
        </w:r>
        <w:r>
          <w:rPr>
            <w:noProof/>
            <w:webHidden/>
          </w:rPr>
          <w:fldChar w:fldCharType="end"/>
        </w:r>
      </w:hyperlink>
    </w:p>
    <w:p w:rsidR="00A30502" w:rsidRDefault="00A30502">
      <w:pPr>
        <w:pStyle w:val="TOC4"/>
        <w:rPr>
          <w:rFonts w:asciiTheme="minorHAnsi" w:eastAsiaTheme="minorEastAsia" w:hAnsiTheme="minorHAnsi" w:cstheme="minorBidi"/>
          <w:noProof/>
          <w:sz w:val="22"/>
          <w:szCs w:val="22"/>
        </w:rPr>
      </w:pPr>
      <w:hyperlink w:anchor="_Toc522768872" w:history="1">
        <w:r w:rsidRPr="00751CAA">
          <w:rPr>
            <w:rStyle w:val="Hyperlink"/>
            <w:noProof/>
          </w:rPr>
          <w:t>2.9.1.2</w:t>
        </w:r>
        <w:r>
          <w:rPr>
            <w:rFonts w:asciiTheme="minorHAnsi" w:eastAsiaTheme="minorEastAsia" w:hAnsiTheme="minorHAnsi" w:cstheme="minorBidi"/>
            <w:noProof/>
            <w:sz w:val="22"/>
            <w:szCs w:val="22"/>
          </w:rPr>
          <w:tab/>
        </w:r>
        <w:r w:rsidRPr="00751CAA">
          <w:rPr>
            <w:rStyle w:val="Hyperlink"/>
            <w:noProof/>
          </w:rPr>
          <w:t>TypeArray Objects</w:t>
        </w:r>
        <w:r>
          <w:rPr>
            <w:noProof/>
            <w:webHidden/>
          </w:rPr>
          <w:tab/>
        </w:r>
        <w:r>
          <w:rPr>
            <w:noProof/>
            <w:webHidden/>
          </w:rPr>
          <w:fldChar w:fldCharType="begin"/>
        </w:r>
        <w:r>
          <w:rPr>
            <w:noProof/>
            <w:webHidden/>
          </w:rPr>
          <w:instrText xml:space="preserve"> PAGEREF _Toc522768872 \h </w:instrText>
        </w:r>
        <w:r>
          <w:rPr>
            <w:noProof/>
            <w:webHidden/>
          </w:rPr>
        </w:r>
        <w:r>
          <w:rPr>
            <w:noProof/>
            <w:webHidden/>
          </w:rPr>
          <w:fldChar w:fldCharType="separate"/>
        </w:r>
        <w:r>
          <w:rPr>
            <w:noProof/>
            <w:webHidden/>
          </w:rPr>
          <w:t>42</w:t>
        </w:r>
        <w:r>
          <w:rPr>
            <w:noProof/>
            <w:webHidden/>
          </w:rPr>
          <w:fldChar w:fldCharType="end"/>
        </w:r>
      </w:hyperlink>
    </w:p>
    <w:p w:rsidR="00A30502" w:rsidRDefault="00A30502">
      <w:pPr>
        <w:pStyle w:val="TOC5"/>
        <w:rPr>
          <w:rFonts w:asciiTheme="minorHAnsi" w:eastAsiaTheme="minorEastAsia" w:hAnsiTheme="minorHAnsi" w:cstheme="minorBidi"/>
          <w:noProof/>
          <w:sz w:val="22"/>
          <w:szCs w:val="22"/>
        </w:rPr>
      </w:pPr>
      <w:hyperlink w:anchor="_Toc522768873" w:history="1">
        <w:r w:rsidRPr="00751CAA">
          <w:rPr>
            <w:rStyle w:val="Hyperlink"/>
            <w:noProof/>
          </w:rPr>
          <w:t>2.9.1.2.1</w:t>
        </w:r>
        <w:r>
          <w:rPr>
            <w:rFonts w:asciiTheme="minorHAnsi" w:eastAsiaTheme="minorEastAsia" w:hAnsiTheme="minorHAnsi" w:cstheme="minorBidi"/>
            <w:noProof/>
            <w:sz w:val="22"/>
            <w:szCs w:val="22"/>
          </w:rPr>
          <w:tab/>
        </w:r>
        <w:r w:rsidRPr="00751CAA">
          <w:rPr>
            <w:rStyle w:val="Hyperlink"/>
            <w:noProof/>
          </w:rPr>
          <w:t>The TypeArray Constructor Called as a Function</w:t>
        </w:r>
        <w:r>
          <w:rPr>
            <w:noProof/>
            <w:webHidden/>
          </w:rPr>
          <w:tab/>
        </w:r>
        <w:r>
          <w:rPr>
            <w:noProof/>
            <w:webHidden/>
          </w:rPr>
          <w:fldChar w:fldCharType="begin"/>
        </w:r>
        <w:r>
          <w:rPr>
            <w:noProof/>
            <w:webHidden/>
          </w:rPr>
          <w:instrText xml:space="preserve"> PAGEREF _Toc522768873 \h </w:instrText>
        </w:r>
        <w:r>
          <w:rPr>
            <w:noProof/>
            <w:webHidden/>
          </w:rPr>
        </w:r>
        <w:r>
          <w:rPr>
            <w:noProof/>
            <w:webHidden/>
          </w:rPr>
          <w:fldChar w:fldCharType="separate"/>
        </w:r>
        <w:r>
          <w:rPr>
            <w:noProof/>
            <w:webHidden/>
          </w:rPr>
          <w:t>43</w:t>
        </w:r>
        <w:r>
          <w:rPr>
            <w:noProof/>
            <w:webHidden/>
          </w:rPr>
          <w:fldChar w:fldCharType="end"/>
        </w:r>
      </w:hyperlink>
    </w:p>
    <w:p w:rsidR="00A30502" w:rsidRDefault="00A30502">
      <w:pPr>
        <w:pStyle w:val="TOC5"/>
        <w:rPr>
          <w:rFonts w:asciiTheme="minorHAnsi" w:eastAsiaTheme="minorEastAsia" w:hAnsiTheme="minorHAnsi" w:cstheme="minorBidi"/>
          <w:noProof/>
          <w:sz w:val="22"/>
          <w:szCs w:val="22"/>
        </w:rPr>
      </w:pPr>
      <w:hyperlink w:anchor="_Toc522768874" w:history="1">
        <w:r w:rsidRPr="00751CAA">
          <w:rPr>
            <w:rStyle w:val="Hyperlink"/>
            <w:noProof/>
          </w:rPr>
          <w:t>2.9.1.2.2</w:t>
        </w:r>
        <w:r>
          <w:rPr>
            <w:rFonts w:asciiTheme="minorHAnsi" w:eastAsiaTheme="minorEastAsia" w:hAnsiTheme="minorHAnsi" w:cstheme="minorBidi"/>
            <w:noProof/>
            <w:sz w:val="22"/>
            <w:szCs w:val="22"/>
          </w:rPr>
          <w:tab/>
        </w:r>
        <w:r w:rsidRPr="00751CAA">
          <w:rPr>
            <w:rStyle w:val="Hyperlink"/>
            <w:noProof/>
          </w:rPr>
          <w:t>The TypeArray Constructor</w:t>
        </w:r>
        <w:r>
          <w:rPr>
            <w:noProof/>
            <w:webHidden/>
          </w:rPr>
          <w:tab/>
        </w:r>
        <w:r>
          <w:rPr>
            <w:noProof/>
            <w:webHidden/>
          </w:rPr>
          <w:fldChar w:fldCharType="begin"/>
        </w:r>
        <w:r>
          <w:rPr>
            <w:noProof/>
            <w:webHidden/>
          </w:rPr>
          <w:instrText xml:space="preserve"> PAGEREF _Toc522768874 \h </w:instrText>
        </w:r>
        <w:r>
          <w:rPr>
            <w:noProof/>
            <w:webHidden/>
          </w:rPr>
        </w:r>
        <w:r>
          <w:rPr>
            <w:noProof/>
            <w:webHidden/>
          </w:rPr>
          <w:fldChar w:fldCharType="separate"/>
        </w:r>
        <w:r>
          <w:rPr>
            <w:noProof/>
            <w:webHidden/>
          </w:rPr>
          <w:t>43</w:t>
        </w:r>
        <w:r>
          <w:rPr>
            <w:noProof/>
            <w:webHidden/>
          </w:rPr>
          <w:fldChar w:fldCharType="end"/>
        </w:r>
      </w:hyperlink>
    </w:p>
    <w:p w:rsidR="00A30502" w:rsidRDefault="00A30502">
      <w:pPr>
        <w:pStyle w:val="TOC6"/>
        <w:rPr>
          <w:rFonts w:asciiTheme="minorHAnsi" w:eastAsiaTheme="minorEastAsia" w:hAnsiTheme="minorHAnsi" w:cstheme="minorBidi"/>
          <w:noProof/>
          <w:sz w:val="22"/>
          <w:szCs w:val="22"/>
        </w:rPr>
      </w:pPr>
      <w:hyperlink w:anchor="_Toc522768875" w:history="1">
        <w:r w:rsidRPr="00751CAA">
          <w:rPr>
            <w:rStyle w:val="Hyperlink"/>
            <w:noProof/>
          </w:rPr>
          <w:t>2.9.1.2.2.1</w:t>
        </w:r>
        <w:r>
          <w:rPr>
            <w:rFonts w:asciiTheme="minorHAnsi" w:eastAsiaTheme="minorEastAsia" w:hAnsiTheme="minorHAnsi" w:cstheme="minorBidi"/>
            <w:noProof/>
            <w:sz w:val="22"/>
            <w:szCs w:val="22"/>
          </w:rPr>
          <w:tab/>
        </w:r>
        <w:r w:rsidRPr="00751CAA">
          <w:rPr>
            <w:rStyle w:val="Hyperlink"/>
            <w:noProof/>
          </w:rPr>
          <w:t>New TypeArray (arg0 [, arg1, [, arg2])</w:t>
        </w:r>
        <w:r>
          <w:rPr>
            <w:noProof/>
            <w:webHidden/>
          </w:rPr>
          <w:tab/>
        </w:r>
        <w:r>
          <w:rPr>
            <w:noProof/>
            <w:webHidden/>
          </w:rPr>
          <w:fldChar w:fldCharType="begin"/>
        </w:r>
        <w:r>
          <w:rPr>
            <w:noProof/>
            <w:webHidden/>
          </w:rPr>
          <w:instrText xml:space="preserve"> PAGEREF _Toc522768875 \h </w:instrText>
        </w:r>
        <w:r>
          <w:rPr>
            <w:noProof/>
            <w:webHidden/>
          </w:rPr>
        </w:r>
        <w:r>
          <w:rPr>
            <w:noProof/>
            <w:webHidden/>
          </w:rPr>
          <w:fldChar w:fldCharType="separate"/>
        </w:r>
        <w:r>
          <w:rPr>
            <w:noProof/>
            <w:webHidden/>
          </w:rPr>
          <w:t>43</w:t>
        </w:r>
        <w:r>
          <w:rPr>
            <w:noProof/>
            <w:webHidden/>
          </w:rPr>
          <w:fldChar w:fldCharType="end"/>
        </w:r>
      </w:hyperlink>
    </w:p>
    <w:p w:rsidR="00A30502" w:rsidRDefault="00A30502">
      <w:pPr>
        <w:pStyle w:val="TOC5"/>
        <w:rPr>
          <w:rFonts w:asciiTheme="minorHAnsi" w:eastAsiaTheme="minorEastAsia" w:hAnsiTheme="minorHAnsi" w:cstheme="minorBidi"/>
          <w:noProof/>
          <w:sz w:val="22"/>
          <w:szCs w:val="22"/>
        </w:rPr>
      </w:pPr>
      <w:hyperlink w:anchor="_Toc522768876" w:history="1">
        <w:r w:rsidRPr="00751CAA">
          <w:rPr>
            <w:rStyle w:val="Hyperlink"/>
            <w:noProof/>
          </w:rPr>
          <w:t>2.9.1.2.3</w:t>
        </w:r>
        <w:r>
          <w:rPr>
            <w:rFonts w:asciiTheme="minorHAnsi" w:eastAsiaTheme="minorEastAsia" w:hAnsiTheme="minorHAnsi" w:cstheme="minorBidi"/>
            <w:noProof/>
            <w:sz w:val="22"/>
            <w:szCs w:val="22"/>
          </w:rPr>
          <w:tab/>
        </w:r>
        <w:r w:rsidRPr="00751CAA">
          <w:rPr>
            <w:rStyle w:val="Hyperlink"/>
            <w:noProof/>
          </w:rPr>
          <w:t>Properties of the TypeArray Constructor</w:t>
        </w:r>
        <w:r>
          <w:rPr>
            <w:noProof/>
            <w:webHidden/>
          </w:rPr>
          <w:tab/>
        </w:r>
        <w:r>
          <w:rPr>
            <w:noProof/>
            <w:webHidden/>
          </w:rPr>
          <w:fldChar w:fldCharType="begin"/>
        </w:r>
        <w:r>
          <w:rPr>
            <w:noProof/>
            <w:webHidden/>
          </w:rPr>
          <w:instrText xml:space="preserve"> PAGEREF _Toc522768876 \h </w:instrText>
        </w:r>
        <w:r>
          <w:rPr>
            <w:noProof/>
            <w:webHidden/>
          </w:rPr>
        </w:r>
        <w:r>
          <w:rPr>
            <w:noProof/>
            <w:webHidden/>
          </w:rPr>
          <w:fldChar w:fldCharType="separate"/>
        </w:r>
        <w:r>
          <w:rPr>
            <w:noProof/>
            <w:webHidden/>
          </w:rPr>
          <w:t>44</w:t>
        </w:r>
        <w:r>
          <w:rPr>
            <w:noProof/>
            <w:webHidden/>
          </w:rPr>
          <w:fldChar w:fldCharType="end"/>
        </w:r>
      </w:hyperlink>
    </w:p>
    <w:p w:rsidR="00A30502" w:rsidRDefault="00A30502">
      <w:pPr>
        <w:pStyle w:val="TOC6"/>
        <w:rPr>
          <w:rFonts w:asciiTheme="minorHAnsi" w:eastAsiaTheme="minorEastAsia" w:hAnsiTheme="minorHAnsi" w:cstheme="minorBidi"/>
          <w:noProof/>
          <w:sz w:val="22"/>
          <w:szCs w:val="22"/>
        </w:rPr>
      </w:pPr>
      <w:hyperlink w:anchor="_Toc522768877" w:history="1">
        <w:r w:rsidRPr="00751CAA">
          <w:rPr>
            <w:rStyle w:val="Hyperlink"/>
            <w:noProof/>
          </w:rPr>
          <w:t>2.9.1.2.3.1</w:t>
        </w:r>
        <w:r>
          <w:rPr>
            <w:rFonts w:asciiTheme="minorHAnsi" w:eastAsiaTheme="minorEastAsia" w:hAnsiTheme="minorHAnsi" w:cstheme="minorBidi"/>
            <w:noProof/>
            <w:sz w:val="22"/>
            <w:szCs w:val="22"/>
          </w:rPr>
          <w:tab/>
        </w:r>
        <w:r w:rsidRPr="00751CAA">
          <w:rPr>
            <w:rStyle w:val="Hyperlink"/>
            <w:noProof/>
          </w:rPr>
          <w:t>TypeArray.prototype</w:t>
        </w:r>
        <w:r>
          <w:rPr>
            <w:noProof/>
            <w:webHidden/>
          </w:rPr>
          <w:tab/>
        </w:r>
        <w:r>
          <w:rPr>
            <w:noProof/>
            <w:webHidden/>
          </w:rPr>
          <w:fldChar w:fldCharType="begin"/>
        </w:r>
        <w:r>
          <w:rPr>
            <w:noProof/>
            <w:webHidden/>
          </w:rPr>
          <w:instrText xml:space="preserve"> PAGEREF _Toc522768877 \h </w:instrText>
        </w:r>
        <w:r>
          <w:rPr>
            <w:noProof/>
            <w:webHidden/>
          </w:rPr>
        </w:r>
        <w:r>
          <w:rPr>
            <w:noProof/>
            <w:webHidden/>
          </w:rPr>
          <w:fldChar w:fldCharType="separate"/>
        </w:r>
        <w:r>
          <w:rPr>
            <w:noProof/>
            <w:webHidden/>
          </w:rPr>
          <w:t>44</w:t>
        </w:r>
        <w:r>
          <w:rPr>
            <w:noProof/>
            <w:webHidden/>
          </w:rPr>
          <w:fldChar w:fldCharType="end"/>
        </w:r>
      </w:hyperlink>
    </w:p>
    <w:p w:rsidR="00A30502" w:rsidRDefault="00A30502">
      <w:pPr>
        <w:pStyle w:val="TOC6"/>
        <w:rPr>
          <w:rFonts w:asciiTheme="minorHAnsi" w:eastAsiaTheme="minorEastAsia" w:hAnsiTheme="minorHAnsi" w:cstheme="minorBidi"/>
          <w:noProof/>
          <w:sz w:val="22"/>
          <w:szCs w:val="22"/>
        </w:rPr>
      </w:pPr>
      <w:hyperlink w:anchor="_Toc522768878" w:history="1">
        <w:r w:rsidRPr="00751CAA">
          <w:rPr>
            <w:rStyle w:val="Hyperlink"/>
            <w:noProof/>
          </w:rPr>
          <w:t>2.9.1.2.3.2</w:t>
        </w:r>
        <w:r>
          <w:rPr>
            <w:rFonts w:asciiTheme="minorHAnsi" w:eastAsiaTheme="minorEastAsia" w:hAnsiTheme="minorHAnsi" w:cstheme="minorBidi"/>
            <w:noProof/>
            <w:sz w:val="22"/>
            <w:szCs w:val="22"/>
          </w:rPr>
          <w:tab/>
        </w:r>
        <w:r w:rsidRPr="00751CAA">
          <w:rPr>
            <w:rStyle w:val="Hyperlink"/>
            <w:noProof/>
          </w:rPr>
          <w:t>typeArray.BYTES_PER_ELEMENT</w:t>
        </w:r>
        <w:r>
          <w:rPr>
            <w:noProof/>
            <w:webHidden/>
          </w:rPr>
          <w:tab/>
        </w:r>
        <w:r>
          <w:rPr>
            <w:noProof/>
            <w:webHidden/>
          </w:rPr>
          <w:fldChar w:fldCharType="begin"/>
        </w:r>
        <w:r>
          <w:rPr>
            <w:noProof/>
            <w:webHidden/>
          </w:rPr>
          <w:instrText xml:space="preserve"> PAGEREF _Toc522768878 \h </w:instrText>
        </w:r>
        <w:r>
          <w:rPr>
            <w:noProof/>
            <w:webHidden/>
          </w:rPr>
        </w:r>
        <w:r>
          <w:rPr>
            <w:noProof/>
            <w:webHidden/>
          </w:rPr>
          <w:fldChar w:fldCharType="separate"/>
        </w:r>
        <w:r>
          <w:rPr>
            <w:noProof/>
            <w:webHidden/>
          </w:rPr>
          <w:t>44</w:t>
        </w:r>
        <w:r>
          <w:rPr>
            <w:noProof/>
            <w:webHidden/>
          </w:rPr>
          <w:fldChar w:fldCharType="end"/>
        </w:r>
      </w:hyperlink>
    </w:p>
    <w:p w:rsidR="00A30502" w:rsidRDefault="00A30502">
      <w:pPr>
        <w:pStyle w:val="TOC5"/>
        <w:rPr>
          <w:rFonts w:asciiTheme="minorHAnsi" w:eastAsiaTheme="minorEastAsia" w:hAnsiTheme="minorHAnsi" w:cstheme="minorBidi"/>
          <w:noProof/>
          <w:sz w:val="22"/>
          <w:szCs w:val="22"/>
        </w:rPr>
      </w:pPr>
      <w:hyperlink w:anchor="_Toc522768879" w:history="1">
        <w:r w:rsidRPr="00751CAA">
          <w:rPr>
            <w:rStyle w:val="Hyperlink"/>
            <w:noProof/>
          </w:rPr>
          <w:t>2.9.1.2.4</w:t>
        </w:r>
        <w:r>
          <w:rPr>
            <w:rFonts w:asciiTheme="minorHAnsi" w:eastAsiaTheme="minorEastAsia" w:hAnsiTheme="minorHAnsi" w:cstheme="minorBidi"/>
            <w:noProof/>
            <w:sz w:val="22"/>
            <w:szCs w:val="22"/>
          </w:rPr>
          <w:tab/>
        </w:r>
        <w:r w:rsidRPr="00751CAA">
          <w:rPr>
            <w:rStyle w:val="Hyperlink"/>
            <w:noProof/>
          </w:rPr>
          <w:t>Properties of the TypeArray Prototype Object</w:t>
        </w:r>
        <w:r>
          <w:rPr>
            <w:noProof/>
            <w:webHidden/>
          </w:rPr>
          <w:tab/>
        </w:r>
        <w:r>
          <w:rPr>
            <w:noProof/>
            <w:webHidden/>
          </w:rPr>
          <w:fldChar w:fldCharType="begin"/>
        </w:r>
        <w:r>
          <w:rPr>
            <w:noProof/>
            <w:webHidden/>
          </w:rPr>
          <w:instrText xml:space="preserve"> PAGEREF _Toc522768879 \h </w:instrText>
        </w:r>
        <w:r>
          <w:rPr>
            <w:noProof/>
            <w:webHidden/>
          </w:rPr>
        </w:r>
        <w:r>
          <w:rPr>
            <w:noProof/>
            <w:webHidden/>
          </w:rPr>
          <w:fldChar w:fldCharType="separate"/>
        </w:r>
        <w:r>
          <w:rPr>
            <w:noProof/>
            <w:webHidden/>
          </w:rPr>
          <w:t>44</w:t>
        </w:r>
        <w:r>
          <w:rPr>
            <w:noProof/>
            <w:webHidden/>
          </w:rPr>
          <w:fldChar w:fldCharType="end"/>
        </w:r>
      </w:hyperlink>
    </w:p>
    <w:p w:rsidR="00A30502" w:rsidRDefault="00A30502">
      <w:pPr>
        <w:pStyle w:val="TOC6"/>
        <w:rPr>
          <w:rFonts w:asciiTheme="minorHAnsi" w:eastAsiaTheme="minorEastAsia" w:hAnsiTheme="minorHAnsi" w:cstheme="minorBidi"/>
          <w:noProof/>
          <w:sz w:val="22"/>
          <w:szCs w:val="22"/>
        </w:rPr>
      </w:pPr>
      <w:hyperlink w:anchor="_Toc522768880" w:history="1">
        <w:r w:rsidRPr="00751CAA">
          <w:rPr>
            <w:rStyle w:val="Hyperlink"/>
            <w:noProof/>
          </w:rPr>
          <w:t>2.9.1.2.4.1</w:t>
        </w:r>
        <w:r>
          <w:rPr>
            <w:rFonts w:asciiTheme="minorHAnsi" w:eastAsiaTheme="minorEastAsia" w:hAnsiTheme="minorHAnsi" w:cstheme="minorBidi"/>
            <w:noProof/>
            <w:sz w:val="22"/>
            <w:szCs w:val="22"/>
          </w:rPr>
          <w:tab/>
        </w:r>
        <w:r w:rsidRPr="00751CAA">
          <w:rPr>
            <w:rStyle w:val="Hyperlink"/>
            <w:noProof/>
          </w:rPr>
          <w:t>TypeArray.prototype.constructor</w:t>
        </w:r>
        <w:r>
          <w:rPr>
            <w:noProof/>
            <w:webHidden/>
          </w:rPr>
          <w:tab/>
        </w:r>
        <w:r>
          <w:rPr>
            <w:noProof/>
            <w:webHidden/>
          </w:rPr>
          <w:fldChar w:fldCharType="begin"/>
        </w:r>
        <w:r>
          <w:rPr>
            <w:noProof/>
            <w:webHidden/>
          </w:rPr>
          <w:instrText xml:space="preserve"> PAGEREF _Toc522768880 \h </w:instrText>
        </w:r>
        <w:r>
          <w:rPr>
            <w:noProof/>
            <w:webHidden/>
          </w:rPr>
        </w:r>
        <w:r>
          <w:rPr>
            <w:noProof/>
            <w:webHidden/>
          </w:rPr>
          <w:fldChar w:fldCharType="separate"/>
        </w:r>
        <w:r>
          <w:rPr>
            <w:noProof/>
            <w:webHidden/>
          </w:rPr>
          <w:t>45</w:t>
        </w:r>
        <w:r>
          <w:rPr>
            <w:noProof/>
            <w:webHidden/>
          </w:rPr>
          <w:fldChar w:fldCharType="end"/>
        </w:r>
      </w:hyperlink>
    </w:p>
    <w:p w:rsidR="00A30502" w:rsidRDefault="00A30502">
      <w:pPr>
        <w:pStyle w:val="TOC6"/>
        <w:rPr>
          <w:rFonts w:asciiTheme="minorHAnsi" w:eastAsiaTheme="minorEastAsia" w:hAnsiTheme="minorHAnsi" w:cstheme="minorBidi"/>
          <w:noProof/>
          <w:sz w:val="22"/>
          <w:szCs w:val="22"/>
        </w:rPr>
      </w:pPr>
      <w:hyperlink w:anchor="_Toc522768881" w:history="1">
        <w:r w:rsidRPr="00751CAA">
          <w:rPr>
            <w:rStyle w:val="Hyperlink"/>
            <w:noProof/>
          </w:rPr>
          <w:t>2.9.1.2.4.2</w:t>
        </w:r>
        <w:r>
          <w:rPr>
            <w:rFonts w:asciiTheme="minorHAnsi" w:eastAsiaTheme="minorEastAsia" w:hAnsiTheme="minorHAnsi" w:cstheme="minorBidi"/>
            <w:noProof/>
            <w:sz w:val="22"/>
            <w:szCs w:val="22"/>
          </w:rPr>
          <w:tab/>
        </w:r>
        <w:r w:rsidRPr="00751CAA">
          <w:rPr>
            <w:rStyle w:val="Hyperlink"/>
            <w:noProof/>
          </w:rPr>
          <w:t>TypeArray.prototype.set(Array [, offset] )</w:t>
        </w:r>
        <w:r>
          <w:rPr>
            <w:noProof/>
            <w:webHidden/>
          </w:rPr>
          <w:tab/>
        </w:r>
        <w:r>
          <w:rPr>
            <w:noProof/>
            <w:webHidden/>
          </w:rPr>
          <w:fldChar w:fldCharType="begin"/>
        </w:r>
        <w:r>
          <w:rPr>
            <w:noProof/>
            <w:webHidden/>
          </w:rPr>
          <w:instrText xml:space="preserve"> PAGEREF _Toc522768881 \h </w:instrText>
        </w:r>
        <w:r>
          <w:rPr>
            <w:noProof/>
            <w:webHidden/>
          </w:rPr>
        </w:r>
        <w:r>
          <w:rPr>
            <w:noProof/>
            <w:webHidden/>
          </w:rPr>
          <w:fldChar w:fldCharType="separate"/>
        </w:r>
        <w:r>
          <w:rPr>
            <w:noProof/>
            <w:webHidden/>
          </w:rPr>
          <w:t>45</w:t>
        </w:r>
        <w:r>
          <w:rPr>
            <w:noProof/>
            <w:webHidden/>
          </w:rPr>
          <w:fldChar w:fldCharType="end"/>
        </w:r>
      </w:hyperlink>
    </w:p>
    <w:p w:rsidR="00A30502" w:rsidRDefault="00A30502">
      <w:pPr>
        <w:pStyle w:val="TOC6"/>
        <w:rPr>
          <w:rFonts w:asciiTheme="minorHAnsi" w:eastAsiaTheme="minorEastAsia" w:hAnsiTheme="minorHAnsi" w:cstheme="minorBidi"/>
          <w:noProof/>
          <w:sz w:val="22"/>
          <w:szCs w:val="22"/>
        </w:rPr>
      </w:pPr>
      <w:hyperlink w:anchor="_Toc522768882" w:history="1">
        <w:r w:rsidRPr="00751CAA">
          <w:rPr>
            <w:rStyle w:val="Hyperlink"/>
            <w:noProof/>
          </w:rPr>
          <w:t>2.9.1.2.4.3</w:t>
        </w:r>
        <w:r>
          <w:rPr>
            <w:rFonts w:asciiTheme="minorHAnsi" w:eastAsiaTheme="minorEastAsia" w:hAnsiTheme="minorHAnsi" w:cstheme="minorBidi"/>
            <w:noProof/>
            <w:sz w:val="22"/>
            <w:szCs w:val="22"/>
          </w:rPr>
          <w:tab/>
        </w:r>
        <w:r w:rsidRPr="00751CAA">
          <w:rPr>
            <w:rStyle w:val="Hyperlink"/>
            <w:noProof/>
          </w:rPr>
          <w:t>TypeArray.prototype.subarray(begin [, end] )</w:t>
        </w:r>
        <w:r>
          <w:rPr>
            <w:noProof/>
            <w:webHidden/>
          </w:rPr>
          <w:tab/>
        </w:r>
        <w:r>
          <w:rPr>
            <w:noProof/>
            <w:webHidden/>
          </w:rPr>
          <w:fldChar w:fldCharType="begin"/>
        </w:r>
        <w:r>
          <w:rPr>
            <w:noProof/>
            <w:webHidden/>
          </w:rPr>
          <w:instrText xml:space="preserve"> PAGEREF _Toc522768882 \h </w:instrText>
        </w:r>
        <w:r>
          <w:rPr>
            <w:noProof/>
            <w:webHidden/>
          </w:rPr>
        </w:r>
        <w:r>
          <w:rPr>
            <w:noProof/>
            <w:webHidden/>
          </w:rPr>
          <w:fldChar w:fldCharType="separate"/>
        </w:r>
        <w:r>
          <w:rPr>
            <w:noProof/>
            <w:webHidden/>
          </w:rPr>
          <w:t>45</w:t>
        </w:r>
        <w:r>
          <w:rPr>
            <w:noProof/>
            <w:webHidden/>
          </w:rPr>
          <w:fldChar w:fldCharType="end"/>
        </w:r>
      </w:hyperlink>
    </w:p>
    <w:p w:rsidR="00A30502" w:rsidRDefault="00A30502">
      <w:pPr>
        <w:pStyle w:val="TOC5"/>
        <w:rPr>
          <w:rFonts w:asciiTheme="minorHAnsi" w:eastAsiaTheme="minorEastAsia" w:hAnsiTheme="minorHAnsi" w:cstheme="minorBidi"/>
          <w:noProof/>
          <w:sz w:val="22"/>
          <w:szCs w:val="22"/>
        </w:rPr>
      </w:pPr>
      <w:hyperlink w:anchor="_Toc522768883" w:history="1">
        <w:r w:rsidRPr="00751CAA">
          <w:rPr>
            <w:rStyle w:val="Hyperlink"/>
            <w:noProof/>
          </w:rPr>
          <w:t>2.9.1.2.5</w:t>
        </w:r>
        <w:r>
          <w:rPr>
            <w:rFonts w:asciiTheme="minorHAnsi" w:eastAsiaTheme="minorEastAsia" w:hAnsiTheme="minorHAnsi" w:cstheme="minorBidi"/>
            <w:noProof/>
            <w:sz w:val="22"/>
            <w:szCs w:val="22"/>
          </w:rPr>
          <w:tab/>
        </w:r>
        <w:r w:rsidRPr="00751CAA">
          <w:rPr>
            <w:rStyle w:val="Hyperlink"/>
            <w:noProof/>
          </w:rPr>
          <w:t>Properties of TypeArray Instances</w:t>
        </w:r>
        <w:r>
          <w:rPr>
            <w:noProof/>
            <w:webHidden/>
          </w:rPr>
          <w:tab/>
        </w:r>
        <w:r>
          <w:rPr>
            <w:noProof/>
            <w:webHidden/>
          </w:rPr>
          <w:fldChar w:fldCharType="begin"/>
        </w:r>
        <w:r>
          <w:rPr>
            <w:noProof/>
            <w:webHidden/>
          </w:rPr>
          <w:instrText xml:space="preserve"> PAGEREF _Toc522768883 \h </w:instrText>
        </w:r>
        <w:r>
          <w:rPr>
            <w:noProof/>
            <w:webHidden/>
          </w:rPr>
        </w:r>
        <w:r>
          <w:rPr>
            <w:noProof/>
            <w:webHidden/>
          </w:rPr>
          <w:fldChar w:fldCharType="separate"/>
        </w:r>
        <w:r>
          <w:rPr>
            <w:noProof/>
            <w:webHidden/>
          </w:rPr>
          <w:t>45</w:t>
        </w:r>
        <w:r>
          <w:rPr>
            <w:noProof/>
            <w:webHidden/>
          </w:rPr>
          <w:fldChar w:fldCharType="end"/>
        </w:r>
      </w:hyperlink>
    </w:p>
    <w:p w:rsidR="00A30502" w:rsidRDefault="00A30502">
      <w:pPr>
        <w:pStyle w:val="TOC6"/>
        <w:rPr>
          <w:rFonts w:asciiTheme="minorHAnsi" w:eastAsiaTheme="minorEastAsia" w:hAnsiTheme="minorHAnsi" w:cstheme="minorBidi"/>
          <w:noProof/>
          <w:sz w:val="22"/>
          <w:szCs w:val="22"/>
        </w:rPr>
      </w:pPr>
      <w:hyperlink w:anchor="_Toc522768884" w:history="1">
        <w:r w:rsidRPr="00751CAA">
          <w:rPr>
            <w:rStyle w:val="Hyperlink"/>
            <w:noProof/>
          </w:rPr>
          <w:t>2.9.1.2.5.1</w:t>
        </w:r>
        <w:r>
          <w:rPr>
            <w:rFonts w:asciiTheme="minorHAnsi" w:eastAsiaTheme="minorEastAsia" w:hAnsiTheme="minorHAnsi" w:cstheme="minorBidi"/>
            <w:noProof/>
            <w:sz w:val="22"/>
            <w:szCs w:val="22"/>
          </w:rPr>
          <w:tab/>
        </w:r>
        <w:r w:rsidRPr="00751CAA">
          <w:rPr>
            <w:rStyle w:val="Hyperlink"/>
            <w:noProof/>
          </w:rPr>
          <w:t>[[DefineOwnProperty]] (P, Desc, Throw )</w:t>
        </w:r>
        <w:r>
          <w:rPr>
            <w:noProof/>
            <w:webHidden/>
          </w:rPr>
          <w:tab/>
        </w:r>
        <w:r>
          <w:rPr>
            <w:noProof/>
            <w:webHidden/>
          </w:rPr>
          <w:fldChar w:fldCharType="begin"/>
        </w:r>
        <w:r>
          <w:rPr>
            <w:noProof/>
            <w:webHidden/>
          </w:rPr>
          <w:instrText xml:space="preserve"> PAGEREF _Toc522768884 \h </w:instrText>
        </w:r>
        <w:r>
          <w:rPr>
            <w:noProof/>
            <w:webHidden/>
          </w:rPr>
        </w:r>
        <w:r>
          <w:rPr>
            <w:noProof/>
            <w:webHidden/>
          </w:rPr>
          <w:fldChar w:fldCharType="separate"/>
        </w:r>
        <w:r>
          <w:rPr>
            <w:noProof/>
            <w:webHidden/>
          </w:rPr>
          <w:t>45</w:t>
        </w:r>
        <w:r>
          <w:rPr>
            <w:noProof/>
            <w:webHidden/>
          </w:rPr>
          <w:fldChar w:fldCharType="end"/>
        </w:r>
      </w:hyperlink>
    </w:p>
    <w:p w:rsidR="00A30502" w:rsidRDefault="00A30502">
      <w:pPr>
        <w:pStyle w:val="TOC6"/>
        <w:rPr>
          <w:rFonts w:asciiTheme="minorHAnsi" w:eastAsiaTheme="minorEastAsia" w:hAnsiTheme="minorHAnsi" w:cstheme="minorBidi"/>
          <w:noProof/>
          <w:sz w:val="22"/>
          <w:szCs w:val="22"/>
        </w:rPr>
      </w:pPr>
      <w:hyperlink w:anchor="_Toc522768885" w:history="1">
        <w:r w:rsidRPr="00751CAA">
          <w:rPr>
            <w:rStyle w:val="Hyperlink"/>
            <w:noProof/>
          </w:rPr>
          <w:t>2.9.1.2.5.2</w:t>
        </w:r>
        <w:r>
          <w:rPr>
            <w:rFonts w:asciiTheme="minorHAnsi" w:eastAsiaTheme="minorEastAsia" w:hAnsiTheme="minorHAnsi" w:cstheme="minorBidi"/>
            <w:noProof/>
            <w:sz w:val="22"/>
            <w:szCs w:val="22"/>
          </w:rPr>
          <w:tab/>
        </w:r>
        <w:r w:rsidRPr="00751CAA">
          <w:rPr>
            <w:rStyle w:val="Hyperlink"/>
            <w:noProof/>
          </w:rPr>
          <w:t>[[GetOwnProperty]] ( P)</w:t>
        </w:r>
        <w:r>
          <w:rPr>
            <w:noProof/>
            <w:webHidden/>
          </w:rPr>
          <w:tab/>
        </w:r>
        <w:r>
          <w:rPr>
            <w:noProof/>
            <w:webHidden/>
          </w:rPr>
          <w:fldChar w:fldCharType="begin"/>
        </w:r>
        <w:r>
          <w:rPr>
            <w:noProof/>
            <w:webHidden/>
          </w:rPr>
          <w:instrText xml:space="preserve"> PAGEREF _Toc522768885 \h </w:instrText>
        </w:r>
        <w:r>
          <w:rPr>
            <w:noProof/>
            <w:webHidden/>
          </w:rPr>
        </w:r>
        <w:r>
          <w:rPr>
            <w:noProof/>
            <w:webHidden/>
          </w:rPr>
          <w:fldChar w:fldCharType="separate"/>
        </w:r>
        <w:r>
          <w:rPr>
            <w:noProof/>
            <w:webHidden/>
          </w:rPr>
          <w:t>46</w:t>
        </w:r>
        <w:r>
          <w:rPr>
            <w:noProof/>
            <w:webHidden/>
          </w:rPr>
          <w:fldChar w:fldCharType="end"/>
        </w:r>
      </w:hyperlink>
    </w:p>
    <w:p w:rsidR="00A30502" w:rsidRDefault="00A30502">
      <w:pPr>
        <w:pStyle w:val="TOC6"/>
        <w:rPr>
          <w:rFonts w:asciiTheme="minorHAnsi" w:eastAsiaTheme="minorEastAsia" w:hAnsiTheme="minorHAnsi" w:cstheme="minorBidi"/>
          <w:noProof/>
          <w:sz w:val="22"/>
          <w:szCs w:val="22"/>
        </w:rPr>
      </w:pPr>
      <w:hyperlink w:anchor="_Toc522768886" w:history="1">
        <w:r w:rsidRPr="00751CAA">
          <w:rPr>
            <w:rStyle w:val="Hyperlink"/>
            <w:noProof/>
          </w:rPr>
          <w:t>2.9.1.2.5.3</w:t>
        </w:r>
        <w:r>
          <w:rPr>
            <w:rFonts w:asciiTheme="minorHAnsi" w:eastAsiaTheme="minorEastAsia" w:hAnsiTheme="minorHAnsi" w:cstheme="minorBidi"/>
            <w:noProof/>
            <w:sz w:val="22"/>
            <w:szCs w:val="22"/>
          </w:rPr>
          <w:tab/>
        </w:r>
        <w:r w:rsidRPr="00751CAA">
          <w:rPr>
            <w:rStyle w:val="Hyperlink"/>
            <w:noProof/>
          </w:rPr>
          <w:t>length</w:t>
        </w:r>
        <w:r>
          <w:rPr>
            <w:noProof/>
            <w:webHidden/>
          </w:rPr>
          <w:tab/>
        </w:r>
        <w:r>
          <w:rPr>
            <w:noProof/>
            <w:webHidden/>
          </w:rPr>
          <w:fldChar w:fldCharType="begin"/>
        </w:r>
        <w:r>
          <w:rPr>
            <w:noProof/>
            <w:webHidden/>
          </w:rPr>
          <w:instrText xml:space="preserve"> PAGEREF _Toc522768886 \h </w:instrText>
        </w:r>
        <w:r>
          <w:rPr>
            <w:noProof/>
            <w:webHidden/>
          </w:rPr>
        </w:r>
        <w:r>
          <w:rPr>
            <w:noProof/>
            <w:webHidden/>
          </w:rPr>
          <w:fldChar w:fldCharType="separate"/>
        </w:r>
        <w:r>
          <w:rPr>
            <w:noProof/>
            <w:webHidden/>
          </w:rPr>
          <w:t>47</w:t>
        </w:r>
        <w:r>
          <w:rPr>
            <w:noProof/>
            <w:webHidden/>
          </w:rPr>
          <w:fldChar w:fldCharType="end"/>
        </w:r>
      </w:hyperlink>
    </w:p>
    <w:p w:rsidR="00A30502" w:rsidRDefault="00A30502">
      <w:pPr>
        <w:pStyle w:val="TOC6"/>
        <w:rPr>
          <w:rFonts w:asciiTheme="minorHAnsi" w:eastAsiaTheme="minorEastAsia" w:hAnsiTheme="minorHAnsi" w:cstheme="minorBidi"/>
          <w:noProof/>
          <w:sz w:val="22"/>
          <w:szCs w:val="22"/>
        </w:rPr>
      </w:pPr>
      <w:hyperlink w:anchor="_Toc522768887" w:history="1">
        <w:r w:rsidRPr="00751CAA">
          <w:rPr>
            <w:rStyle w:val="Hyperlink"/>
            <w:noProof/>
          </w:rPr>
          <w:t>2.9.1.2.5.4</w:t>
        </w:r>
        <w:r>
          <w:rPr>
            <w:rFonts w:asciiTheme="minorHAnsi" w:eastAsiaTheme="minorEastAsia" w:hAnsiTheme="minorHAnsi" w:cstheme="minorBidi"/>
            <w:noProof/>
            <w:sz w:val="22"/>
            <w:szCs w:val="22"/>
          </w:rPr>
          <w:tab/>
        </w:r>
        <w:r w:rsidRPr="00751CAA">
          <w:rPr>
            <w:rStyle w:val="Hyperlink"/>
            <w:noProof/>
          </w:rPr>
          <w:t>byteLength</w:t>
        </w:r>
        <w:r>
          <w:rPr>
            <w:noProof/>
            <w:webHidden/>
          </w:rPr>
          <w:tab/>
        </w:r>
        <w:r>
          <w:rPr>
            <w:noProof/>
            <w:webHidden/>
          </w:rPr>
          <w:fldChar w:fldCharType="begin"/>
        </w:r>
        <w:r>
          <w:rPr>
            <w:noProof/>
            <w:webHidden/>
          </w:rPr>
          <w:instrText xml:space="preserve"> PAGEREF _Toc522768887 \h </w:instrText>
        </w:r>
        <w:r>
          <w:rPr>
            <w:noProof/>
            <w:webHidden/>
          </w:rPr>
        </w:r>
        <w:r>
          <w:rPr>
            <w:noProof/>
            <w:webHidden/>
          </w:rPr>
          <w:fldChar w:fldCharType="separate"/>
        </w:r>
        <w:r>
          <w:rPr>
            <w:noProof/>
            <w:webHidden/>
          </w:rPr>
          <w:t>47</w:t>
        </w:r>
        <w:r>
          <w:rPr>
            <w:noProof/>
            <w:webHidden/>
          </w:rPr>
          <w:fldChar w:fldCharType="end"/>
        </w:r>
      </w:hyperlink>
    </w:p>
    <w:p w:rsidR="00A30502" w:rsidRDefault="00A30502">
      <w:pPr>
        <w:pStyle w:val="TOC6"/>
        <w:rPr>
          <w:rFonts w:asciiTheme="minorHAnsi" w:eastAsiaTheme="minorEastAsia" w:hAnsiTheme="minorHAnsi" w:cstheme="minorBidi"/>
          <w:noProof/>
          <w:sz w:val="22"/>
          <w:szCs w:val="22"/>
        </w:rPr>
      </w:pPr>
      <w:hyperlink w:anchor="_Toc522768888" w:history="1">
        <w:r w:rsidRPr="00751CAA">
          <w:rPr>
            <w:rStyle w:val="Hyperlink"/>
            <w:noProof/>
          </w:rPr>
          <w:t>2.9.1.2.5.5</w:t>
        </w:r>
        <w:r>
          <w:rPr>
            <w:rFonts w:asciiTheme="minorHAnsi" w:eastAsiaTheme="minorEastAsia" w:hAnsiTheme="minorHAnsi" w:cstheme="minorBidi"/>
            <w:noProof/>
            <w:sz w:val="22"/>
            <w:szCs w:val="22"/>
          </w:rPr>
          <w:tab/>
        </w:r>
        <w:r w:rsidRPr="00751CAA">
          <w:rPr>
            <w:rStyle w:val="Hyperlink"/>
            <w:noProof/>
          </w:rPr>
          <w:t>buffer</w:t>
        </w:r>
        <w:r>
          <w:rPr>
            <w:noProof/>
            <w:webHidden/>
          </w:rPr>
          <w:tab/>
        </w:r>
        <w:r>
          <w:rPr>
            <w:noProof/>
            <w:webHidden/>
          </w:rPr>
          <w:fldChar w:fldCharType="begin"/>
        </w:r>
        <w:r>
          <w:rPr>
            <w:noProof/>
            <w:webHidden/>
          </w:rPr>
          <w:instrText xml:space="preserve"> PAGEREF _Toc522768888 \h </w:instrText>
        </w:r>
        <w:r>
          <w:rPr>
            <w:noProof/>
            <w:webHidden/>
          </w:rPr>
        </w:r>
        <w:r>
          <w:rPr>
            <w:noProof/>
            <w:webHidden/>
          </w:rPr>
          <w:fldChar w:fldCharType="separate"/>
        </w:r>
        <w:r>
          <w:rPr>
            <w:noProof/>
            <w:webHidden/>
          </w:rPr>
          <w:t>47</w:t>
        </w:r>
        <w:r>
          <w:rPr>
            <w:noProof/>
            <w:webHidden/>
          </w:rPr>
          <w:fldChar w:fldCharType="end"/>
        </w:r>
      </w:hyperlink>
    </w:p>
    <w:p w:rsidR="00A30502" w:rsidRDefault="00A30502">
      <w:pPr>
        <w:pStyle w:val="TOC6"/>
        <w:rPr>
          <w:rFonts w:asciiTheme="minorHAnsi" w:eastAsiaTheme="minorEastAsia" w:hAnsiTheme="minorHAnsi" w:cstheme="minorBidi"/>
          <w:noProof/>
          <w:sz w:val="22"/>
          <w:szCs w:val="22"/>
        </w:rPr>
      </w:pPr>
      <w:hyperlink w:anchor="_Toc522768889" w:history="1">
        <w:r w:rsidRPr="00751CAA">
          <w:rPr>
            <w:rStyle w:val="Hyperlink"/>
            <w:noProof/>
          </w:rPr>
          <w:t>2.9.1.2.5.6</w:t>
        </w:r>
        <w:r>
          <w:rPr>
            <w:rFonts w:asciiTheme="minorHAnsi" w:eastAsiaTheme="minorEastAsia" w:hAnsiTheme="minorHAnsi" w:cstheme="minorBidi"/>
            <w:noProof/>
            <w:sz w:val="22"/>
            <w:szCs w:val="22"/>
          </w:rPr>
          <w:tab/>
        </w:r>
        <w:r w:rsidRPr="00751CAA">
          <w:rPr>
            <w:rStyle w:val="Hyperlink"/>
            <w:noProof/>
          </w:rPr>
          <w:t>byteOffset</w:t>
        </w:r>
        <w:r>
          <w:rPr>
            <w:noProof/>
            <w:webHidden/>
          </w:rPr>
          <w:tab/>
        </w:r>
        <w:r>
          <w:rPr>
            <w:noProof/>
            <w:webHidden/>
          </w:rPr>
          <w:fldChar w:fldCharType="begin"/>
        </w:r>
        <w:r>
          <w:rPr>
            <w:noProof/>
            <w:webHidden/>
          </w:rPr>
          <w:instrText xml:space="preserve"> PAGEREF _Toc522768889 \h </w:instrText>
        </w:r>
        <w:r>
          <w:rPr>
            <w:noProof/>
            <w:webHidden/>
          </w:rPr>
        </w:r>
        <w:r>
          <w:rPr>
            <w:noProof/>
            <w:webHidden/>
          </w:rPr>
          <w:fldChar w:fldCharType="separate"/>
        </w:r>
        <w:r>
          <w:rPr>
            <w:noProof/>
            <w:webHidden/>
          </w:rPr>
          <w:t>47</w:t>
        </w:r>
        <w:r>
          <w:rPr>
            <w:noProof/>
            <w:webHidden/>
          </w:rPr>
          <w:fldChar w:fldCharType="end"/>
        </w:r>
      </w:hyperlink>
    </w:p>
    <w:p w:rsidR="00A30502" w:rsidRDefault="00A30502">
      <w:pPr>
        <w:pStyle w:val="TOC4"/>
        <w:rPr>
          <w:rFonts w:asciiTheme="minorHAnsi" w:eastAsiaTheme="minorEastAsia" w:hAnsiTheme="minorHAnsi" w:cstheme="minorBidi"/>
          <w:noProof/>
          <w:sz w:val="22"/>
          <w:szCs w:val="22"/>
        </w:rPr>
      </w:pPr>
      <w:hyperlink w:anchor="_Toc522768890" w:history="1">
        <w:r w:rsidRPr="00751CAA">
          <w:rPr>
            <w:rStyle w:val="Hyperlink"/>
            <w:noProof/>
          </w:rPr>
          <w:t>2.9.1.3</w:t>
        </w:r>
        <w:r>
          <w:rPr>
            <w:rFonts w:asciiTheme="minorHAnsi" w:eastAsiaTheme="minorEastAsia" w:hAnsiTheme="minorHAnsi" w:cstheme="minorBidi"/>
            <w:noProof/>
            <w:sz w:val="22"/>
            <w:szCs w:val="22"/>
          </w:rPr>
          <w:tab/>
        </w:r>
        <w:r w:rsidRPr="00751CAA">
          <w:rPr>
            <w:rStyle w:val="Hyperlink"/>
            <w:noProof/>
          </w:rPr>
          <w:t>DataView Objects</w:t>
        </w:r>
        <w:r>
          <w:rPr>
            <w:noProof/>
            <w:webHidden/>
          </w:rPr>
          <w:tab/>
        </w:r>
        <w:r>
          <w:rPr>
            <w:noProof/>
            <w:webHidden/>
          </w:rPr>
          <w:fldChar w:fldCharType="begin"/>
        </w:r>
        <w:r>
          <w:rPr>
            <w:noProof/>
            <w:webHidden/>
          </w:rPr>
          <w:instrText xml:space="preserve"> PAGEREF _Toc522768890 \h </w:instrText>
        </w:r>
        <w:r>
          <w:rPr>
            <w:noProof/>
            <w:webHidden/>
          </w:rPr>
        </w:r>
        <w:r>
          <w:rPr>
            <w:noProof/>
            <w:webHidden/>
          </w:rPr>
          <w:fldChar w:fldCharType="separate"/>
        </w:r>
        <w:r>
          <w:rPr>
            <w:noProof/>
            <w:webHidden/>
          </w:rPr>
          <w:t>47</w:t>
        </w:r>
        <w:r>
          <w:rPr>
            <w:noProof/>
            <w:webHidden/>
          </w:rPr>
          <w:fldChar w:fldCharType="end"/>
        </w:r>
      </w:hyperlink>
    </w:p>
    <w:p w:rsidR="00A30502" w:rsidRDefault="00A30502">
      <w:pPr>
        <w:pStyle w:val="TOC5"/>
        <w:rPr>
          <w:rFonts w:asciiTheme="minorHAnsi" w:eastAsiaTheme="minorEastAsia" w:hAnsiTheme="minorHAnsi" w:cstheme="minorBidi"/>
          <w:noProof/>
          <w:sz w:val="22"/>
          <w:szCs w:val="22"/>
        </w:rPr>
      </w:pPr>
      <w:hyperlink w:anchor="_Toc522768891" w:history="1">
        <w:r w:rsidRPr="00751CAA">
          <w:rPr>
            <w:rStyle w:val="Hyperlink"/>
            <w:noProof/>
          </w:rPr>
          <w:t>2.9.1.3.1</w:t>
        </w:r>
        <w:r>
          <w:rPr>
            <w:rFonts w:asciiTheme="minorHAnsi" w:eastAsiaTheme="minorEastAsia" w:hAnsiTheme="minorHAnsi" w:cstheme="minorBidi"/>
            <w:noProof/>
            <w:sz w:val="22"/>
            <w:szCs w:val="22"/>
          </w:rPr>
          <w:tab/>
        </w:r>
        <w:r w:rsidRPr="00751CAA">
          <w:rPr>
            <w:rStyle w:val="Hyperlink"/>
            <w:noProof/>
          </w:rPr>
          <w:t>The DataView Constructor called as a function</w:t>
        </w:r>
        <w:r>
          <w:rPr>
            <w:noProof/>
            <w:webHidden/>
          </w:rPr>
          <w:tab/>
        </w:r>
        <w:r>
          <w:rPr>
            <w:noProof/>
            <w:webHidden/>
          </w:rPr>
          <w:fldChar w:fldCharType="begin"/>
        </w:r>
        <w:r>
          <w:rPr>
            <w:noProof/>
            <w:webHidden/>
          </w:rPr>
          <w:instrText xml:space="preserve"> PAGEREF _Toc522768891 \h </w:instrText>
        </w:r>
        <w:r>
          <w:rPr>
            <w:noProof/>
            <w:webHidden/>
          </w:rPr>
        </w:r>
        <w:r>
          <w:rPr>
            <w:noProof/>
            <w:webHidden/>
          </w:rPr>
          <w:fldChar w:fldCharType="separate"/>
        </w:r>
        <w:r>
          <w:rPr>
            <w:noProof/>
            <w:webHidden/>
          </w:rPr>
          <w:t>47</w:t>
        </w:r>
        <w:r>
          <w:rPr>
            <w:noProof/>
            <w:webHidden/>
          </w:rPr>
          <w:fldChar w:fldCharType="end"/>
        </w:r>
      </w:hyperlink>
    </w:p>
    <w:p w:rsidR="00A30502" w:rsidRDefault="00A30502">
      <w:pPr>
        <w:pStyle w:val="TOC5"/>
        <w:rPr>
          <w:rFonts w:asciiTheme="minorHAnsi" w:eastAsiaTheme="minorEastAsia" w:hAnsiTheme="minorHAnsi" w:cstheme="minorBidi"/>
          <w:noProof/>
          <w:sz w:val="22"/>
          <w:szCs w:val="22"/>
        </w:rPr>
      </w:pPr>
      <w:hyperlink w:anchor="_Toc522768892" w:history="1">
        <w:r w:rsidRPr="00751CAA">
          <w:rPr>
            <w:rStyle w:val="Hyperlink"/>
            <w:noProof/>
          </w:rPr>
          <w:t>2.9.1.3.2</w:t>
        </w:r>
        <w:r>
          <w:rPr>
            <w:rFonts w:asciiTheme="minorHAnsi" w:eastAsiaTheme="minorEastAsia" w:hAnsiTheme="minorHAnsi" w:cstheme="minorBidi"/>
            <w:noProof/>
            <w:sz w:val="22"/>
            <w:szCs w:val="22"/>
          </w:rPr>
          <w:tab/>
        </w:r>
        <w:r w:rsidRPr="00751CAA">
          <w:rPr>
            <w:rStyle w:val="Hyperlink"/>
            <w:noProof/>
          </w:rPr>
          <w:t>The DataView Constructor</w:t>
        </w:r>
        <w:r>
          <w:rPr>
            <w:noProof/>
            <w:webHidden/>
          </w:rPr>
          <w:tab/>
        </w:r>
        <w:r>
          <w:rPr>
            <w:noProof/>
            <w:webHidden/>
          </w:rPr>
          <w:fldChar w:fldCharType="begin"/>
        </w:r>
        <w:r>
          <w:rPr>
            <w:noProof/>
            <w:webHidden/>
          </w:rPr>
          <w:instrText xml:space="preserve"> PAGEREF _Toc522768892 \h </w:instrText>
        </w:r>
        <w:r>
          <w:rPr>
            <w:noProof/>
            <w:webHidden/>
          </w:rPr>
        </w:r>
        <w:r>
          <w:rPr>
            <w:noProof/>
            <w:webHidden/>
          </w:rPr>
          <w:fldChar w:fldCharType="separate"/>
        </w:r>
        <w:r>
          <w:rPr>
            <w:noProof/>
            <w:webHidden/>
          </w:rPr>
          <w:t>47</w:t>
        </w:r>
        <w:r>
          <w:rPr>
            <w:noProof/>
            <w:webHidden/>
          </w:rPr>
          <w:fldChar w:fldCharType="end"/>
        </w:r>
      </w:hyperlink>
    </w:p>
    <w:p w:rsidR="00A30502" w:rsidRDefault="00A30502">
      <w:pPr>
        <w:pStyle w:val="TOC6"/>
        <w:rPr>
          <w:rFonts w:asciiTheme="minorHAnsi" w:eastAsiaTheme="minorEastAsia" w:hAnsiTheme="minorHAnsi" w:cstheme="minorBidi"/>
          <w:noProof/>
          <w:sz w:val="22"/>
          <w:szCs w:val="22"/>
        </w:rPr>
      </w:pPr>
      <w:hyperlink w:anchor="_Toc522768893" w:history="1">
        <w:r w:rsidRPr="00751CAA">
          <w:rPr>
            <w:rStyle w:val="Hyperlink"/>
            <w:noProof/>
          </w:rPr>
          <w:t>2.9.1.3.2.1</w:t>
        </w:r>
        <w:r>
          <w:rPr>
            <w:rFonts w:asciiTheme="minorHAnsi" w:eastAsiaTheme="minorEastAsia" w:hAnsiTheme="minorHAnsi" w:cstheme="minorBidi"/>
            <w:noProof/>
            <w:sz w:val="22"/>
            <w:szCs w:val="22"/>
          </w:rPr>
          <w:tab/>
        </w:r>
        <w:r w:rsidRPr="00751CAA">
          <w:rPr>
            <w:rStyle w:val="Hyperlink"/>
            <w:noProof/>
          </w:rPr>
          <w:t>New DataView (buffer [, byteOffset [, byteLength]])</w:t>
        </w:r>
        <w:r>
          <w:rPr>
            <w:noProof/>
            <w:webHidden/>
          </w:rPr>
          <w:tab/>
        </w:r>
        <w:r>
          <w:rPr>
            <w:noProof/>
            <w:webHidden/>
          </w:rPr>
          <w:fldChar w:fldCharType="begin"/>
        </w:r>
        <w:r>
          <w:rPr>
            <w:noProof/>
            <w:webHidden/>
          </w:rPr>
          <w:instrText xml:space="preserve"> PAGEREF _Toc522768893 \h </w:instrText>
        </w:r>
        <w:r>
          <w:rPr>
            <w:noProof/>
            <w:webHidden/>
          </w:rPr>
        </w:r>
        <w:r>
          <w:rPr>
            <w:noProof/>
            <w:webHidden/>
          </w:rPr>
          <w:fldChar w:fldCharType="separate"/>
        </w:r>
        <w:r>
          <w:rPr>
            <w:noProof/>
            <w:webHidden/>
          </w:rPr>
          <w:t>47</w:t>
        </w:r>
        <w:r>
          <w:rPr>
            <w:noProof/>
            <w:webHidden/>
          </w:rPr>
          <w:fldChar w:fldCharType="end"/>
        </w:r>
      </w:hyperlink>
    </w:p>
    <w:p w:rsidR="00A30502" w:rsidRDefault="00A30502">
      <w:pPr>
        <w:pStyle w:val="TOC5"/>
        <w:rPr>
          <w:rFonts w:asciiTheme="minorHAnsi" w:eastAsiaTheme="minorEastAsia" w:hAnsiTheme="minorHAnsi" w:cstheme="minorBidi"/>
          <w:noProof/>
          <w:sz w:val="22"/>
          <w:szCs w:val="22"/>
        </w:rPr>
      </w:pPr>
      <w:hyperlink w:anchor="_Toc522768894" w:history="1">
        <w:r w:rsidRPr="00751CAA">
          <w:rPr>
            <w:rStyle w:val="Hyperlink"/>
            <w:noProof/>
          </w:rPr>
          <w:t>2.9.1.3.3</w:t>
        </w:r>
        <w:r>
          <w:rPr>
            <w:rFonts w:asciiTheme="minorHAnsi" w:eastAsiaTheme="minorEastAsia" w:hAnsiTheme="minorHAnsi" w:cstheme="minorBidi"/>
            <w:noProof/>
            <w:sz w:val="22"/>
            <w:szCs w:val="22"/>
          </w:rPr>
          <w:tab/>
        </w:r>
        <w:r w:rsidRPr="00751CAA">
          <w:rPr>
            <w:rStyle w:val="Hyperlink"/>
            <w:noProof/>
          </w:rPr>
          <w:t>Properties of the DataView Constructor</w:t>
        </w:r>
        <w:r>
          <w:rPr>
            <w:noProof/>
            <w:webHidden/>
          </w:rPr>
          <w:tab/>
        </w:r>
        <w:r>
          <w:rPr>
            <w:noProof/>
            <w:webHidden/>
          </w:rPr>
          <w:fldChar w:fldCharType="begin"/>
        </w:r>
        <w:r>
          <w:rPr>
            <w:noProof/>
            <w:webHidden/>
          </w:rPr>
          <w:instrText xml:space="preserve"> PAGEREF _Toc522768894 \h </w:instrText>
        </w:r>
        <w:r>
          <w:rPr>
            <w:noProof/>
            <w:webHidden/>
          </w:rPr>
        </w:r>
        <w:r>
          <w:rPr>
            <w:noProof/>
            <w:webHidden/>
          </w:rPr>
          <w:fldChar w:fldCharType="separate"/>
        </w:r>
        <w:r>
          <w:rPr>
            <w:noProof/>
            <w:webHidden/>
          </w:rPr>
          <w:t>48</w:t>
        </w:r>
        <w:r>
          <w:rPr>
            <w:noProof/>
            <w:webHidden/>
          </w:rPr>
          <w:fldChar w:fldCharType="end"/>
        </w:r>
      </w:hyperlink>
    </w:p>
    <w:p w:rsidR="00A30502" w:rsidRDefault="00A30502">
      <w:pPr>
        <w:pStyle w:val="TOC6"/>
        <w:rPr>
          <w:rFonts w:asciiTheme="minorHAnsi" w:eastAsiaTheme="minorEastAsia" w:hAnsiTheme="minorHAnsi" w:cstheme="minorBidi"/>
          <w:noProof/>
          <w:sz w:val="22"/>
          <w:szCs w:val="22"/>
        </w:rPr>
      </w:pPr>
      <w:hyperlink w:anchor="_Toc522768895" w:history="1">
        <w:r w:rsidRPr="00751CAA">
          <w:rPr>
            <w:rStyle w:val="Hyperlink"/>
            <w:noProof/>
          </w:rPr>
          <w:t>2.9.1.3.3.1</w:t>
        </w:r>
        <w:r>
          <w:rPr>
            <w:rFonts w:asciiTheme="minorHAnsi" w:eastAsiaTheme="minorEastAsia" w:hAnsiTheme="minorHAnsi" w:cstheme="minorBidi"/>
            <w:noProof/>
            <w:sz w:val="22"/>
            <w:szCs w:val="22"/>
          </w:rPr>
          <w:tab/>
        </w:r>
        <w:r w:rsidRPr="00751CAA">
          <w:rPr>
            <w:rStyle w:val="Hyperlink"/>
            <w:noProof/>
          </w:rPr>
          <w:t>DataView.prototype</w:t>
        </w:r>
        <w:r>
          <w:rPr>
            <w:noProof/>
            <w:webHidden/>
          </w:rPr>
          <w:tab/>
        </w:r>
        <w:r>
          <w:rPr>
            <w:noProof/>
            <w:webHidden/>
          </w:rPr>
          <w:fldChar w:fldCharType="begin"/>
        </w:r>
        <w:r>
          <w:rPr>
            <w:noProof/>
            <w:webHidden/>
          </w:rPr>
          <w:instrText xml:space="preserve"> PAGEREF _Toc522768895 \h </w:instrText>
        </w:r>
        <w:r>
          <w:rPr>
            <w:noProof/>
            <w:webHidden/>
          </w:rPr>
        </w:r>
        <w:r>
          <w:rPr>
            <w:noProof/>
            <w:webHidden/>
          </w:rPr>
          <w:fldChar w:fldCharType="separate"/>
        </w:r>
        <w:r>
          <w:rPr>
            <w:noProof/>
            <w:webHidden/>
          </w:rPr>
          <w:t>48</w:t>
        </w:r>
        <w:r>
          <w:rPr>
            <w:noProof/>
            <w:webHidden/>
          </w:rPr>
          <w:fldChar w:fldCharType="end"/>
        </w:r>
      </w:hyperlink>
    </w:p>
    <w:p w:rsidR="00A30502" w:rsidRDefault="00A30502">
      <w:pPr>
        <w:pStyle w:val="TOC5"/>
        <w:rPr>
          <w:rFonts w:asciiTheme="minorHAnsi" w:eastAsiaTheme="minorEastAsia" w:hAnsiTheme="minorHAnsi" w:cstheme="minorBidi"/>
          <w:noProof/>
          <w:sz w:val="22"/>
          <w:szCs w:val="22"/>
        </w:rPr>
      </w:pPr>
      <w:hyperlink w:anchor="_Toc522768896" w:history="1">
        <w:r w:rsidRPr="00751CAA">
          <w:rPr>
            <w:rStyle w:val="Hyperlink"/>
            <w:noProof/>
          </w:rPr>
          <w:t>2.9.1.3.4</w:t>
        </w:r>
        <w:r>
          <w:rPr>
            <w:rFonts w:asciiTheme="minorHAnsi" w:eastAsiaTheme="minorEastAsia" w:hAnsiTheme="minorHAnsi" w:cstheme="minorBidi"/>
            <w:noProof/>
            <w:sz w:val="22"/>
            <w:szCs w:val="22"/>
          </w:rPr>
          <w:tab/>
        </w:r>
        <w:r w:rsidRPr="00751CAA">
          <w:rPr>
            <w:rStyle w:val="Hyperlink"/>
            <w:noProof/>
          </w:rPr>
          <w:t>Properties of the DataView Prototype Object</w:t>
        </w:r>
        <w:r>
          <w:rPr>
            <w:noProof/>
            <w:webHidden/>
          </w:rPr>
          <w:tab/>
        </w:r>
        <w:r>
          <w:rPr>
            <w:noProof/>
            <w:webHidden/>
          </w:rPr>
          <w:fldChar w:fldCharType="begin"/>
        </w:r>
        <w:r>
          <w:rPr>
            <w:noProof/>
            <w:webHidden/>
          </w:rPr>
          <w:instrText xml:space="preserve"> PAGEREF _Toc522768896 \h </w:instrText>
        </w:r>
        <w:r>
          <w:rPr>
            <w:noProof/>
            <w:webHidden/>
          </w:rPr>
        </w:r>
        <w:r>
          <w:rPr>
            <w:noProof/>
            <w:webHidden/>
          </w:rPr>
          <w:fldChar w:fldCharType="separate"/>
        </w:r>
        <w:r>
          <w:rPr>
            <w:noProof/>
            <w:webHidden/>
          </w:rPr>
          <w:t>48</w:t>
        </w:r>
        <w:r>
          <w:rPr>
            <w:noProof/>
            <w:webHidden/>
          </w:rPr>
          <w:fldChar w:fldCharType="end"/>
        </w:r>
      </w:hyperlink>
    </w:p>
    <w:p w:rsidR="00A30502" w:rsidRDefault="00A30502">
      <w:pPr>
        <w:pStyle w:val="TOC6"/>
        <w:rPr>
          <w:rFonts w:asciiTheme="minorHAnsi" w:eastAsiaTheme="minorEastAsia" w:hAnsiTheme="minorHAnsi" w:cstheme="minorBidi"/>
          <w:noProof/>
          <w:sz w:val="22"/>
          <w:szCs w:val="22"/>
        </w:rPr>
      </w:pPr>
      <w:hyperlink w:anchor="_Toc522768897" w:history="1">
        <w:r w:rsidRPr="00751CAA">
          <w:rPr>
            <w:rStyle w:val="Hyperlink"/>
            <w:noProof/>
          </w:rPr>
          <w:t>2.9.1.3.4.1</w:t>
        </w:r>
        <w:r>
          <w:rPr>
            <w:rFonts w:asciiTheme="minorHAnsi" w:eastAsiaTheme="minorEastAsia" w:hAnsiTheme="minorHAnsi" w:cstheme="minorBidi"/>
            <w:noProof/>
            <w:sz w:val="22"/>
            <w:szCs w:val="22"/>
          </w:rPr>
          <w:tab/>
        </w:r>
        <w:r w:rsidRPr="00751CAA">
          <w:rPr>
            <w:rStyle w:val="Hyperlink"/>
            <w:noProof/>
          </w:rPr>
          <w:t>DataView.prototype.constructor</w:t>
        </w:r>
        <w:r>
          <w:rPr>
            <w:noProof/>
            <w:webHidden/>
          </w:rPr>
          <w:tab/>
        </w:r>
        <w:r>
          <w:rPr>
            <w:noProof/>
            <w:webHidden/>
          </w:rPr>
          <w:fldChar w:fldCharType="begin"/>
        </w:r>
        <w:r>
          <w:rPr>
            <w:noProof/>
            <w:webHidden/>
          </w:rPr>
          <w:instrText xml:space="preserve"> PAGEREF _Toc522768897 \h </w:instrText>
        </w:r>
        <w:r>
          <w:rPr>
            <w:noProof/>
            <w:webHidden/>
          </w:rPr>
        </w:r>
        <w:r>
          <w:rPr>
            <w:noProof/>
            <w:webHidden/>
          </w:rPr>
          <w:fldChar w:fldCharType="separate"/>
        </w:r>
        <w:r>
          <w:rPr>
            <w:noProof/>
            <w:webHidden/>
          </w:rPr>
          <w:t>48</w:t>
        </w:r>
        <w:r>
          <w:rPr>
            <w:noProof/>
            <w:webHidden/>
          </w:rPr>
          <w:fldChar w:fldCharType="end"/>
        </w:r>
      </w:hyperlink>
    </w:p>
    <w:p w:rsidR="00A30502" w:rsidRDefault="00A30502">
      <w:pPr>
        <w:pStyle w:val="TOC6"/>
        <w:rPr>
          <w:rFonts w:asciiTheme="minorHAnsi" w:eastAsiaTheme="minorEastAsia" w:hAnsiTheme="minorHAnsi" w:cstheme="minorBidi"/>
          <w:noProof/>
          <w:sz w:val="22"/>
          <w:szCs w:val="22"/>
        </w:rPr>
      </w:pPr>
      <w:hyperlink w:anchor="_Toc522768898" w:history="1">
        <w:r w:rsidRPr="00751CAA">
          <w:rPr>
            <w:rStyle w:val="Hyperlink"/>
            <w:noProof/>
          </w:rPr>
          <w:t>2.9.1.3.4.2</w:t>
        </w:r>
        <w:r>
          <w:rPr>
            <w:rFonts w:asciiTheme="minorHAnsi" w:eastAsiaTheme="minorEastAsia" w:hAnsiTheme="minorHAnsi" w:cstheme="minorBidi"/>
            <w:noProof/>
            <w:sz w:val="22"/>
            <w:szCs w:val="22"/>
          </w:rPr>
          <w:tab/>
        </w:r>
        <w:r w:rsidRPr="00751CAA">
          <w:rPr>
            <w:rStyle w:val="Hyperlink"/>
            <w:noProof/>
          </w:rPr>
          <w:t>DataView.prototype.GetInt8(byteOffset)</w:t>
        </w:r>
        <w:r>
          <w:rPr>
            <w:noProof/>
            <w:webHidden/>
          </w:rPr>
          <w:tab/>
        </w:r>
        <w:r>
          <w:rPr>
            <w:noProof/>
            <w:webHidden/>
          </w:rPr>
          <w:fldChar w:fldCharType="begin"/>
        </w:r>
        <w:r>
          <w:rPr>
            <w:noProof/>
            <w:webHidden/>
          </w:rPr>
          <w:instrText xml:space="preserve"> PAGEREF _Toc522768898 \h </w:instrText>
        </w:r>
        <w:r>
          <w:rPr>
            <w:noProof/>
            <w:webHidden/>
          </w:rPr>
        </w:r>
        <w:r>
          <w:rPr>
            <w:noProof/>
            <w:webHidden/>
          </w:rPr>
          <w:fldChar w:fldCharType="separate"/>
        </w:r>
        <w:r>
          <w:rPr>
            <w:noProof/>
            <w:webHidden/>
          </w:rPr>
          <w:t>48</w:t>
        </w:r>
        <w:r>
          <w:rPr>
            <w:noProof/>
            <w:webHidden/>
          </w:rPr>
          <w:fldChar w:fldCharType="end"/>
        </w:r>
      </w:hyperlink>
    </w:p>
    <w:p w:rsidR="00A30502" w:rsidRDefault="00A30502">
      <w:pPr>
        <w:pStyle w:val="TOC6"/>
        <w:rPr>
          <w:rFonts w:asciiTheme="minorHAnsi" w:eastAsiaTheme="minorEastAsia" w:hAnsiTheme="minorHAnsi" w:cstheme="minorBidi"/>
          <w:noProof/>
          <w:sz w:val="22"/>
          <w:szCs w:val="22"/>
        </w:rPr>
      </w:pPr>
      <w:hyperlink w:anchor="_Toc522768899" w:history="1">
        <w:r w:rsidRPr="00751CAA">
          <w:rPr>
            <w:rStyle w:val="Hyperlink"/>
            <w:noProof/>
          </w:rPr>
          <w:t>2.9.1.3.4.3</w:t>
        </w:r>
        <w:r>
          <w:rPr>
            <w:rFonts w:asciiTheme="minorHAnsi" w:eastAsiaTheme="minorEastAsia" w:hAnsiTheme="minorHAnsi" w:cstheme="minorBidi"/>
            <w:noProof/>
            <w:sz w:val="22"/>
            <w:szCs w:val="22"/>
          </w:rPr>
          <w:tab/>
        </w:r>
        <w:r w:rsidRPr="00751CAA">
          <w:rPr>
            <w:rStyle w:val="Hyperlink"/>
            <w:noProof/>
          </w:rPr>
          <w:t>DataView.prototype.GetUInt8(byteOffset)</w:t>
        </w:r>
        <w:r>
          <w:rPr>
            <w:noProof/>
            <w:webHidden/>
          </w:rPr>
          <w:tab/>
        </w:r>
        <w:r>
          <w:rPr>
            <w:noProof/>
            <w:webHidden/>
          </w:rPr>
          <w:fldChar w:fldCharType="begin"/>
        </w:r>
        <w:r>
          <w:rPr>
            <w:noProof/>
            <w:webHidden/>
          </w:rPr>
          <w:instrText xml:space="preserve"> PAGEREF _Toc522768899 \h </w:instrText>
        </w:r>
        <w:r>
          <w:rPr>
            <w:noProof/>
            <w:webHidden/>
          </w:rPr>
        </w:r>
        <w:r>
          <w:rPr>
            <w:noProof/>
            <w:webHidden/>
          </w:rPr>
          <w:fldChar w:fldCharType="separate"/>
        </w:r>
        <w:r>
          <w:rPr>
            <w:noProof/>
            <w:webHidden/>
          </w:rPr>
          <w:t>49</w:t>
        </w:r>
        <w:r>
          <w:rPr>
            <w:noProof/>
            <w:webHidden/>
          </w:rPr>
          <w:fldChar w:fldCharType="end"/>
        </w:r>
      </w:hyperlink>
    </w:p>
    <w:p w:rsidR="00A30502" w:rsidRDefault="00A30502">
      <w:pPr>
        <w:pStyle w:val="TOC6"/>
        <w:rPr>
          <w:rFonts w:asciiTheme="minorHAnsi" w:eastAsiaTheme="minorEastAsia" w:hAnsiTheme="minorHAnsi" w:cstheme="minorBidi"/>
          <w:noProof/>
          <w:sz w:val="22"/>
          <w:szCs w:val="22"/>
        </w:rPr>
      </w:pPr>
      <w:hyperlink w:anchor="_Toc522768900" w:history="1">
        <w:r w:rsidRPr="00751CAA">
          <w:rPr>
            <w:rStyle w:val="Hyperlink"/>
            <w:noProof/>
          </w:rPr>
          <w:t>2.9.1.3.4.4</w:t>
        </w:r>
        <w:r>
          <w:rPr>
            <w:rFonts w:asciiTheme="minorHAnsi" w:eastAsiaTheme="minorEastAsia" w:hAnsiTheme="minorHAnsi" w:cstheme="minorBidi"/>
            <w:noProof/>
            <w:sz w:val="22"/>
            <w:szCs w:val="22"/>
          </w:rPr>
          <w:tab/>
        </w:r>
        <w:r w:rsidRPr="00751CAA">
          <w:rPr>
            <w:rStyle w:val="Hyperlink"/>
            <w:noProof/>
          </w:rPr>
          <w:t>DataView.prototype.GetInt16(byteOffset, littleEndian)</w:t>
        </w:r>
        <w:r>
          <w:rPr>
            <w:noProof/>
            <w:webHidden/>
          </w:rPr>
          <w:tab/>
        </w:r>
        <w:r>
          <w:rPr>
            <w:noProof/>
            <w:webHidden/>
          </w:rPr>
          <w:fldChar w:fldCharType="begin"/>
        </w:r>
        <w:r>
          <w:rPr>
            <w:noProof/>
            <w:webHidden/>
          </w:rPr>
          <w:instrText xml:space="preserve"> PAGEREF _Toc522768900 \h </w:instrText>
        </w:r>
        <w:r>
          <w:rPr>
            <w:noProof/>
            <w:webHidden/>
          </w:rPr>
        </w:r>
        <w:r>
          <w:rPr>
            <w:noProof/>
            <w:webHidden/>
          </w:rPr>
          <w:fldChar w:fldCharType="separate"/>
        </w:r>
        <w:r>
          <w:rPr>
            <w:noProof/>
            <w:webHidden/>
          </w:rPr>
          <w:t>49</w:t>
        </w:r>
        <w:r>
          <w:rPr>
            <w:noProof/>
            <w:webHidden/>
          </w:rPr>
          <w:fldChar w:fldCharType="end"/>
        </w:r>
      </w:hyperlink>
    </w:p>
    <w:p w:rsidR="00A30502" w:rsidRDefault="00A30502">
      <w:pPr>
        <w:pStyle w:val="TOC6"/>
        <w:rPr>
          <w:rFonts w:asciiTheme="minorHAnsi" w:eastAsiaTheme="minorEastAsia" w:hAnsiTheme="minorHAnsi" w:cstheme="minorBidi"/>
          <w:noProof/>
          <w:sz w:val="22"/>
          <w:szCs w:val="22"/>
        </w:rPr>
      </w:pPr>
      <w:hyperlink w:anchor="_Toc522768901" w:history="1">
        <w:r w:rsidRPr="00751CAA">
          <w:rPr>
            <w:rStyle w:val="Hyperlink"/>
            <w:noProof/>
          </w:rPr>
          <w:t>2.9.1.3.4.5</w:t>
        </w:r>
        <w:r>
          <w:rPr>
            <w:rFonts w:asciiTheme="minorHAnsi" w:eastAsiaTheme="minorEastAsia" w:hAnsiTheme="minorHAnsi" w:cstheme="minorBidi"/>
            <w:noProof/>
            <w:sz w:val="22"/>
            <w:szCs w:val="22"/>
          </w:rPr>
          <w:tab/>
        </w:r>
        <w:r w:rsidRPr="00751CAA">
          <w:rPr>
            <w:rStyle w:val="Hyperlink"/>
            <w:noProof/>
          </w:rPr>
          <w:t>DataView.prototype.GetUInt16(byteOffset, littleEndian)</w:t>
        </w:r>
        <w:r>
          <w:rPr>
            <w:noProof/>
            <w:webHidden/>
          </w:rPr>
          <w:tab/>
        </w:r>
        <w:r>
          <w:rPr>
            <w:noProof/>
            <w:webHidden/>
          </w:rPr>
          <w:fldChar w:fldCharType="begin"/>
        </w:r>
        <w:r>
          <w:rPr>
            <w:noProof/>
            <w:webHidden/>
          </w:rPr>
          <w:instrText xml:space="preserve"> PAGEREF _Toc522768901 \h </w:instrText>
        </w:r>
        <w:r>
          <w:rPr>
            <w:noProof/>
            <w:webHidden/>
          </w:rPr>
        </w:r>
        <w:r>
          <w:rPr>
            <w:noProof/>
            <w:webHidden/>
          </w:rPr>
          <w:fldChar w:fldCharType="separate"/>
        </w:r>
        <w:r>
          <w:rPr>
            <w:noProof/>
            <w:webHidden/>
          </w:rPr>
          <w:t>49</w:t>
        </w:r>
        <w:r>
          <w:rPr>
            <w:noProof/>
            <w:webHidden/>
          </w:rPr>
          <w:fldChar w:fldCharType="end"/>
        </w:r>
      </w:hyperlink>
    </w:p>
    <w:p w:rsidR="00A30502" w:rsidRDefault="00A30502">
      <w:pPr>
        <w:pStyle w:val="TOC6"/>
        <w:rPr>
          <w:rFonts w:asciiTheme="minorHAnsi" w:eastAsiaTheme="minorEastAsia" w:hAnsiTheme="minorHAnsi" w:cstheme="minorBidi"/>
          <w:noProof/>
          <w:sz w:val="22"/>
          <w:szCs w:val="22"/>
        </w:rPr>
      </w:pPr>
      <w:hyperlink w:anchor="_Toc522768902" w:history="1">
        <w:r w:rsidRPr="00751CAA">
          <w:rPr>
            <w:rStyle w:val="Hyperlink"/>
            <w:noProof/>
          </w:rPr>
          <w:t>2.9.1.3.4.6</w:t>
        </w:r>
        <w:r>
          <w:rPr>
            <w:rFonts w:asciiTheme="minorHAnsi" w:eastAsiaTheme="minorEastAsia" w:hAnsiTheme="minorHAnsi" w:cstheme="minorBidi"/>
            <w:noProof/>
            <w:sz w:val="22"/>
            <w:szCs w:val="22"/>
          </w:rPr>
          <w:tab/>
        </w:r>
        <w:r w:rsidRPr="00751CAA">
          <w:rPr>
            <w:rStyle w:val="Hyperlink"/>
            <w:noProof/>
          </w:rPr>
          <w:t>DataView.prototype.GetInt32(byteOffset, littleEndian)</w:t>
        </w:r>
        <w:r>
          <w:rPr>
            <w:noProof/>
            <w:webHidden/>
          </w:rPr>
          <w:tab/>
        </w:r>
        <w:r>
          <w:rPr>
            <w:noProof/>
            <w:webHidden/>
          </w:rPr>
          <w:fldChar w:fldCharType="begin"/>
        </w:r>
        <w:r>
          <w:rPr>
            <w:noProof/>
            <w:webHidden/>
          </w:rPr>
          <w:instrText xml:space="preserve"> PAGEREF _Toc522768902 \h </w:instrText>
        </w:r>
        <w:r>
          <w:rPr>
            <w:noProof/>
            <w:webHidden/>
          </w:rPr>
        </w:r>
        <w:r>
          <w:rPr>
            <w:noProof/>
            <w:webHidden/>
          </w:rPr>
          <w:fldChar w:fldCharType="separate"/>
        </w:r>
        <w:r>
          <w:rPr>
            <w:noProof/>
            <w:webHidden/>
          </w:rPr>
          <w:t>49</w:t>
        </w:r>
        <w:r>
          <w:rPr>
            <w:noProof/>
            <w:webHidden/>
          </w:rPr>
          <w:fldChar w:fldCharType="end"/>
        </w:r>
      </w:hyperlink>
    </w:p>
    <w:p w:rsidR="00A30502" w:rsidRDefault="00A30502">
      <w:pPr>
        <w:pStyle w:val="TOC6"/>
        <w:rPr>
          <w:rFonts w:asciiTheme="minorHAnsi" w:eastAsiaTheme="minorEastAsia" w:hAnsiTheme="minorHAnsi" w:cstheme="minorBidi"/>
          <w:noProof/>
          <w:sz w:val="22"/>
          <w:szCs w:val="22"/>
        </w:rPr>
      </w:pPr>
      <w:hyperlink w:anchor="_Toc522768903" w:history="1">
        <w:r w:rsidRPr="00751CAA">
          <w:rPr>
            <w:rStyle w:val="Hyperlink"/>
            <w:noProof/>
          </w:rPr>
          <w:t>2.9.1.3.4.7</w:t>
        </w:r>
        <w:r>
          <w:rPr>
            <w:rFonts w:asciiTheme="minorHAnsi" w:eastAsiaTheme="minorEastAsia" w:hAnsiTheme="minorHAnsi" w:cstheme="minorBidi"/>
            <w:noProof/>
            <w:sz w:val="22"/>
            <w:szCs w:val="22"/>
          </w:rPr>
          <w:tab/>
        </w:r>
        <w:r w:rsidRPr="00751CAA">
          <w:rPr>
            <w:rStyle w:val="Hyperlink"/>
            <w:noProof/>
          </w:rPr>
          <w:t>DataView.prototype.GetUInt32(byteOffset, littleEndian)</w:t>
        </w:r>
        <w:r>
          <w:rPr>
            <w:noProof/>
            <w:webHidden/>
          </w:rPr>
          <w:tab/>
        </w:r>
        <w:r>
          <w:rPr>
            <w:noProof/>
            <w:webHidden/>
          </w:rPr>
          <w:fldChar w:fldCharType="begin"/>
        </w:r>
        <w:r>
          <w:rPr>
            <w:noProof/>
            <w:webHidden/>
          </w:rPr>
          <w:instrText xml:space="preserve"> PAGEREF _Toc522768903 \h </w:instrText>
        </w:r>
        <w:r>
          <w:rPr>
            <w:noProof/>
            <w:webHidden/>
          </w:rPr>
        </w:r>
        <w:r>
          <w:rPr>
            <w:noProof/>
            <w:webHidden/>
          </w:rPr>
          <w:fldChar w:fldCharType="separate"/>
        </w:r>
        <w:r>
          <w:rPr>
            <w:noProof/>
            <w:webHidden/>
          </w:rPr>
          <w:t>49</w:t>
        </w:r>
        <w:r>
          <w:rPr>
            <w:noProof/>
            <w:webHidden/>
          </w:rPr>
          <w:fldChar w:fldCharType="end"/>
        </w:r>
      </w:hyperlink>
    </w:p>
    <w:p w:rsidR="00A30502" w:rsidRDefault="00A30502">
      <w:pPr>
        <w:pStyle w:val="TOC6"/>
        <w:rPr>
          <w:rFonts w:asciiTheme="minorHAnsi" w:eastAsiaTheme="minorEastAsia" w:hAnsiTheme="minorHAnsi" w:cstheme="minorBidi"/>
          <w:noProof/>
          <w:sz w:val="22"/>
          <w:szCs w:val="22"/>
        </w:rPr>
      </w:pPr>
      <w:hyperlink w:anchor="_Toc522768904" w:history="1">
        <w:r w:rsidRPr="00751CAA">
          <w:rPr>
            <w:rStyle w:val="Hyperlink"/>
            <w:noProof/>
          </w:rPr>
          <w:t>2.9.1.3.4.8</w:t>
        </w:r>
        <w:r>
          <w:rPr>
            <w:rFonts w:asciiTheme="minorHAnsi" w:eastAsiaTheme="minorEastAsia" w:hAnsiTheme="minorHAnsi" w:cstheme="minorBidi"/>
            <w:noProof/>
            <w:sz w:val="22"/>
            <w:szCs w:val="22"/>
          </w:rPr>
          <w:tab/>
        </w:r>
        <w:r w:rsidRPr="00751CAA">
          <w:rPr>
            <w:rStyle w:val="Hyperlink"/>
            <w:noProof/>
          </w:rPr>
          <w:t>DataView.prototype.GetFloat32(byteOffset, littleEndian)</w:t>
        </w:r>
        <w:r>
          <w:rPr>
            <w:noProof/>
            <w:webHidden/>
          </w:rPr>
          <w:tab/>
        </w:r>
        <w:r>
          <w:rPr>
            <w:noProof/>
            <w:webHidden/>
          </w:rPr>
          <w:fldChar w:fldCharType="begin"/>
        </w:r>
        <w:r>
          <w:rPr>
            <w:noProof/>
            <w:webHidden/>
          </w:rPr>
          <w:instrText xml:space="preserve"> PAGEREF _Toc522768904 \h </w:instrText>
        </w:r>
        <w:r>
          <w:rPr>
            <w:noProof/>
            <w:webHidden/>
          </w:rPr>
        </w:r>
        <w:r>
          <w:rPr>
            <w:noProof/>
            <w:webHidden/>
          </w:rPr>
          <w:fldChar w:fldCharType="separate"/>
        </w:r>
        <w:r>
          <w:rPr>
            <w:noProof/>
            <w:webHidden/>
          </w:rPr>
          <w:t>49</w:t>
        </w:r>
        <w:r>
          <w:rPr>
            <w:noProof/>
            <w:webHidden/>
          </w:rPr>
          <w:fldChar w:fldCharType="end"/>
        </w:r>
      </w:hyperlink>
    </w:p>
    <w:p w:rsidR="00A30502" w:rsidRDefault="00A30502">
      <w:pPr>
        <w:pStyle w:val="TOC6"/>
        <w:rPr>
          <w:rFonts w:asciiTheme="minorHAnsi" w:eastAsiaTheme="minorEastAsia" w:hAnsiTheme="minorHAnsi" w:cstheme="minorBidi"/>
          <w:noProof/>
          <w:sz w:val="22"/>
          <w:szCs w:val="22"/>
        </w:rPr>
      </w:pPr>
      <w:hyperlink w:anchor="_Toc522768905" w:history="1">
        <w:r w:rsidRPr="00751CAA">
          <w:rPr>
            <w:rStyle w:val="Hyperlink"/>
            <w:noProof/>
          </w:rPr>
          <w:t>2.9.1.3.4.9</w:t>
        </w:r>
        <w:r>
          <w:rPr>
            <w:rFonts w:asciiTheme="minorHAnsi" w:eastAsiaTheme="minorEastAsia" w:hAnsiTheme="minorHAnsi" w:cstheme="minorBidi"/>
            <w:noProof/>
            <w:sz w:val="22"/>
            <w:szCs w:val="22"/>
          </w:rPr>
          <w:tab/>
        </w:r>
        <w:r w:rsidRPr="00751CAA">
          <w:rPr>
            <w:rStyle w:val="Hyperlink"/>
            <w:noProof/>
          </w:rPr>
          <w:t>DataView.prototype.GetFloat64(byteOffset, littleEndian)</w:t>
        </w:r>
        <w:r>
          <w:rPr>
            <w:noProof/>
            <w:webHidden/>
          </w:rPr>
          <w:tab/>
        </w:r>
        <w:r>
          <w:rPr>
            <w:noProof/>
            <w:webHidden/>
          </w:rPr>
          <w:fldChar w:fldCharType="begin"/>
        </w:r>
        <w:r>
          <w:rPr>
            <w:noProof/>
            <w:webHidden/>
          </w:rPr>
          <w:instrText xml:space="preserve"> PAGEREF _Toc522768905 \h </w:instrText>
        </w:r>
        <w:r>
          <w:rPr>
            <w:noProof/>
            <w:webHidden/>
          </w:rPr>
        </w:r>
        <w:r>
          <w:rPr>
            <w:noProof/>
            <w:webHidden/>
          </w:rPr>
          <w:fldChar w:fldCharType="separate"/>
        </w:r>
        <w:r>
          <w:rPr>
            <w:noProof/>
            <w:webHidden/>
          </w:rPr>
          <w:t>50</w:t>
        </w:r>
        <w:r>
          <w:rPr>
            <w:noProof/>
            <w:webHidden/>
          </w:rPr>
          <w:fldChar w:fldCharType="end"/>
        </w:r>
      </w:hyperlink>
    </w:p>
    <w:p w:rsidR="00A30502" w:rsidRDefault="00A30502">
      <w:pPr>
        <w:pStyle w:val="TOC6"/>
        <w:rPr>
          <w:rFonts w:asciiTheme="minorHAnsi" w:eastAsiaTheme="minorEastAsia" w:hAnsiTheme="minorHAnsi" w:cstheme="minorBidi"/>
          <w:noProof/>
          <w:sz w:val="22"/>
          <w:szCs w:val="22"/>
        </w:rPr>
      </w:pPr>
      <w:hyperlink w:anchor="_Toc522768906" w:history="1">
        <w:r w:rsidRPr="00751CAA">
          <w:rPr>
            <w:rStyle w:val="Hyperlink"/>
            <w:noProof/>
          </w:rPr>
          <w:t>2.9.1.3.4.10</w:t>
        </w:r>
        <w:r>
          <w:rPr>
            <w:rFonts w:asciiTheme="minorHAnsi" w:eastAsiaTheme="minorEastAsia" w:hAnsiTheme="minorHAnsi" w:cstheme="minorBidi"/>
            <w:noProof/>
            <w:sz w:val="22"/>
            <w:szCs w:val="22"/>
          </w:rPr>
          <w:tab/>
        </w:r>
        <w:r w:rsidRPr="00751CAA">
          <w:rPr>
            <w:rStyle w:val="Hyperlink"/>
            <w:noProof/>
          </w:rPr>
          <w:t>DataView.prototype.SetInt8(byteOffset, value)</w:t>
        </w:r>
        <w:r>
          <w:rPr>
            <w:noProof/>
            <w:webHidden/>
          </w:rPr>
          <w:tab/>
        </w:r>
        <w:r>
          <w:rPr>
            <w:noProof/>
            <w:webHidden/>
          </w:rPr>
          <w:fldChar w:fldCharType="begin"/>
        </w:r>
        <w:r>
          <w:rPr>
            <w:noProof/>
            <w:webHidden/>
          </w:rPr>
          <w:instrText xml:space="preserve"> PAGEREF _Toc522768906 \h </w:instrText>
        </w:r>
        <w:r>
          <w:rPr>
            <w:noProof/>
            <w:webHidden/>
          </w:rPr>
        </w:r>
        <w:r>
          <w:rPr>
            <w:noProof/>
            <w:webHidden/>
          </w:rPr>
          <w:fldChar w:fldCharType="separate"/>
        </w:r>
        <w:r>
          <w:rPr>
            <w:noProof/>
            <w:webHidden/>
          </w:rPr>
          <w:t>50</w:t>
        </w:r>
        <w:r>
          <w:rPr>
            <w:noProof/>
            <w:webHidden/>
          </w:rPr>
          <w:fldChar w:fldCharType="end"/>
        </w:r>
      </w:hyperlink>
    </w:p>
    <w:p w:rsidR="00A30502" w:rsidRDefault="00A30502">
      <w:pPr>
        <w:pStyle w:val="TOC6"/>
        <w:rPr>
          <w:rFonts w:asciiTheme="minorHAnsi" w:eastAsiaTheme="minorEastAsia" w:hAnsiTheme="minorHAnsi" w:cstheme="minorBidi"/>
          <w:noProof/>
          <w:sz w:val="22"/>
          <w:szCs w:val="22"/>
        </w:rPr>
      </w:pPr>
      <w:hyperlink w:anchor="_Toc522768907" w:history="1">
        <w:r w:rsidRPr="00751CAA">
          <w:rPr>
            <w:rStyle w:val="Hyperlink"/>
            <w:noProof/>
          </w:rPr>
          <w:t>2.9.1.3.4.11</w:t>
        </w:r>
        <w:r>
          <w:rPr>
            <w:rFonts w:asciiTheme="minorHAnsi" w:eastAsiaTheme="minorEastAsia" w:hAnsiTheme="minorHAnsi" w:cstheme="minorBidi"/>
            <w:noProof/>
            <w:sz w:val="22"/>
            <w:szCs w:val="22"/>
          </w:rPr>
          <w:tab/>
        </w:r>
        <w:r w:rsidRPr="00751CAA">
          <w:rPr>
            <w:rStyle w:val="Hyperlink"/>
            <w:noProof/>
          </w:rPr>
          <w:t>DataView.prototype.SetUInt8(byteOffset, value)</w:t>
        </w:r>
        <w:r>
          <w:rPr>
            <w:noProof/>
            <w:webHidden/>
          </w:rPr>
          <w:tab/>
        </w:r>
        <w:r>
          <w:rPr>
            <w:noProof/>
            <w:webHidden/>
          </w:rPr>
          <w:fldChar w:fldCharType="begin"/>
        </w:r>
        <w:r>
          <w:rPr>
            <w:noProof/>
            <w:webHidden/>
          </w:rPr>
          <w:instrText xml:space="preserve"> PAGEREF _Toc522768907 \h </w:instrText>
        </w:r>
        <w:r>
          <w:rPr>
            <w:noProof/>
            <w:webHidden/>
          </w:rPr>
        </w:r>
        <w:r>
          <w:rPr>
            <w:noProof/>
            <w:webHidden/>
          </w:rPr>
          <w:fldChar w:fldCharType="separate"/>
        </w:r>
        <w:r>
          <w:rPr>
            <w:noProof/>
            <w:webHidden/>
          </w:rPr>
          <w:t>50</w:t>
        </w:r>
        <w:r>
          <w:rPr>
            <w:noProof/>
            <w:webHidden/>
          </w:rPr>
          <w:fldChar w:fldCharType="end"/>
        </w:r>
      </w:hyperlink>
    </w:p>
    <w:p w:rsidR="00A30502" w:rsidRDefault="00A30502">
      <w:pPr>
        <w:pStyle w:val="TOC6"/>
        <w:rPr>
          <w:rFonts w:asciiTheme="minorHAnsi" w:eastAsiaTheme="minorEastAsia" w:hAnsiTheme="minorHAnsi" w:cstheme="minorBidi"/>
          <w:noProof/>
          <w:sz w:val="22"/>
          <w:szCs w:val="22"/>
        </w:rPr>
      </w:pPr>
      <w:hyperlink w:anchor="_Toc522768908" w:history="1">
        <w:r w:rsidRPr="00751CAA">
          <w:rPr>
            <w:rStyle w:val="Hyperlink"/>
            <w:noProof/>
          </w:rPr>
          <w:t>2.9.1.3.4.12</w:t>
        </w:r>
        <w:r>
          <w:rPr>
            <w:rFonts w:asciiTheme="minorHAnsi" w:eastAsiaTheme="minorEastAsia" w:hAnsiTheme="minorHAnsi" w:cstheme="minorBidi"/>
            <w:noProof/>
            <w:sz w:val="22"/>
            <w:szCs w:val="22"/>
          </w:rPr>
          <w:tab/>
        </w:r>
        <w:r w:rsidRPr="00751CAA">
          <w:rPr>
            <w:rStyle w:val="Hyperlink"/>
            <w:noProof/>
          </w:rPr>
          <w:t>DataView.prototype.SetInt16(byteOffset, value, littleEndian)</w:t>
        </w:r>
        <w:r>
          <w:rPr>
            <w:noProof/>
            <w:webHidden/>
          </w:rPr>
          <w:tab/>
        </w:r>
        <w:r>
          <w:rPr>
            <w:noProof/>
            <w:webHidden/>
          </w:rPr>
          <w:fldChar w:fldCharType="begin"/>
        </w:r>
        <w:r>
          <w:rPr>
            <w:noProof/>
            <w:webHidden/>
          </w:rPr>
          <w:instrText xml:space="preserve"> PAGEREF _Toc522768908 \h </w:instrText>
        </w:r>
        <w:r>
          <w:rPr>
            <w:noProof/>
            <w:webHidden/>
          </w:rPr>
        </w:r>
        <w:r>
          <w:rPr>
            <w:noProof/>
            <w:webHidden/>
          </w:rPr>
          <w:fldChar w:fldCharType="separate"/>
        </w:r>
        <w:r>
          <w:rPr>
            <w:noProof/>
            <w:webHidden/>
          </w:rPr>
          <w:t>50</w:t>
        </w:r>
        <w:r>
          <w:rPr>
            <w:noProof/>
            <w:webHidden/>
          </w:rPr>
          <w:fldChar w:fldCharType="end"/>
        </w:r>
      </w:hyperlink>
    </w:p>
    <w:p w:rsidR="00A30502" w:rsidRDefault="00A30502">
      <w:pPr>
        <w:pStyle w:val="TOC6"/>
        <w:rPr>
          <w:rFonts w:asciiTheme="minorHAnsi" w:eastAsiaTheme="minorEastAsia" w:hAnsiTheme="minorHAnsi" w:cstheme="minorBidi"/>
          <w:noProof/>
          <w:sz w:val="22"/>
          <w:szCs w:val="22"/>
        </w:rPr>
      </w:pPr>
      <w:hyperlink w:anchor="_Toc522768909" w:history="1">
        <w:r w:rsidRPr="00751CAA">
          <w:rPr>
            <w:rStyle w:val="Hyperlink"/>
            <w:noProof/>
          </w:rPr>
          <w:t>2.9.1.3.4.13</w:t>
        </w:r>
        <w:r>
          <w:rPr>
            <w:rFonts w:asciiTheme="minorHAnsi" w:eastAsiaTheme="minorEastAsia" w:hAnsiTheme="minorHAnsi" w:cstheme="minorBidi"/>
            <w:noProof/>
            <w:sz w:val="22"/>
            <w:szCs w:val="22"/>
          </w:rPr>
          <w:tab/>
        </w:r>
        <w:r w:rsidRPr="00751CAA">
          <w:rPr>
            <w:rStyle w:val="Hyperlink"/>
            <w:noProof/>
          </w:rPr>
          <w:t>DataView.prototype.SetUInt16(byteOffset, value, littleEndian)</w:t>
        </w:r>
        <w:r>
          <w:rPr>
            <w:noProof/>
            <w:webHidden/>
          </w:rPr>
          <w:tab/>
        </w:r>
        <w:r>
          <w:rPr>
            <w:noProof/>
            <w:webHidden/>
          </w:rPr>
          <w:fldChar w:fldCharType="begin"/>
        </w:r>
        <w:r>
          <w:rPr>
            <w:noProof/>
            <w:webHidden/>
          </w:rPr>
          <w:instrText xml:space="preserve"> PAGEREF _Toc522768909 \h </w:instrText>
        </w:r>
        <w:r>
          <w:rPr>
            <w:noProof/>
            <w:webHidden/>
          </w:rPr>
        </w:r>
        <w:r>
          <w:rPr>
            <w:noProof/>
            <w:webHidden/>
          </w:rPr>
          <w:fldChar w:fldCharType="separate"/>
        </w:r>
        <w:r>
          <w:rPr>
            <w:noProof/>
            <w:webHidden/>
          </w:rPr>
          <w:t>50</w:t>
        </w:r>
        <w:r>
          <w:rPr>
            <w:noProof/>
            <w:webHidden/>
          </w:rPr>
          <w:fldChar w:fldCharType="end"/>
        </w:r>
      </w:hyperlink>
    </w:p>
    <w:p w:rsidR="00A30502" w:rsidRDefault="00A30502">
      <w:pPr>
        <w:pStyle w:val="TOC6"/>
        <w:rPr>
          <w:rFonts w:asciiTheme="minorHAnsi" w:eastAsiaTheme="minorEastAsia" w:hAnsiTheme="minorHAnsi" w:cstheme="minorBidi"/>
          <w:noProof/>
          <w:sz w:val="22"/>
          <w:szCs w:val="22"/>
        </w:rPr>
      </w:pPr>
      <w:hyperlink w:anchor="_Toc522768910" w:history="1">
        <w:r w:rsidRPr="00751CAA">
          <w:rPr>
            <w:rStyle w:val="Hyperlink"/>
            <w:noProof/>
          </w:rPr>
          <w:t>2.9.1.3.4.14</w:t>
        </w:r>
        <w:r>
          <w:rPr>
            <w:rFonts w:asciiTheme="minorHAnsi" w:eastAsiaTheme="minorEastAsia" w:hAnsiTheme="minorHAnsi" w:cstheme="minorBidi"/>
            <w:noProof/>
            <w:sz w:val="22"/>
            <w:szCs w:val="22"/>
          </w:rPr>
          <w:tab/>
        </w:r>
        <w:r w:rsidRPr="00751CAA">
          <w:rPr>
            <w:rStyle w:val="Hyperlink"/>
            <w:noProof/>
          </w:rPr>
          <w:t>DataView.prototype.SetInt32(byteOffset, value, littleEndian)</w:t>
        </w:r>
        <w:r>
          <w:rPr>
            <w:noProof/>
            <w:webHidden/>
          </w:rPr>
          <w:tab/>
        </w:r>
        <w:r>
          <w:rPr>
            <w:noProof/>
            <w:webHidden/>
          </w:rPr>
          <w:fldChar w:fldCharType="begin"/>
        </w:r>
        <w:r>
          <w:rPr>
            <w:noProof/>
            <w:webHidden/>
          </w:rPr>
          <w:instrText xml:space="preserve"> PAGEREF _Toc522768910 \h </w:instrText>
        </w:r>
        <w:r>
          <w:rPr>
            <w:noProof/>
            <w:webHidden/>
          </w:rPr>
        </w:r>
        <w:r>
          <w:rPr>
            <w:noProof/>
            <w:webHidden/>
          </w:rPr>
          <w:fldChar w:fldCharType="separate"/>
        </w:r>
        <w:r>
          <w:rPr>
            <w:noProof/>
            <w:webHidden/>
          </w:rPr>
          <w:t>50</w:t>
        </w:r>
        <w:r>
          <w:rPr>
            <w:noProof/>
            <w:webHidden/>
          </w:rPr>
          <w:fldChar w:fldCharType="end"/>
        </w:r>
      </w:hyperlink>
    </w:p>
    <w:p w:rsidR="00A30502" w:rsidRDefault="00A30502">
      <w:pPr>
        <w:pStyle w:val="TOC6"/>
        <w:rPr>
          <w:rFonts w:asciiTheme="minorHAnsi" w:eastAsiaTheme="minorEastAsia" w:hAnsiTheme="minorHAnsi" w:cstheme="minorBidi"/>
          <w:noProof/>
          <w:sz w:val="22"/>
          <w:szCs w:val="22"/>
        </w:rPr>
      </w:pPr>
      <w:hyperlink w:anchor="_Toc522768911" w:history="1">
        <w:r w:rsidRPr="00751CAA">
          <w:rPr>
            <w:rStyle w:val="Hyperlink"/>
            <w:noProof/>
          </w:rPr>
          <w:t>2.9.1.3.4.15</w:t>
        </w:r>
        <w:r>
          <w:rPr>
            <w:rFonts w:asciiTheme="minorHAnsi" w:eastAsiaTheme="minorEastAsia" w:hAnsiTheme="minorHAnsi" w:cstheme="minorBidi"/>
            <w:noProof/>
            <w:sz w:val="22"/>
            <w:szCs w:val="22"/>
          </w:rPr>
          <w:tab/>
        </w:r>
        <w:r w:rsidRPr="00751CAA">
          <w:rPr>
            <w:rStyle w:val="Hyperlink"/>
            <w:noProof/>
          </w:rPr>
          <w:t>DataView.prototype.SetUInt32(byteOffset, value, littleEndian)</w:t>
        </w:r>
        <w:r>
          <w:rPr>
            <w:noProof/>
            <w:webHidden/>
          </w:rPr>
          <w:tab/>
        </w:r>
        <w:r>
          <w:rPr>
            <w:noProof/>
            <w:webHidden/>
          </w:rPr>
          <w:fldChar w:fldCharType="begin"/>
        </w:r>
        <w:r>
          <w:rPr>
            <w:noProof/>
            <w:webHidden/>
          </w:rPr>
          <w:instrText xml:space="preserve"> PAGEREF _Toc522768911 \h </w:instrText>
        </w:r>
        <w:r>
          <w:rPr>
            <w:noProof/>
            <w:webHidden/>
          </w:rPr>
        </w:r>
        <w:r>
          <w:rPr>
            <w:noProof/>
            <w:webHidden/>
          </w:rPr>
          <w:fldChar w:fldCharType="separate"/>
        </w:r>
        <w:r>
          <w:rPr>
            <w:noProof/>
            <w:webHidden/>
          </w:rPr>
          <w:t>50</w:t>
        </w:r>
        <w:r>
          <w:rPr>
            <w:noProof/>
            <w:webHidden/>
          </w:rPr>
          <w:fldChar w:fldCharType="end"/>
        </w:r>
      </w:hyperlink>
    </w:p>
    <w:p w:rsidR="00A30502" w:rsidRDefault="00A30502">
      <w:pPr>
        <w:pStyle w:val="TOC6"/>
        <w:rPr>
          <w:rFonts w:asciiTheme="minorHAnsi" w:eastAsiaTheme="minorEastAsia" w:hAnsiTheme="minorHAnsi" w:cstheme="minorBidi"/>
          <w:noProof/>
          <w:sz w:val="22"/>
          <w:szCs w:val="22"/>
        </w:rPr>
      </w:pPr>
      <w:hyperlink w:anchor="_Toc522768912" w:history="1">
        <w:r w:rsidRPr="00751CAA">
          <w:rPr>
            <w:rStyle w:val="Hyperlink"/>
            <w:noProof/>
          </w:rPr>
          <w:t>2.9.1.3.4.16</w:t>
        </w:r>
        <w:r>
          <w:rPr>
            <w:rFonts w:asciiTheme="minorHAnsi" w:eastAsiaTheme="minorEastAsia" w:hAnsiTheme="minorHAnsi" w:cstheme="minorBidi"/>
            <w:noProof/>
            <w:sz w:val="22"/>
            <w:szCs w:val="22"/>
          </w:rPr>
          <w:tab/>
        </w:r>
        <w:r w:rsidRPr="00751CAA">
          <w:rPr>
            <w:rStyle w:val="Hyperlink"/>
            <w:noProof/>
          </w:rPr>
          <w:t>DataView.prototype.SetFloat32(byteOffset, value, littleEndian)</w:t>
        </w:r>
        <w:r>
          <w:rPr>
            <w:noProof/>
            <w:webHidden/>
          </w:rPr>
          <w:tab/>
        </w:r>
        <w:r>
          <w:rPr>
            <w:noProof/>
            <w:webHidden/>
          </w:rPr>
          <w:fldChar w:fldCharType="begin"/>
        </w:r>
        <w:r>
          <w:rPr>
            <w:noProof/>
            <w:webHidden/>
          </w:rPr>
          <w:instrText xml:space="preserve"> PAGEREF _Toc522768912 \h </w:instrText>
        </w:r>
        <w:r>
          <w:rPr>
            <w:noProof/>
            <w:webHidden/>
          </w:rPr>
        </w:r>
        <w:r>
          <w:rPr>
            <w:noProof/>
            <w:webHidden/>
          </w:rPr>
          <w:fldChar w:fldCharType="separate"/>
        </w:r>
        <w:r>
          <w:rPr>
            <w:noProof/>
            <w:webHidden/>
          </w:rPr>
          <w:t>51</w:t>
        </w:r>
        <w:r>
          <w:rPr>
            <w:noProof/>
            <w:webHidden/>
          </w:rPr>
          <w:fldChar w:fldCharType="end"/>
        </w:r>
      </w:hyperlink>
    </w:p>
    <w:p w:rsidR="00A30502" w:rsidRDefault="00A30502">
      <w:pPr>
        <w:pStyle w:val="TOC6"/>
        <w:rPr>
          <w:rFonts w:asciiTheme="minorHAnsi" w:eastAsiaTheme="minorEastAsia" w:hAnsiTheme="minorHAnsi" w:cstheme="minorBidi"/>
          <w:noProof/>
          <w:sz w:val="22"/>
          <w:szCs w:val="22"/>
        </w:rPr>
      </w:pPr>
      <w:hyperlink w:anchor="_Toc522768913" w:history="1">
        <w:r w:rsidRPr="00751CAA">
          <w:rPr>
            <w:rStyle w:val="Hyperlink"/>
            <w:noProof/>
          </w:rPr>
          <w:t>2.9.1.3.4.17</w:t>
        </w:r>
        <w:r>
          <w:rPr>
            <w:rFonts w:asciiTheme="minorHAnsi" w:eastAsiaTheme="minorEastAsia" w:hAnsiTheme="minorHAnsi" w:cstheme="minorBidi"/>
            <w:noProof/>
            <w:sz w:val="22"/>
            <w:szCs w:val="22"/>
          </w:rPr>
          <w:tab/>
        </w:r>
        <w:r w:rsidRPr="00751CAA">
          <w:rPr>
            <w:rStyle w:val="Hyperlink"/>
            <w:noProof/>
          </w:rPr>
          <w:t>DataView.prototype.SetFloat64(byteOffset, value, littleEndian)</w:t>
        </w:r>
        <w:r>
          <w:rPr>
            <w:noProof/>
            <w:webHidden/>
          </w:rPr>
          <w:tab/>
        </w:r>
        <w:r>
          <w:rPr>
            <w:noProof/>
            <w:webHidden/>
          </w:rPr>
          <w:fldChar w:fldCharType="begin"/>
        </w:r>
        <w:r>
          <w:rPr>
            <w:noProof/>
            <w:webHidden/>
          </w:rPr>
          <w:instrText xml:space="preserve"> PAGEREF _Toc522768913 \h </w:instrText>
        </w:r>
        <w:r>
          <w:rPr>
            <w:noProof/>
            <w:webHidden/>
          </w:rPr>
        </w:r>
        <w:r>
          <w:rPr>
            <w:noProof/>
            <w:webHidden/>
          </w:rPr>
          <w:fldChar w:fldCharType="separate"/>
        </w:r>
        <w:r>
          <w:rPr>
            <w:noProof/>
            <w:webHidden/>
          </w:rPr>
          <w:t>51</w:t>
        </w:r>
        <w:r>
          <w:rPr>
            <w:noProof/>
            <w:webHidden/>
          </w:rPr>
          <w:fldChar w:fldCharType="end"/>
        </w:r>
      </w:hyperlink>
    </w:p>
    <w:p w:rsidR="00A30502" w:rsidRDefault="00A30502">
      <w:pPr>
        <w:pStyle w:val="TOC6"/>
        <w:rPr>
          <w:rFonts w:asciiTheme="minorHAnsi" w:eastAsiaTheme="minorEastAsia" w:hAnsiTheme="minorHAnsi" w:cstheme="minorBidi"/>
          <w:noProof/>
          <w:sz w:val="22"/>
          <w:szCs w:val="22"/>
        </w:rPr>
      </w:pPr>
      <w:hyperlink w:anchor="_Toc522768914" w:history="1">
        <w:r w:rsidRPr="00751CAA">
          <w:rPr>
            <w:rStyle w:val="Hyperlink"/>
            <w:noProof/>
          </w:rPr>
          <w:t>2.9.1.3.4.18</w:t>
        </w:r>
        <w:r>
          <w:rPr>
            <w:rFonts w:asciiTheme="minorHAnsi" w:eastAsiaTheme="minorEastAsia" w:hAnsiTheme="minorHAnsi" w:cstheme="minorBidi"/>
            <w:noProof/>
            <w:sz w:val="22"/>
            <w:szCs w:val="22"/>
          </w:rPr>
          <w:tab/>
        </w:r>
        <w:r w:rsidRPr="00751CAA">
          <w:rPr>
            <w:rStyle w:val="Hyperlink"/>
            <w:noProof/>
          </w:rPr>
          <w:t>byteLength</w:t>
        </w:r>
        <w:r>
          <w:rPr>
            <w:noProof/>
            <w:webHidden/>
          </w:rPr>
          <w:tab/>
        </w:r>
        <w:r>
          <w:rPr>
            <w:noProof/>
            <w:webHidden/>
          </w:rPr>
          <w:fldChar w:fldCharType="begin"/>
        </w:r>
        <w:r>
          <w:rPr>
            <w:noProof/>
            <w:webHidden/>
          </w:rPr>
          <w:instrText xml:space="preserve"> PAGEREF _Toc522768914 \h </w:instrText>
        </w:r>
        <w:r>
          <w:rPr>
            <w:noProof/>
            <w:webHidden/>
          </w:rPr>
        </w:r>
        <w:r>
          <w:rPr>
            <w:noProof/>
            <w:webHidden/>
          </w:rPr>
          <w:fldChar w:fldCharType="separate"/>
        </w:r>
        <w:r>
          <w:rPr>
            <w:noProof/>
            <w:webHidden/>
          </w:rPr>
          <w:t>51</w:t>
        </w:r>
        <w:r>
          <w:rPr>
            <w:noProof/>
            <w:webHidden/>
          </w:rPr>
          <w:fldChar w:fldCharType="end"/>
        </w:r>
      </w:hyperlink>
    </w:p>
    <w:p w:rsidR="00A30502" w:rsidRDefault="00A30502">
      <w:pPr>
        <w:pStyle w:val="TOC6"/>
        <w:rPr>
          <w:rFonts w:asciiTheme="minorHAnsi" w:eastAsiaTheme="minorEastAsia" w:hAnsiTheme="minorHAnsi" w:cstheme="minorBidi"/>
          <w:noProof/>
          <w:sz w:val="22"/>
          <w:szCs w:val="22"/>
        </w:rPr>
      </w:pPr>
      <w:hyperlink w:anchor="_Toc522768915" w:history="1">
        <w:r w:rsidRPr="00751CAA">
          <w:rPr>
            <w:rStyle w:val="Hyperlink"/>
            <w:noProof/>
          </w:rPr>
          <w:t>2.9.1.3.4.19</w:t>
        </w:r>
        <w:r>
          <w:rPr>
            <w:rFonts w:asciiTheme="minorHAnsi" w:eastAsiaTheme="minorEastAsia" w:hAnsiTheme="minorHAnsi" w:cstheme="minorBidi"/>
            <w:noProof/>
            <w:sz w:val="22"/>
            <w:szCs w:val="22"/>
          </w:rPr>
          <w:tab/>
        </w:r>
        <w:r w:rsidRPr="00751CAA">
          <w:rPr>
            <w:rStyle w:val="Hyperlink"/>
            <w:noProof/>
          </w:rPr>
          <w:t>buffer</w:t>
        </w:r>
        <w:r>
          <w:rPr>
            <w:noProof/>
            <w:webHidden/>
          </w:rPr>
          <w:tab/>
        </w:r>
        <w:r>
          <w:rPr>
            <w:noProof/>
            <w:webHidden/>
          </w:rPr>
          <w:fldChar w:fldCharType="begin"/>
        </w:r>
        <w:r>
          <w:rPr>
            <w:noProof/>
            <w:webHidden/>
          </w:rPr>
          <w:instrText xml:space="preserve"> PAGEREF _Toc522768915 \h </w:instrText>
        </w:r>
        <w:r>
          <w:rPr>
            <w:noProof/>
            <w:webHidden/>
          </w:rPr>
        </w:r>
        <w:r>
          <w:rPr>
            <w:noProof/>
            <w:webHidden/>
          </w:rPr>
          <w:fldChar w:fldCharType="separate"/>
        </w:r>
        <w:r>
          <w:rPr>
            <w:noProof/>
            <w:webHidden/>
          </w:rPr>
          <w:t>51</w:t>
        </w:r>
        <w:r>
          <w:rPr>
            <w:noProof/>
            <w:webHidden/>
          </w:rPr>
          <w:fldChar w:fldCharType="end"/>
        </w:r>
      </w:hyperlink>
    </w:p>
    <w:p w:rsidR="00A30502" w:rsidRDefault="00A30502">
      <w:pPr>
        <w:pStyle w:val="TOC6"/>
        <w:rPr>
          <w:rFonts w:asciiTheme="minorHAnsi" w:eastAsiaTheme="minorEastAsia" w:hAnsiTheme="minorHAnsi" w:cstheme="minorBidi"/>
          <w:noProof/>
          <w:sz w:val="22"/>
          <w:szCs w:val="22"/>
        </w:rPr>
      </w:pPr>
      <w:hyperlink w:anchor="_Toc522768916" w:history="1">
        <w:r w:rsidRPr="00751CAA">
          <w:rPr>
            <w:rStyle w:val="Hyperlink"/>
            <w:noProof/>
          </w:rPr>
          <w:t>2.9.1.3.4.20</w:t>
        </w:r>
        <w:r>
          <w:rPr>
            <w:rFonts w:asciiTheme="minorHAnsi" w:eastAsiaTheme="minorEastAsia" w:hAnsiTheme="minorHAnsi" w:cstheme="minorBidi"/>
            <w:noProof/>
            <w:sz w:val="22"/>
            <w:szCs w:val="22"/>
          </w:rPr>
          <w:tab/>
        </w:r>
        <w:r w:rsidRPr="00751CAA">
          <w:rPr>
            <w:rStyle w:val="Hyperlink"/>
            <w:noProof/>
          </w:rPr>
          <w:t>byteOffset</w:t>
        </w:r>
        <w:r>
          <w:rPr>
            <w:noProof/>
            <w:webHidden/>
          </w:rPr>
          <w:tab/>
        </w:r>
        <w:r>
          <w:rPr>
            <w:noProof/>
            <w:webHidden/>
          </w:rPr>
          <w:fldChar w:fldCharType="begin"/>
        </w:r>
        <w:r>
          <w:rPr>
            <w:noProof/>
            <w:webHidden/>
          </w:rPr>
          <w:instrText xml:space="preserve"> PAGEREF _Toc522768916 \h </w:instrText>
        </w:r>
        <w:r>
          <w:rPr>
            <w:noProof/>
            <w:webHidden/>
          </w:rPr>
        </w:r>
        <w:r>
          <w:rPr>
            <w:noProof/>
            <w:webHidden/>
          </w:rPr>
          <w:fldChar w:fldCharType="separate"/>
        </w:r>
        <w:r>
          <w:rPr>
            <w:noProof/>
            <w:webHidden/>
          </w:rPr>
          <w:t>51</w:t>
        </w:r>
        <w:r>
          <w:rPr>
            <w:noProof/>
            <w:webHidden/>
          </w:rPr>
          <w:fldChar w:fldCharType="end"/>
        </w:r>
      </w:hyperlink>
    </w:p>
    <w:p w:rsidR="00A30502" w:rsidRDefault="00A30502">
      <w:pPr>
        <w:pStyle w:val="TOC5"/>
        <w:rPr>
          <w:rFonts w:asciiTheme="minorHAnsi" w:eastAsiaTheme="minorEastAsia" w:hAnsiTheme="minorHAnsi" w:cstheme="minorBidi"/>
          <w:noProof/>
          <w:sz w:val="22"/>
          <w:szCs w:val="22"/>
        </w:rPr>
      </w:pPr>
      <w:hyperlink w:anchor="_Toc522768917" w:history="1">
        <w:r w:rsidRPr="00751CAA">
          <w:rPr>
            <w:rStyle w:val="Hyperlink"/>
            <w:noProof/>
          </w:rPr>
          <w:t>2.9.1.3.5</w:t>
        </w:r>
        <w:r>
          <w:rPr>
            <w:rFonts w:asciiTheme="minorHAnsi" w:eastAsiaTheme="minorEastAsia" w:hAnsiTheme="minorHAnsi" w:cstheme="minorBidi"/>
            <w:noProof/>
            <w:sz w:val="22"/>
            <w:szCs w:val="22"/>
          </w:rPr>
          <w:tab/>
        </w:r>
        <w:r w:rsidRPr="00751CAA">
          <w:rPr>
            <w:rStyle w:val="Hyperlink"/>
            <w:noProof/>
          </w:rPr>
          <w:t>Properties of DataView Instances</w:t>
        </w:r>
        <w:r>
          <w:rPr>
            <w:noProof/>
            <w:webHidden/>
          </w:rPr>
          <w:tab/>
        </w:r>
        <w:r>
          <w:rPr>
            <w:noProof/>
            <w:webHidden/>
          </w:rPr>
          <w:fldChar w:fldCharType="begin"/>
        </w:r>
        <w:r>
          <w:rPr>
            <w:noProof/>
            <w:webHidden/>
          </w:rPr>
          <w:instrText xml:space="preserve"> PAGEREF _Toc522768917 \h </w:instrText>
        </w:r>
        <w:r>
          <w:rPr>
            <w:noProof/>
            <w:webHidden/>
          </w:rPr>
        </w:r>
        <w:r>
          <w:rPr>
            <w:noProof/>
            <w:webHidden/>
          </w:rPr>
          <w:fldChar w:fldCharType="separate"/>
        </w:r>
        <w:r>
          <w:rPr>
            <w:noProof/>
            <w:webHidden/>
          </w:rPr>
          <w:t>51</w:t>
        </w:r>
        <w:r>
          <w:rPr>
            <w:noProof/>
            <w:webHidden/>
          </w:rPr>
          <w:fldChar w:fldCharType="end"/>
        </w:r>
      </w:hyperlink>
    </w:p>
    <w:p w:rsidR="00A30502" w:rsidRDefault="00A30502">
      <w:pPr>
        <w:pStyle w:val="TOC3"/>
        <w:rPr>
          <w:rFonts w:asciiTheme="minorHAnsi" w:eastAsiaTheme="minorEastAsia" w:hAnsiTheme="minorHAnsi" w:cstheme="minorBidi"/>
          <w:noProof/>
          <w:sz w:val="22"/>
          <w:szCs w:val="22"/>
        </w:rPr>
      </w:pPr>
      <w:hyperlink w:anchor="_Toc522768918" w:history="1">
        <w:r w:rsidRPr="00751CAA">
          <w:rPr>
            <w:rStyle w:val="Hyperlink"/>
            <w:noProof/>
          </w:rPr>
          <w:t>2.9.2</w:t>
        </w:r>
        <w:r>
          <w:rPr>
            <w:rFonts w:asciiTheme="minorHAnsi" w:eastAsiaTheme="minorEastAsia" w:hAnsiTheme="minorHAnsi" w:cstheme="minorBidi"/>
            <w:noProof/>
            <w:sz w:val="22"/>
            <w:szCs w:val="22"/>
          </w:rPr>
          <w:tab/>
        </w:r>
        <w:r w:rsidRPr="00751CAA">
          <w:rPr>
            <w:rStyle w:val="Hyperlink"/>
            <w:noProof/>
          </w:rPr>
          <w:t>Properties of Error Constructor</w:t>
        </w:r>
        <w:r>
          <w:rPr>
            <w:noProof/>
            <w:webHidden/>
          </w:rPr>
          <w:tab/>
        </w:r>
        <w:r>
          <w:rPr>
            <w:noProof/>
            <w:webHidden/>
          </w:rPr>
          <w:fldChar w:fldCharType="begin"/>
        </w:r>
        <w:r>
          <w:rPr>
            <w:noProof/>
            <w:webHidden/>
          </w:rPr>
          <w:instrText xml:space="preserve"> PAGEREF _Toc522768918 \h </w:instrText>
        </w:r>
        <w:r>
          <w:rPr>
            <w:noProof/>
            <w:webHidden/>
          </w:rPr>
        </w:r>
        <w:r>
          <w:rPr>
            <w:noProof/>
            <w:webHidden/>
          </w:rPr>
          <w:fldChar w:fldCharType="separate"/>
        </w:r>
        <w:r>
          <w:rPr>
            <w:noProof/>
            <w:webHidden/>
          </w:rPr>
          <w:t>51</w:t>
        </w:r>
        <w:r>
          <w:rPr>
            <w:noProof/>
            <w:webHidden/>
          </w:rPr>
          <w:fldChar w:fldCharType="end"/>
        </w:r>
      </w:hyperlink>
    </w:p>
    <w:p w:rsidR="00A30502" w:rsidRDefault="00A30502">
      <w:pPr>
        <w:pStyle w:val="TOC4"/>
        <w:rPr>
          <w:rFonts w:asciiTheme="minorHAnsi" w:eastAsiaTheme="minorEastAsia" w:hAnsiTheme="minorHAnsi" w:cstheme="minorBidi"/>
          <w:noProof/>
          <w:sz w:val="22"/>
          <w:szCs w:val="22"/>
        </w:rPr>
      </w:pPr>
      <w:hyperlink w:anchor="_Toc522768919" w:history="1">
        <w:r w:rsidRPr="00751CAA">
          <w:rPr>
            <w:rStyle w:val="Hyperlink"/>
            <w:noProof/>
          </w:rPr>
          <w:t>2.9.2.1</w:t>
        </w:r>
        <w:r>
          <w:rPr>
            <w:rFonts w:asciiTheme="minorHAnsi" w:eastAsiaTheme="minorEastAsia" w:hAnsiTheme="minorHAnsi" w:cstheme="minorBidi"/>
            <w:noProof/>
            <w:sz w:val="22"/>
            <w:szCs w:val="22"/>
          </w:rPr>
          <w:tab/>
        </w:r>
        <w:r w:rsidRPr="00751CAA">
          <w:rPr>
            <w:rStyle w:val="Hyperlink"/>
            <w:noProof/>
          </w:rPr>
          <w:t>stackTraceLimit</w:t>
        </w:r>
        <w:r>
          <w:rPr>
            <w:noProof/>
            <w:webHidden/>
          </w:rPr>
          <w:tab/>
        </w:r>
        <w:r>
          <w:rPr>
            <w:noProof/>
            <w:webHidden/>
          </w:rPr>
          <w:fldChar w:fldCharType="begin"/>
        </w:r>
        <w:r>
          <w:rPr>
            <w:noProof/>
            <w:webHidden/>
          </w:rPr>
          <w:instrText xml:space="preserve"> PAGEREF _Toc522768919 \h </w:instrText>
        </w:r>
        <w:r>
          <w:rPr>
            <w:noProof/>
            <w:webHidden/>
          </w:rPr>
        </w:r>
        <w:r>
          <w:rPr>
            <w:noProof/>
            <w:webHidden/>
          </w:rPr>
          <w:fldChar w:fldCharType="separate"/>
        </w:r>
        <w:r>
          <w:rPr>
            <w:noProof/>
            <w:webHidden/>
          </w:rPr>
          <w:t>51</w:t>
        </w:r>
        <w:r>
          <w:rPr>
            <w:noProof/>
            <w:webHidden/>
          </w:rPr>
          <w:fldChar w:fldCharType="end"/>
        </w:r>
      </w:hyperlink>
    </w:p>
    <w:p w:rsidR="00A30502" w:rsidRDefault="00A30502">
      <w:pPr>
        <w:pStyle w:val="TOC3"/>
        <w:rPr>
          <w:rFonts w:asciiTheme="minorHAnsi" w:eastAsiaTheme="minorEastAsia" w:hAnsiTheme="minorHAnsi" w:cstheme="minorBidi"/>
          <w:noProof/>
          <w:sz w:val="22"/>
          <w:szCs w:val="22"/>
        </w:rPr>
      </w:pPr>
      <w:hyperlink w:anchor="_Toc522768920" w:history="1">
        <w:r w:rsidRPr="00751CAA">
          <w:rPr>
            <w:rStyle w:val="Hyperlink"/>
            <w:noProof/>
          </w:rPr>
          <w:t>2.9.3</w:t>
        </w:r>
        <w:r>
          <w:rPr>
            <w:rFonts w:asciiTheme="minorHAnsi" w:eastAsiaTheme="minorEastAsia" w:hAnsiTheme="minorHAnsi" w:cstheme="minorBidi"/>
            <w:noProof/>
            <w:sz w:val="22"/>
            <w:szCs w:val="22"/>
          </w:rPr>
          <w:tab/>
        </w:r>
        <w:r w:rsidRPr="00751CAA">
          <w:rPr>
            <w:rStyle w:val="Hyperlink"/>
            <w:noProof/>
          </w:rPr>
          <w:t>Properties of Error Instances</w:t>
        </w:r>
        <w:r>
          <w:rPr>
            <w:noProof/>
            <w:webHidden/>
          </w:rPr>
          <w:tab/>
        </w:r>
        <w:r>
          <w:rPr>
            <w:noProof/>
            <w:webHidden/>
          </w:rPr>
          <w:fldChar w:fldCharType="begin"/>
        </w:r>
        <w:r>
          <w:rPr>
            <w:noProof/>
            <w:webHidden/>
          </w:rPr>
          <w:instrText xml:space="preserve"> PAGEREF _Toc522768920 \h </w:instrText>
        </w:r>
        <w:r>
          <w:rPr>
            <w:noProof/>
            <w:webHidden/>
          </w:rPr>
        </w:r>
        <w:r>
          <w:rPr>
            <w:noProof/>
            <w:webHidden/>
          </w:rPr>
          <w:fldChar w:fldCharType="separate"/>
        </w:r>
        <w:r>
          <w:rPr>
            <w:noProof/>
            <w:webHidden/>
          </w:rPr>
          <w:t>51</w:t>
        </w:r>
        <w:r>
          <w:rPr>
            <w:noProof/>
            <w:webHidden/>
          </w:rPr>
          <w:fldChar w:fldCharType="end"/>
        </w:r>
      </w:hyperlink>
    </w:p>
    <w:p w:rsidR="00A30502" w:rsidRDefault="00A30502">
      <w:pPr>
        <w:pStyle w:val="TOC4"/>
        <w:rPr>
          <w:rFonts w:asciiTheme="minorHAnsi" w:eastAsiaTheme="minorEastAsia" w:hAnsiTheme="minorHAnsi" w:cstheme="minorBidi"/>
          <w:noProof/>
          <w:sz w:val="22"/>
          <w:szCs w:val="22"/>
        </w:rPr>
      </w:pPr>
      <w:hyperlink w:anchor="_Toc522768921" w:history="1">
        <w:r w:rsidRPr="00751CAA">
          <w:rPr>
            <w:rStyle w:val="Hyperlink"/>
            <w:noProof/>
          </w:rPr>
          <w:t>2.9.3.1</w:t>
        </w:r>
        <w:r>
          <w:rPr>
            <w:rFonts w:asciiTheme="minorHAnsi" w:eastAsiaTheme="minorEastAsia" w:hAnsiTheme="minorHAnsi" w:cstheme="minorBidi"/>
            <w:noProof/>
            <w:sz w:val="22"/>
            <w:szCs w:val="22"/>
          </w:rPr>
          <w:tab/>
        </w:r>
        <w:r w:rsidRPr="00751CAA">
          <w:rPr>
            <w:rStyle w:val="Hyperlink"/>
            <w:noProof/>
          </w:rPr>
          <w:t>stack</w:t>
        </w:r>
        <w:r>
          <w:rPr>
            <w:noProof/>
            <w:webHidden/>
          </w:rPr>
          <w:tab/>
        </w:r>
        <w:r>
          <w:rPr>
            <w:noProof/>
            <w:webHidden/>
          </w:rPr>
          <w:fldChar w:fldCharType="begin"/>
        </w:r>
        <w:r>
          <w:rPr>
            <w:noProof/>
            <w:webHidden/>
          </w:rPr>
          <w:instrText xml:space="preserve"> PAGEREF _Toc522768921 \h </w:instrText>
        </w:r>
        <w:r>
          <w:rPr>
            <w:noProof/>
            <w:webHidden/>
          </w:rPr>
        </w:r>
        <w:r>
          <w:rPr>
            <w:noProof/>
            <w:webHidden/>
          </w:rPr>
          <w:fldChar w:fldCharType="separate"/>
        </w:r>
        <w:r>
          <w:rPr>
            <w:noProof/>
            <w:webHidden/>
          </w:rPr>
          <w:t>52</w:t>
        </w:r>
        <w:r>
          <w:rPr>
            <w:noProof/>
            <w:webHidden/>
          </w:rPr>
          <w:fldChar w:fldCharType="end"/>
        </w:r>
      </w:hyperlink>
    </w:p>
    <w:p w:rsidR="00A30502" w:rsidRDefault="00A30502">
      <w:pPr>
        <w:pStyle w:val="TOC3"/>
        <w:rPr>
          <w:rFonts w:asciiTheme="minorHAnsi" w:eastAsiaTheme="minorEastAsia" w:hAnsiTheme="minorHAnsi" w:cstheme="minorBidi"/>
          <w:noProof/>
          <w:sz w:val="22"/>
          <w:szCs w:val="22"/>
        </w:rPr>
      </w:pPr>
      <w:hyperlink w:anchor="_Toc522768922" w:history="1">
        <w:r w:rsidRPr="00751CAA">
          <w:rPr>
            <w:rStyle w:val="Hyperlink"/>
            <w:noProof/>
          </w:rPr>
          <w:t>2.9.4</w:t>
        </w:r>
        <w:r>
          <w:rPr>
            <w:rFonts w:asciiTheme="minorHAnsi" w:eastAsiaTheme="minorEastAsia" w:hAnsiTheme="minorHAnsi" w:cstheme="minorBidi"/>
            <w:noProof/>
            <w:sz w:val="22"/>
            <w:szCs w:val="22"/>
          </w:rPr>
          <w:tab/>
        </w:r>
        <w:r w:rsidRPr="00751CAA">
          <w:rPr>
            <w:rStyle w:val="Hyperlink"/>
            <w:noProof/>
          </w:rPr>
          <w:t>Properties of the Object Prototype Object</w:t>
        </w:r>
        <w:r>
          <w:rPr>
            <w:noProof/>
            <w:webHidden/>
          </w:rPr>
          <w:tab/>
        </w:r>
        <w:r>
          <w:rPr>
            <w:noProof/>
            <w:webHidden/>
          </w:rPr>
          <w:fldChar w:fldCharType="begin"/>
        </w:r>
        <w:r>
          <w:rPr>
            <w:noProof/>
            <w:webHidden/>
          </w:rPr>
          <w:instrText xml:space="preserve"> PAGEREF _Toc522768922 \h </w:instrText>
        </w:r>
        <w:r>
          <w:rPr>
            <w:noProof/>
            <w:webHidden/>
          </w:rPr>
        </w:r>
        <w:r>
          <w:rPr>
            <w:noProof/>
            <w:webHidden/>
          </w:rPr>
          <w:fldChar w:fldCharType="separate"/>
        </w:r>
        <w:r>
          <w:rPr>
            <w:noProof/>
            <w:webHidden/>
          </w:rPr>
          <w:t>52</w:t>
        </w:r>
        <w:r>
          <w:rPr>
            <w:noProof/>
            <w:webHidden/>
          </w:rPr>
          <w:fldChar w:fldCharType="end"/>
        </w:r>
      </w:hyperlink>
    </w:p>
    <w:p w:rsidR="00A30502" w:rsidRDefault="00A30502">
      <w:pPr>
        <w:pStyle w:val="TOC4"/>
        <w:rPr>
          <w:rFonts w:asciiTheme="minorHAnsi" w:eastAsiaTheme="minorEastAsia" w:hAnsiTheme="minorHAnsi" w:cstheme="minorBidi"/>
          <w:noProof/>
          <w:sz w:val="22"/>
          <w:szCs w:val="22"/>
        </w:rPr>
      </w:pPr>
      <w:hyperlink w:anchor="_Toc522768923" w:history="1">
        <w:r w:rsidRPr="00751CAA">
          <w:rPr>
            <w:rStyle w:val="Hyperlink"/>
            <w:noProof/>
          </w:rPr>
          <w:t>2.9.4.1</w:t>
        </w:r>
        <w:r>
          <w:rPr>
            <w:rFonts w:asciiTheme="minorHAnsi" w:eastAsiaTheme="minorEastAsia" w:hAnsiTheme="minorHAnsi" w:cstheme="minorBidi"/>
            <w:noProof/>
            <w:sz w:val="22"/>
            <w:szCs w:val="22"/>
          </w:rPr>
          <w:tab/>
        </w:r>
        <w:r w:rsidRPr="00751CAA">
          <w:rPr>
            <w:rStyle w:val="Hyperlink"/>
            <w:noProof/>
          </w:rPr>
          <w:t>Object.prototype.__defineGetter__(propertyName, functionObject)</w:t>
        </w:r>
        <w:r>
          <w:rPr>
            <w:noProof/>
            <w:webHidden/>
          </w:rPr>
          <w:tab/>
        </w:r>
        <w:r>
          <w:rPr>
            <w:noProof/>
            <w:webHidden/>
          </w:rPr>
          <w:fldChar w:fldCharType="begin"/>
        </w:r>
        <w:r>
          <w:rPr>
            <w:noProof/>
            <w:webHidden/>
          </w:rPr>
          <w:instrText xml:space="preserve"> PAGEREF _Toc522768923 \h </w:instrText>
        </w:r>
        <w:r>
          <w:rPr>
            <w:noProof/>
            <w:webHidden/>
          </w:rPr>
        </w:r>
        <w:r>
          <w:rPr>
            <w:noProof/>
            <w:webHidden/>
          </w:rPr>
          <w:fldChar w:fldCharType="separate"/>
        </w:r>
        <w:r>
          <w:rPr>
            <w:noProof/>
            <w:webHidden/>
          </w:rPr>
          <w:t>52</w:t>
        </w:r>
        <w:r>
          <w:rPr>
            <w:noProof/>
            <w:webHidden/>
          </w:rPr>
          <w:fldChar w:fldCharType="end"/>
        </w:r>
      </w:hyperlink>
    </w:p>
    <w:p w:rsidR="00A30502" w:rsidRDefault="00A30502">
      <w:pPr>
        <w:pStyle w:val="TOC4"/>
        <w:rPr>
          <w:rFonts w:asciiTheme="minorHAnsi" w:eastAsiaTheme="minorEastAsia" w:hAnsiTheme="minorHAnsi" w:cstheme="minorBidi"/>
          <w:noProof/>
          <w:sz w:val="22"/>
          <w:szCs w:val="22"/>
        </w:rPr>
      </w:pPr>
      <w:hyperlink w:anchor="_Toc522768924" w:history="1">
        <w:r w:rsidRPr="00751CAA">
          <w:rPr>
            <w:rStyle w:val="Hyperlink"/>
            <w:noProof/>
          </w:rPr>
          <w:t>2.9.4.2</w:t>
        </w:r>
        <w:r>
          <w:rPr>
            <w:rFonts w:asciiTheme="minorHAnsi" w:eastAsiaTheme="minorEastAsia" w:hAnsiTheme="minorHAnsi" w:cstheme="minorBidi"/>
            <w:noProof/>
            <w:sz w:val="22"/>
            <w:szCs w:val="22"/>
          </w:rPr>
          <w:tab/>
        </w:r>
        <w:r w:rsidRPr="00751CAA">
          <w:rPr>
            <w:rStyle w:val="Hyperlink"/>
            <w:noProof/>
          </w:rPr>
          <w:t>Object.prototype.__defineSetter__(propertyName, functionObject)</w:t>
        </w:r>
        <w:r>
          <w:rPr>
            <w:noProof/>
            <w:webHidden/>
          </w:rPr>
          <w:tab/>
        </w:r>
        <w:r>
          <w:rPr>
            <w:noProof/>
            <w:webHidden/>
          </w:rPr>
          <w:fldChar w:fldCharType="begin"/>
        </w:r>
        <w:r>
          <w:rPr>
            <w:noProof/>
            <w:webHidden/>
          </w:rPr>
          <w:instrText xml:space="preserve"> PAGEREF _Toc522768924 \h </w:instrText>
        </w:r>
        <w:r>
          <w:rPr>
            <w:noProof/>
            <w:webHidden/>
          </w:rPr>
        </w:r>
        <w:r>
          <w:rPr>
            <w:noProof/>
            <w:webHidden/>
          </w:rPr>
          <w:fldChar w:fldCharType="separate"/>
        </w:r>
        <w:r>
          <w:rPr>
            <w:noProof/>
            <w:webHidden/>
          </w:rPr>
          <w:t>52</w:t>
        </w:r>
        <w:r>
          <w:rPr>
            <w:noProof/>
            <w:webHidden/>
          </w:rPr>
          <w:fldChar w:fldCharType="end"/>
        </w:r>
      </w:hyperlink>
    </w:p>
    <w:p w:rsidR="00A30502" w:rsidRDefault="00A30502">
      <w:pPr>
        <w:pStyle w:val="TOC4"/>
        <w:rPr>
          <w:rFonts w:asciiTheme="minorHAnsi" w:eastAsiaTheme="minorEastAsia" w:hAnsiTheme="minorHAnsi" w:cstheme="minorBidi"/>
          <w:noProof/>
          <w:sz w:val="22"/>
          <w:szCs w:val="22"/>
        </w:rPr>
      </w:pPr>
      <w:hyperlink w:anchor="_Toc522768925" w:history="1">
        <w:r w:rsidRPr="00751CAA">
          <w:rPr>
            <w:rStyle w:val="Hyperlink"/>
            <w:noProof/>
          </w:rPr>
          <w:t>2.9.4.3</w:t>
        </w:r>
        <w:r>
          <w:rPr>
            <w:rFonts w:asciiTheme="minorHAnsi" w:eastAsiaTheme="minorEastAsia" w:hAnsiTheme="minorHAnsi" w:cstheme="minorBidi"/>
            <w:noProof/>
            <w:sz w:val="22"/>
            <w:szCs w:val="22"/>
          </w:rPr>
          <w:tab/>
        </w:r>
        <w:r w:rsidRPr="00751CAA">
          <w:rPr>
            <w:rStyle w:val="Hyperlink"/>
            <w:noProof/>
          </w:rPr>
          <w:t>Object.prototype.__lookupGetter__(propertyName)</w:t>
        </w:r>
        <w:r>
          <w:rPr>
            <w:noProof/>
            <w:webHidden/>
          </w:rPr>
          <w:tab/>
        </w:r>
        <w:r>
          <w:rPr>
            <w:noProof/>
            <w:webHidden/>
          </w:rPr>
          <w:fldChar w:fldCharType="begin"/>
        </w:r>
        <w:r>
          <w:rPr>
            <w:noProof/>
            <w:webHidden/>
          </w:rPr>
          <w:instrText xml:space="preserve"> PAGEREF _Toc522768925 \h </w:instrText>
        </w:r>
        <w:r>
          <w:rPr>
            <w:noProof/>
            <w:webHidden/>
          </w:rPr>
        </w:r>
        <w:r>
          <w:rPr>
            <w:noProof/>
            <w:webHidden/>
          </w:rPr>
          <w:fldChar w:fldCharType="separate"/>
        </w:r>
        <w:r>
          <w:rPr>
            <w:noProof/>
            <w:webHidden/>
          </w:rPr>
          <w:t>53</w:t>
        </w:r>
        <w:r>
          <w:rPr>
            <w:noProof/>
            <w:webHidden/>
          </w:rPr>
          <w:fldChar w:fldCharType="end"/>
        </w:r>
      </w:hyperlink>
    </w:p>
    <w:p w:rsidR="00A30502" w:rsidRDefault="00A30502">
      <w:pPr>
        <w:pStyle w:val="TOC4"/>
        <w:rPr>
          <w:rFonts w:asciiTheme="minorHAnsi" w:eastAsiaTheme="minorEastAsia" w:hAnsiTheme="minorHAnsi" w:cstheme="minorBidi"/>
          <w:noProof/>
          <w:sz w:val="22"/>
          <w:szCs w:val="22"/>
        </w:rPr>
      </w:pPr>
      <w:hyperlink w:anchor="_Toc522768926" w:history="1">
        <w:r w:rsidRPr="00751CAA">
          <w:rPr>
            <w:rStyle w:val="Hyperlink"/>
            <w:noProof/>
          </w:rPr>
          <w:t>2.9.4.4</w:t>
        </w:r>
        <w:r>
          <w:rPr>
            <w:rFonts w:asciiTheme="minorHAnsi" w:eastAsiaTheme="minorEastAsia" w:hAnsiTheme="minorHAnsi" w:cstheme="minorBidi"/>
            <w:noProof/>
            <w:sz w:val="22"/>
            <w:szCs w:val="22"/>
          </w:rPr>
          <w:tab/>
        </w:r>
        <w:r w:rsidRPr="00751CAA">
          <w:rPr>
            <w:rStyle w:val="Hyperlink"/>
            <w:noProof/>
          </w:rPr>
          <w:t>Object.prototype.__lookupSetter__(propertyName)</w:t>
        </w:r>
        <w:r>
          <w:rPr>
            <w:noProof/>
            <w:webHidden/>
          </w:rPr>
          <w:tab/>
        </w:r>
        <w:r>
          <w:rPr>
            <w:noProof/>
            <w:webHidden/>
          </w:rPr>
          <w:fldChar w:fldCharType="begin"/>
        </w:r>
        <w:r>
          <w:rPr>
            <w:noProof/>
            <w:webHidden/>
          </w:rPr>
          <w:instrText xml:space="preserve"> PAGEREF _Toc522768926 \h </w:instrText>
        </w:r>
        <w:r>
          <w:rPr>
            <w:noProof/>
            <w:webHidden/>
          </w:rPr>
        </w:r>
        <w:r>
          <w:rPr>
            <w:noProof/>
            <w:webHidden/>
          </w:rPr>
          <w:fldChar w:fldCharType="separate"/>
        </w:r>
        <w:r>
          <w:rPr>
            <w:noProof/>
            <w:webHidden/>
          </w:rPr>
          <w:t>53</w:t>
        </w:r>
        <w:r>
          <w:rPr>
            <w:noProof/>
            <w:webHidden/>
          </w:rPr>
          <w:fldChar w:fldCharType="end"/>
        </w:r>
      </w:hyperlink>
    </w:p>
    <w:p w:rsidR="00A30502" w:rsidRDefault="00A30502">
      <w:pPr>
        <w:pStyle w:val="TOC1"/>
        <w:rPr>
          <w:rFonts w:asciiTheme="minorHAnsi" w:eastAsiaTheme="minorEastAsia" w:hAnsiTheme="minorHAnsi" w:cstheme="minorBidi"/>
          <w:b w:val="0"/>
          <w:bCs w:val="0"/>
          <w:noProof/>
          <w:sz w:val="22"/>
          <w:szCs w:val="22"/>
        </w:rPr>
      </w:pPr>
      <w:hyperlink w:anchor="_Toc522768927" w:history="1">
        <w:r w:rsidRPr="00751CAA">
          <w:rPr>
            <w:rStyle w:val="Hyperlink"/>
            <w:noProof/>
          </w:rPr>
          <w:t>3</w:t>
        </w:r>
        <w:r>
          <w:rPr>
            <w:rFonts w:asciiTheme="minorHAnsi" w:eastAsiaTheme="minorEastAsia" w:hAnsiTheme="minorHAnsi" w:cstheme="minorBidi"/>
            <w:b w:val="0"/>
            <w:bCs w:val="0"/>
            <w:noProof/>
            <w:sz w:val="22"/>
            <w:szCs w:val="22"/>
          </w:rPr>
          <w:tab/>
        </w:r>
        <w:r w:rsidRPr="00751CAA">
          <w:rPr>
            <w:rStyle w:val="Hyperlink"/>
            <w:noProof/>
          </w:rPr>
          <w:t>Security Considerations</w:t>
        </w:r>
        <w:r>
          <w:rPr>
            <w:noProof/>
            <w:webHidden/>
          </w:rPr>
          <w:tab/>
        </w:r>
        <w:r>
          <w:rPr>
            <w:noProof/>
            <w:webHidden/>
          </w:rPr>
          <w:fldChar w:fldCharType="begin"/>
        </w:r>
        <w:r>
          <w:rPr>
            <w:noProof/>
            <w:webHidden/>
          </w:rPr>
          <w:instrText xml:space="preserve"> PAGEREF _Toc522768927 \h </w:instrText>
        </w:r>
        <w:r>
          <w:rPr>
            <w:noProof/>
            <w:webHidden/>
          </w:rPr>
        </w:r>
        <w:r>
          <w:rPr>
            <w:noProof/>
            <w:webHidden/>
          </w:rPr>
          <w:fldChar w:fldCharType="separate"/>
        </w:r>
        <w:r>
          <w:rPr>
            <w:noProof/>
            <w:webHidden/>
          </w:rPr>
          <w:t>54</w:t>
        </w:r>
        <w:r>
          <w:rPr>
            <w:noProof/>
            <w:webHidden/>
          </w:rPr>
          <w:fldChar w:fldCharType="end"/>
        </w:r>
      </w:hyperlink>
    </w:p>
    <w:p w:rsidR="00A30502" w:rsidRDefault="00A30502">
      <w:pPr>
        <w:pStyle w:val="TOC1"/>
        <w:rPr>
          <w:rFonts w:asciiTheme="minorHAnsi" w:eastAsiaTheme="minorEastAsia" w:hAnsiTheme="minorHAnsi" w:cstheme="minorBidi"/>
          <w:b w:val="0"/>
          <w:bCs w:val="0"/>
          <w:noProof/>
          <w:sz w:val="22"/>
          <w:szCs w:val="22"/>
        </w:rPr>
      </w:pPr>
      <w:hyperlink w:anchor="_Toc522768928" w:history="1">
        <w:r w:rsidRPr="00751CAA">
          <w:rPr>
            <w:rStyle w:val="Hyperlink"/>
            <w:noProof/>
          </w:rPr>
          <w:t>4</w:t>
        </w:r>
        <w:r>
          <w:rPr>
            <w:rFonts w:asciiTheme="minorHAnsi" w:eastAsiaTheme="minorEastAsia" w:hAnsiTheme="minorHAnsi" w:cstheme="minorBidi"/>
            <w:b w:val="0"/>
            <w:bCs w:val="0"/>
            <w:noProof/>
            <w:sz w:val="22"/>
            <w:szCs w:val="22"/>
          </w:rPr>
          <w:tab/>
        </w:r>
        <w:r w:rsidRPr="00751CAA">
          <w:rPr>
            <w:rStyle w:val="Hyperlink"/>
            <w:noProof/>
          </w:rPr>
          <w:t>Appendix A: Product Behavior</w:t>
        </w:r>
        <w:r>
          <w:rPr>
            <w:noProof/>
            <w:webHidden/>
          </w:rPr>
          <w:tab/>
        </w:r>
        <w:r>
          <w:rPr>
            <w:noProof/>
            <w:webHidden/>
          </w:rPr>
          <w:fldChar w:fldCharType="begin"/>
        </w:r>
        <w:r>
          <w:rPr>
            <w:noProof/>
            <w:webHidden/>
          </w:rPr>
          <w:instrText xml:space="preserve"> PAGEREF _Toc522768928 \h </w:instrText>
        </w:r>
        <w:r>
          <w:rPr>
            <w:noProof/>
            <w:webHidden/>
          </w:rPr>
        </w:r>
        <w:r>
          <w:rPr>
            <w:noProof/>
            <w:webHidden/>
          </w:rPr>
          <w:fldChar w:fldCharType="separate"/>
        </w:r>
        <w:r>
          <w:rPr>
            <w:noProof/>
            <w:webHidden/>
          </w:rPr>
          <w:t>55</w:t>
        </w:r>
        <w:r>
          <w:rPr>
            <w:noProof/>
            <w:webHidden/>
          </w:rPr>
          <w:fldChar w:fldCharType="end"/>
        </w:r>
      </w:hyperlink>
    </w:p>
    <w:p w:rsidR="00A30502" w:rsidRDefault="00A30502">
      <w:pPr>
        <w:pStyle w:val="TOC1"/>
        <w:rPr>
          <w:rFonts w:asciiTheme="minorHAnsi" w:eastAsiaTheme="minorEastAsia" w:hAnsiTheme="minorHAnsi" w:cstheme="minorBidi"/>
          <w:b w:val="0"/>
          <w:bCs w:val="0"/>
          <w:noProof/>
          <w:sz w:val="22"/>
          <w:szCs w:val="22"/>
        </w:rPr>
      </w:pPr>
      <w:hyperlink w:anchor="_Toc522768929" w:history="1">
        <w:r w:rsidRPr="00751CAA">
          <w:rPr>
            <w:rStyle w:val="Hyperlink"/>
            <w:noProof/>
          </w:rPr>
          <w:t>5</w:t>
        </w:r>
        <w:r>
          <w:rPr>
            <w:rFonts w:asciiTheme="minorHAnsi" w:eastAsiaTheme="minorEastAsia" w:hAnsiTheme="minorHAnsi" w:cstheme="minorBidi"/>
            <w:b w:val="0"/>
            <w:bCs w:val="0"/>
            <w:noProof/>
            <w:sz w:val="22"/>
            <w:szCs w:val="22"/>
          </w:rPr>
          <w:tab/>
        </w:r>
        <w:r w:rsidRPr="00751CAA">
          <w:rPr>
            <w:rStyle w:val="Hyperlink"/>
            <w:noProof/>
          </w:rPr>
          <w:t>Change Tracking</w:t>
        </w:r>
        <w:r>
          <w:rPr>
            <w:noProof/>
            <w:webHidden/>
          </w:rPr>
          <w:tab/>
        </w:r>
        <w:r>
          <w:rPr>
            <w:noProof/>
            <w:webHidden/>
          </w:rPr>
          <w:fldChar w:fldCharType="begin"/>
        </w:r>
        <w:r>
          <w:rPr>
            <w:noProof/>
            <w:webHidden/>
          </w:rPr>
          <w:instrText xml:space="preserve"> PAGEREF _Toc522768929 \h </w:instrText>
        </w:r>
        <w:r>
          <w:rPr>
            <w:noProof/>
            <w:webHidden/>
          </w:rPr>
        </w:r>
        <w:r>
          <w:rPr>
            <w:noProof/>
            <w:webHidden/>
          </w:rPr>
          <w:fldChar w:fldCharType="separate"/>
        </w:r>
        <w:r>
          <w:rPr>
            <w:noProof/>
            <w:webHidden/>
          </w:rPr>
          <w:t>56</w:t>
        </w:r>
        <w:r>
          <w:rPr>
            <w:noProof/>
            <w:webHidden/>
          </w:rPr>
          <w:fldChar w:fldCharType="end"/>
        </w:r>
      </w:hyperlink>
    </w:p>
    <w:p w:rsidR="00A30502" w:rsidRDefault="00A30502">
      <w:pPr>
        <w:pStyle w:val="TOC1"/>
        <w:rPr>
          <w:rFonts w:asciiTheme="minorHAnsi" w:eastAsiaTheme="minorEastAsia" w:hAnsiTheme="minorHAnsi" w:cstheme="minorBidi"/>
          <w:b w:val="0"/>
          <w:bCs w:val="0"/>
          <w:noProof/>
          <w:sz w:val="22"/>
          <w:szCs w:val="22"/>
        </w:rPr>
      </w:pPr>
      <w:hyperlink w:anchor="_Toc522768930" w:history="1">
        <w:r w:rsidRPr="00751CAA">
          <w:rPr>
            <w:rStyle w:val="Hyperlink"/>
            <w:noProof/>
          </w:rPr>
          <w:t>6</w:t>
        </w:r>
        <w:r>
          <w:rPr>
            <w:rFonts w:asciiTheme="minorHAnsi" w:eastAsiaTheme="minorEastAsia" w:hAnsiTheme="minorHAnsi" w:cstheme="minorBidi"/>
            <w:b w:val="0"/>
            <w:bCs w:val="0"/>
            <w:noProof/>
            <w:sz w:val="22"/>
            <w:szCs w:val="22"/>
          </w:rPr>
          <w:tab/>
        </w:r>
        <w:r w:rsidRPr="00751CAA">
          <w:rPr>
            <w:rStyle w:val="Hyperlink"/>
            <w:noProof/>
          </w:rPr>
          <w:t>Index</w:t>
        </w:r>
        <w:r>
          <w:rPr>
            <w:noProof/>
            <w:webHidden/>
          </w:rPr>
          <w:tab/>
        </w:r>
        <w:r>
          <w:rPr>
            <w:noProof/>
            <w:webHidden/>
          </w:rPr>
          <w:fldChar w:fldCharType="begin"/>
        </w:r>
        <w:r>
          <w:rPr>
            <w:noProof/>
            <w:webHidden/>
          </w:rPr>
          <w:instrText xml:space="preserve"> PAGEREF _Toc522768930 \h </w:instrText>
        </w:r>
        <w:r>
          <w:rPr>
            <w:noProof/>
            <w:webHidden/>
          </w:rPr>
        </w:r>
        <w:r>
          <w:rPr>
            <w:noProof/>
            <w:webHidden/>
          </w:rPr>
          <w:fldChar w:fldCharType="separate"/>
        </w:r>
        <w:r>
          <w:rPr>
            <w:noProof/>
            <w:webHidden/>
          </w:rPr>
          <w:t>57</w:t>
        </w:r>
        <w:r>
          <w:rPr>
            <w:noProof/>
            <w:webHidden/>
          </w:rPr>
          <w:fldChar w:fldCharType="end"/>
        </w:r>
      </w:hyperlink>
    </w:p>
    <w:p w:rsidR="003969AE" w:rsidRDefault="00A30502">
      <w:r>
        <w:fldChar w:fldCharType="end"/>
      </w:r>
    </w:p>
    <w:p w:rsidR="003969AE" w:rsidRDefault="00A30502">
      <w:pPr>
        <w:pStyle w:val="Heading1"/>
      </w:pPr>
      <w:bookmarkStart w:id="1" w:name="section_45584e011d5b42389f872db2a905b699"/>
      <w:bookmarkStart w:id="2" w:name="_Toc522768732"/>
      <w:r>
        <w:lastRenderedPageBreak/>
        <w:t>Introduction</w:t>
      </w:r>
      <w:bookmarkEnd w:id="1"/>
      <w:bookmarkEnd w:id="2"/>
      <w:r>
        <w:fldChar w:fldCharType="begin"/>
      </w:r>
      <w:r>
        <w:instrText xml:space="preserve"> XE "Introduction" </w:instrText>
      </w:r>
      <w:r>
        <w:fldChar w:fldCharType="end"/>
      </w:r>
    </w:p>
    <w:p w:rsidR="003969AE" w:rsidRDefault="00A30502">
      <w:r>
        <w:t>This document describes extensions to the ECMAScript language implemented in Microsoft web browsers. The extensions are in these rendering modes: IE9 Mode, IE10 Mode, IE11 Mode, and EdgeHTML Mode</w:t>
      </w:r>
      <w:r>
        <w:t xml:space="preserve">. IE9 Mode is based on ECMAScript Language Specification 5th Edition </w:t>
      </w:r>
      <w:hyperlink r:id="rId15">
        <w:r>
          <w:rPr>
            <w:rStyle w:val="Hyperlink"/>
          </w:rPr>
          <w:t>[ECMA-262/5]</w:t>
        </w:r>
      </w:hyperlink>
      <w:r>
        <w:t xml:space="preserve">; the other modes are based on ECMAScript Language Specification 5.1 Edition </w:t>
      </w:r>
      <w:hyperlink r:id="rId16">
        <w:r>
          <w:rPr>
            <w:rStyle w:val="Hyperlink"/>
          </w:rPr>
          <w:t>[ECMA-262/51]</w:t>
        </w:r>
      </w:hyperlink>
      <w:r>
        <w:t>.</w:t>
      </w:r>
    </w:p>
    <w:p w:rsidR="003969AE" w:rsidRDefault="00A30502">
      <w:r>
        <w:t xml:space="preserve">Section 2 of this specification is normative. All other sections and examples in this specification are informative. </w:t>
      </w:r>
    </w:p>
    <w:p w:rsidR="003969AE" w:rsidRDefault="00A30502">
      <w:pPr>
        <w:pStyle w:val="Heading2"/>
      </w:pPr>
      <w:bookmarkStart w:id="3" w:name="section_8870e32de3504ccf97d1a2d0869a808b"/>
      <w:bookmarkStart w:id="4" w:name="_Toc522768733"/>
      <w:r>
        <w:t>Glossary</w:t>
      </w:r>
      <w:bookmarkEnd w:id="3"/>
      <w:bookmarkEnd w:id="4"/>
      <w:r>
        <w:fldChar w:fldCharType="begin"/>
      </w:r>
      <w:r>
        <w:instrText xml:space="preserve"> XE "Glossary" </w:instrText>
      </w:r>
      <w:r>
        <w:fldChar w:fldCharType="end"/>
      </w:r>
    </w:p>
    <w:p w:rsidR="003969AE" w:rsidRDefault="00A30502">
      <w:pPr>
        <w:ind w:left="548" w:hanging="274"/>
      </w:pPr>
      <w:r>
        <w:rPr>
          <w:b/>
        </w:rPr>
        <w:t>MAY, SHOULD, MUST, SHOULD NOT, MUST NOT:</w:t>
      </w:r>
      <w:r>
        <w:t xml:space="preserve"> These terms (in all caps) are used as defined in </w:t>
      </w:r>
      <w:hyperlink r:id="rId17">
        <w:r>
          <w:rPr>
            <w:rStyle w:val="Hyperlink"/>
          </w:rPr>
          <w:t>[RFC2119]</w:t>
        </w:r>
      </w:hyperlink>
      <w:r>
        <w:t>. All statements of optional behavior use either MAY, SHOULD, or SHOULD NOT.</w:t>
      </w:r>
    </w:p>
    <w:p w:rsidR="003969AE" w:rsidRDefault="00A30502">
      <w:pPr>
        <w:pStyle w:val="Heading2"/>
      </w:pPr>
      <w:bookmarkStart w:id="5" w:name="section_a377fb3727db4abf83c4864fdf5d62da"/>
      <w:bookmarkStart w:id="6" w:name="_Toc522768734"/>
      <w:r>
        <w:t>References</w:t>
      </w:r>
      <w:bookmarkEnd w:id="5"/>
      <w:bookmarkEnd w:id="6"/>
      <w:r>
        <w:fldChar w:fldCharType="begin"/>
      </w:r>
      <w:r>
        <w:instrText xml:space="preserve"> XE "References" </w:instrText>
      </w:r>
      <w:r>
        <w:fldChar w:fldCharType="end"/>
      </w:r>
    </w:p>
    <w:p w:rsidR="003969AE" w:rsidRDefault="00A30502">
      <w:r w:rsidRPr="00301053">
        <w:t>Links to a document in th</w:t>
      </w:r>
      <w:r w:rsidRPr="00301053">
        <w:t>e Microsoft Open Specifications library point to the correct section in the most recently published version of the referenced document. However, because individual documents in the library are not updated at the same time, the section numbers in the docume</w:t>
      </w:r>
      <w:r w:rsidRPr="00301053">
        <w:t xml:space="preserve">nts may not match. You can confirm the correct section numbering by checking the </w:t>
      </w:r>
      <w:hyperlink r:id="rId18" w:history="1">
        <w:r w:rsidRPr="00874DB6">
          <w:rPr>
            <w:rStyle w:val="Hyperlink"/>
          </w:rPr>
          <w:t>Errata</w:t>
        </w:r>
      </w:hyperlink>
      <w:r w:rsidRPr="00301053">
        <w:t xml:space="preserve">.  </w:t>
      </w:r>
    </w:p>
    <w:p w:rsidR="003969AE" w:rsidRDefault="00A30502">
      <w:pPr>
        <w:pStyle w:val="Heading3"/>
      </w:pPr>
      <w:bookmarkStart w:id="7" w:name="section_483513c0bf8a41d8892c4ea2801ff239"/>
      <w:bookmarkStart w:id="8" w:name="_Toc522768735"/>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3969AE" w:rsidRDefault="00A30502">
      <w:r>
        <w:t>We conduct frequent sur</w:t>
      </w:r>
      <w:r>
        <w:t xml:space="preserve">veys of the normative references to assure their continued availability. If you have any issue with finding a normative reference, please contact </w:t>
      </w:r>
      <w:hyperlink r:id="rId19" w:history="1">
        <w:r>
          <w:rPr>
            <w:rStyle w:val="Hyperlink"/>
          </w:rPr>
          <w:t>dochelp@microsoft.com</w:t>
        </w:r>
      </w:hyperlink>
      <w:r>
        <w:t>. We will assist you in finding the relevant</w:t>
      </w:r>
      <w:r>
        <w:t xml:space="preserve"> information. </w:t>
      </w:r>
    </w:p>
    <w:p w:rsidR="003969AE" w:rsidRDefault="00A30502">
      <w:pPr>
        <w:spacing w:after="200"/>
      </w:pPr>
      <w:r>
        <w:t xml:space="preserve">[ECMA-262/51] Ecma International, "ECMAScript® Language Specification", 5.1 edition, Standard ECMA-262, June 2011, </w:t>
      </w:r>
      <w:hyperlink r:id="rId20">
        <w:r>
          <w:rPr>
            <w:rStyle w:val="Hyperlink"/>
          </w:rPr>
          <w:t>http://www.ecma-international.org/ecma-262/5.1/index.html</w:t>
        </w:r>
      </w:hyperlink>
    </w:p>
    <w:p w:rsidR="003969AE" w:rsidRDefault="00A30502">
      <w:pPr>
        <w:spacing w:after="200"/>
      </w:pPr>
      <w:r>
        <w:t xml:space="preserve">[ECMA-262/5] Ecma International, "ECMAScript Language Specification", Standard ECMA-262 5th Edition / December 2009, </w:t>
      </w:r>
      <w:hyperlink r:id="rId21">
        <w:r>
          <w:rPr>
            <w:rStyle w:val="Hyperlink"/>
          </w:rPr>
          <w:t>http://www.ecma-international.org/publications/files/ECMA-ST-ARCH/ECMA-26</w:t>
        </w:r>
        <w:r>
          <w:rPr>
            <w:rStyle w:val="Hyperlink"/>
          </w:rPr>
          <w:t>2%205th%20edition%20December%202009.pdf</w:t>
        </w:r>
      </w:hyperlink>
    </w:p>
    <w:p w:rsidR="003969AE" w:rsidRDefault="00A30502">
      <w:pPr>
        <w:spacing w:after="200"/>
      </w:pPr>
      <w:r>
        <w:t xml:space="preserve">[RFC2119] Bradner, S., "Key words for use in RFCs to Indicate Requirement Levels", BCP 14, RFC 2119, March 1997, </w:t>
      </w:r>
      <w:hyperlink r:id="rId22">
        <w:r>
          <w:rPr>
            <w:rStyle w:val="Hyperlink"/>
          </w:rPr>
          <w:t>http://www.rfc-editor.org/rfc/rfc2119.</w:t>
        </w:r>
        <w:r>
          <w:rPr>
            <w:rStyle w:val="Hyperlink"/>
          </w:rPr>
          <w:t>txt</w:t>
        </w:r>
      </w:hyperlink>
    </w:p>
    <w:p w:rsidR="003969AE" w:rsidRDefault="00A30502">
      <w:pPr>
        <w:pStyle w:val="Heading3"/>
      </w:pPr>
      <w:bookmarkStart w:id="9" w:name="section_3896f553a76a47818b79057563715243"/>
      <w:bookmarkStart w:id="10" w:name="_Toc522768736"/>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3969AE" w:rsidRDefault="00A30502">
      <w:pPr>
        <w:spacing w:after="200"/>
      </w:pPr>
      <w:r>
        <w:t>[MS-ES3EX] Microsoft Corporation, "</w:t>
      </w:r>
      <w:hyperlink r:id="rId23" w:anchor="Section_a51500aa4fc543e2a79f2beac751f53a">
        <w:r>
          <w:rPr>
            <w:rStyle w:val="Hyperlink"/>
          </w:rPr>
          <w:t>Microsoft JScript Extensions to the ECMAScript Langu</w:t>
        </w:r>
        <w:r>
          <w:rPr>
            <w:rStyle w:val="Hyperlink"/>
          </w:rPr>
          <w:t>age Specification Third Edition</w:t>
        </w:r>
      </w:hyperlink>
      <w:r>
        <w:t>".</w:t>
      </w:r>
    </w:p>
    <w:p w:rsidR="003969AE" w:rsidRDefault="00A30502">
      <w:pPr>
        <w:spacing w:after="200"/>
      </w:pPr>
      <w:r>
        <w:t>[MS-ES3] Microsoft Corporation, "</w:t>
      </w:r>
      <w:hyperlink r:id="rId24" w:anchor="Section_8aea05e38c1e4a9a961431f71e679462">
        <w:r>
          <w:rPr>
            <w:rStyle w:val="Hyperlink"/>
          </w:rPr>
          <w:t>Microsoft JScript ECMA-262-1999 ECMAScript Language Specification Standards Support Document</w:t>
        </w:r>
      </w:hyperlink>
      <w:r>
        <w:t>".</w:t>
      </w:r>
    </w:p>
    <w:p w:rsidR="003969AE" w:rsidRDefault="00A30502">
      <w:pPr>
        <w:spacing w:after="200"/>
      </w:pPr>
      <w:r>
        <w:t>[MS-ES51] Micros</w:t>
      </w:r>
      <w:r>
        <w:t>oft Corporation, "</w:t>
      </w:r>
      <w:hyperlink r:id="rId25" w:anchor="Section_8aea05e38c1e4a9a961431f71e679466">
        <w:r>
          <w:rPr>
            <w:rStyle w:val="Hyperlink"/>
          </w:rPr>
          <w:t>Internet Explorer ECMA-262 ECMAScript Language Specification (5.1 Edition) Standards Support</w:t>
        </w:r>
      </w:hyperlink>
      <w:r>
        <w:t>".</w:t>
      </w:r>
    </w:p>
    <w:p w:rsidR="003969AE" w:rsidRDefault="00A30502">
      <w:pPr>
        <w:spacing w:after="200"/>
      </w:pPr>
      <w:r>
        <w:t>[MS-ES5EX] Microsoft Corporation, "</w:t>
      </w:r>
      <w:hyperlink r:id="rId26" w:anchor="Section_a6028f4d030b49e4b128f0abac70912f">
        <w:r>
          <w:rPr>
            <w:rStyle w:val="Hyperlink"/>
          </w:rPr>
          <w:t>Internet Explorer Extensions to the ECMA-262 ECMAScript Language Specification (Fifth Edition)</w:t>
        </w:r>
      </w:hyperlink>
      <w:r>
        <w:t>".</w:t>
      </w:r>
    </w:p>
    <w:p w:rsidR="003969AE" w:rsidRDefault="00A30502">
      <w:pPr>
        <w:spacing w:after="200"/>
      </w:pPr>
      <w:r>
        <w:t>[MS-ES5] Microsoft Corporation, "</w:t>
      </w:r>
      <w:hyperlink r:id="rId27" w:anchor="Section_6d0575502e6144048dc2587a2fd997e7">
        <w:r>
          <w:rPr>
            <w:rStyle w:val="Hyperlink"/>
          </w:rPr>
          <w:t>Internet Explorer ECMA-262 ECMAScript Language Specification (Fifth Edition) Standards Support Document</w:t>
        </w:r>
      </w:hyperlink>
      <w:r>
        <w:t>".</w:t>
      </w:r>
    </w:p>
    <w:p w:rsidR="003969AE" w:rsidRDefault="00A30502">
      <w:pPr>
        <w:pStyle w:val="Heading2"/>
      </w:pPr>
      <w:bookmarkStart w:id="11" w:name="section_9a91f42dcab241a0af7f92a8afa6d7e0"/>
      <w:bookmarkStart w:id="12" w:name="_Toc522768737"/>
      <w:r>
        <w:lastRenderedPageBreak/>
        <w:t>Extension Overview (Synopsis)</w:t>
      </w:r>
      <w:bookmarkEnd w:id="11"/>
      <w:bookmarkEnd w:id="12"/>
      <w:r>
        <w:fldChar w:fldCharType="begin"/>
      </w:r>
      <w:r>
        <w:instrText xml:space="preserve"> XE "Overview (synopsis)" </w:instrText>
      </w:r>
      <w:r>
        <w:fldChar w:fldCharType="end"/>
      </w:r>
    </w:p>
    <w:p w:rsidR="003969AE" w:rsidRDefault="00A30502">
      <w:pPr>
        <w:rPr>
          <w:kern w:val="24"/>
        </w:rPr>
      </w:pPr>
      <w:r>
        <w:rPr>
          <w:kern w:val="24"/>
        </w:rPr>
        <w:t>IE9 Mode extends</w:t>
      </w:r>
      <w:r>
        <w:rPr>
          <w:kern w:val="24"/>
        </w:rPr>
        <w:t xml:space="preserve"> the</w:t>
      </w:r>
      <w:r>
        <w:t xml:space="preserve"> </w:t>
      </w:r>
      <w:hyperlink r:id="rId28">
        <w:r>
          <w:rPr>
            <w:rStyle w:val="Hyperlink"/>
          </w:rPr>
          <w:t>[ECMA-262/5]</w:t>
        </w:r>
      </w:hyperlink>
      <w:r>
        <w:t xml:space="preserve"> </w:t>
      </w:r>
      <w:r>
        <w:rPr>
          <w:kern w:val="24"/>
        </w:rPr>
        <w:t>specification. The extensions are described in the following sections of this document. The relevant section of the specification is shown in parentheses.</w:t>
      </w:r>
    </w:p>
    <w:p w:rsidR="003969AE" w:rsidRDefault="00A30502">
      <w:pPr>
        <w:rPr>
          <w:kern w:val="24"/>
        </w:rPr>
      </w:pPr>
      <w:hyperlink w:anchor="Section_fdff7e89098d41ba8bb2150c264e8336" w:history="1">
        <w:r>
          <w:rPr>
            <w:rStyle w:val="Hyperlink"/>
          </w:rPr>
          <w:t>2.1</w:t>
        </w:r>
      </w:hyperlink>
      <w:r>
        <w:t xml:space="preserve"> Lexical Conventions (section 7)</w:t>
      </w:r>
    </w:p>
    <w:p w:rsidR="003969AE" w:rsidRDefault="00A30502">
      <w:pPr>
        <w:pStyle w:val="ListParagraph"/>
        <w:numPr>
          <w:ilvl w:val="0"/>
          <w:numId w:val="47"/>
        </w:numPr>
        <w:rPr>
          <w:kern w:val="24"/>
        </w:rPr>
      </w:pPr>
      <w:hyperlink w:anchor="Section_f94355dbecb94d7081adcb0f5b0fa55f" w:history="1">
        <w:r>
          <w:rPr>
            <w:rStyle w:val="Hyperlink"/>
          </w:rPr>
          <w:t>2.1.1</w:t>
        </w:r>
      </w:hyperlink>
      <w:r>
        <w:t xml:space="preserve"> Conditional Source Text Processing</w:t>
      </w:r>
    </w:p>
    <w:p w:rsidR="003969AE" w:rsidRDefault="00A30502">
      <w:pPr>
        <w:pStyle w:val="ListParagraph"/>
        <w:numPr>
          <w:ilvl w:val="0"/>
          <w:numId w:val="47"/>
        </w:numPr>
        <w:rPr>
          <w:kern w:val="24"/>
        </w:rPr>
      </w:pPr>
      <w:hyperlink w:anchor="Section_05671fc2e4424c749c54cb7d39fcc16f" w:history="1">
        <w:r>
          <w:rPr>
            <w:rStyle w:val="Hyperlink"/>
          </w:rPr>
          <w:t>2.1.2</w:t>
        </w:r>
      </w:hyperlink>
      <w:r>
        <w:t xml:space="preserve"> Numeric Li</w:t>
      </w:r>
      <w:r>
        <w:t>terals (section 7.8.3)</w:t>
      </w:r>
    </w:p>
    <w:p w:rsidR="003969AE" w:rsidRDefault="00A30502">
      <w:pPr>
        <w:pStyle w:val="ListParagraph"/>
        <w:numPr>
          <w:ilvl w:val="0"/>
          <w:numId w:val="47"/>
        </w:numPr>
        <w:rPr>
          <w:kern w:val="24"/>
        </w:rPr>
      </w:pPr>
      <w:hyperlink w:anchor="Section_174eac8fa16c44e2801d5aae9abe403b" w:history="1">
        <w:r>
          <w:rPr>
            <w:rStyle w:val="Hyperlink"/>
          </w:rPr>
          <w:t>2.1.3</w:t>
        </w:r>
      </w:hyperlink>
      <w:r>
        <w:t xml:space="preserve"> String Literals (section 7.8.4)</w:t>
      </w:r>
    </w:p>
    <w:p w:rsidR="003969AE" w:rsidRDefault="00A30502">
      <w:pPr>
        <w:rPr>
          <w:kern w:val="24"/>
        </w:rPr>
      </w:pPr>
      <w:hyperlink w:anchor="Section_a93e233f99dc4288acfa89defd92215c" w:history="1">
        <w:r>
          <w:rPr>
            <w:rStyle w:val="Hyperlink"/>
          </w:rPr>
          <w:t>2.2</w:t>
        </w:r>
      </w:hyperlink>
      <w:r>
        <w:t xml:space="preserve"> Types (section 8)</w:t>
      </w:r>
    </w:p>
    <w:p w:rsidR="003969AE" w:rsidRDefault="00A30502">
      <w:pPr>
        <w:rPr>
          <w:kern w:val="24"/>
        </w:rPr>
      </w:pPr>
      <w:hyperlink w:anchor="Section_af2b7c15125a407988ec43d83c7e4248" w:history="1">
        <w:r>
          <w:rPr>
            <w:rStyle w:val="Hyperlink"/>
          </w:rPr>
          <w:t>2.3</w:t>
        </w:r>
      </w:hyperlink>
      <w:r>
        <w:t xml:space="preserve"> Type Conversion and Testing (section 9)</w:t>
      </w:r>
    </w:p>
    <w:p w:rsidR="003969AE" w:rsidRDefault="00A30502">
      <w:pPr>
        <w:rPr>
          <w:kern w:val="24"/>
        </w:rPr>
      </w:pPr>
      <w:hyperlink w:anchor="Section_f3b31624812e42068995175c4799c4cf" w:history="1">
        <w:r>
          <w:rPr>
            <w:rStyle w:val="Hyperlink"/>
          </w:rPr>
          <w:t>2.4</w:t>
        </w:r>
      </w:hyperlink>
      <w:r>
        <w:t xml:space="preserve"> Executable Code and Execution Contexts (section 10)</w:t>
      </w:r>
    </w:p>
    <w:p w:rsidR="003969AE" w:rsidRDefault="00A30502">
      <w:pPr>
        <w:rPr>
          <w:kern w:val="24"/>
        </w:rPr>
      </w:pPr>
      <w:hyperlink w:anchor="Section_d97c9e7caf4f4376b0703d1c2ac0b9c5" w:history="1">
        <w:r>
          <w:rPr>
            <w:rStyle w:val="Hyperlink"/>
          </w:rPr>
          <w:t>2.5</w:t>
        </w:r>
      </w:hyperlink>
      <w:r>
        <w:t xml:space="preserve"> Expressions (section 11)</w:t>
      </w:r>
    </w:p>
    <w:p w:rsidR="003969AE" w:rsidRDefault="00A30502">
      <w:pPr>
        <w:rPr>
          <w:kern w:val="24"/>
        </w:rPr>
      </w:pPr>
      <w:hyperlink w:anchor="Section_7c5d65f43dbb4b55bc654157bf2ea396" w:history="1">
        <w:r>
          <w:rPr>
            <w:rStyle w:val="Hyperlink"/>
          </w:rPr>
          <w:t>2.6</w:t>
        </w:r>
      </w:hyperlink>
      <w:r>
        <w:t xml:space="preserve"> Statements (section 12)</w:t>
      </w:r>
    </w:p>
    <w:p w:rsidR="003969AE" w:rsidRDefault="00A30502">
      <w:pPr>
        <w:rPr>
          <w:kern w:val="24"/>
        </w:rPr>
      </w:pPr>
      <w:hyperlink w:anchor="Section_09e969b9729c4d519f9ec3c7df81d6c7" w:history="1">
        <w:r>
          <w:rPr>
            <w:rStyle w:val="Hyperlink"/>
          </w:rPr>
          <w:t>2.7</w:t>
        </w:r>
      </w:hyperlink>
      <w:r>
        <w:t xml:space="preserve"> Function Definition (section 13)</w:t>
      </w:r>
    </w:p>
    <w:p w:rsidR="003969AE" w:rsidRDefault="00A30502">
      <w:pPr>
        <w:rPr>
          <w:kern w:val="24"/>
        </w:rPr>
      </w:pPr>
      <w:hyperlink w:anchor="Section_6c334491467d42f1b7151991625700ee" w:history="1">
        <w:r>
          <w:rPr>
            <w:rStyle w:val="Hyperlink"/>
          </w:rPr>
          <w:t>2.8</w:t>
        </w:r>
      </w:hyperlink>
      <w:r>
        <w:t xml:space="preserve"> Native </w:t>
      </w:r>
      <w:r>
        <w:t>ECMAScript Objects (section 15)</w:t>
      </w:r>
    </w:p>
    <w:p w:rsidR="003969AE" w:rsidRDefault="00A30502">
      <w:pPr>
        <w:pStyle w:val="ListParagraph"/>
        <w:numPr>
          <w:ilvl w:val="0"/>
          <w:numId w:val="48"/>
        </w:numPr>
        <w:rPr>
          <w:kern w:val="24"/>
        </w:rPr>
      </w:pPr>
      <w:hyperlink w:anchor="Section_1538a9996bd343b8b44ce7053f023bcd" w:history="1">
        <w:r>
          <w:rPr>
            <w:rStyle w:val="Hyperlink"/>
          </w:rPr>
          <w:t>2.8.1</w:t>
        </w:r>
      </w:hyperlink>
      <w:r>
        <w:t xml:space="preserve"> Function Properties of the Global Object (section 15.1.2)</w:t>
      </w:r>
    </w:p>
    <w:p w:rsidR="003969AE" w:rsidRDefault="00A30502">
      <w:pPr>
        <w:pStyle w:val="ListParagraph"/>
        <w:numPr>
          <w:ilvl w:val="0"/>
          <w:numId w:val="48"/>
        </w:numPr>
        <w:rPr>
          <w:kern w:val="24"/>
        </w:rPr>
      </w:pPr>
      <w:hyperlink w:anchor="Section_840ef86db3f542d3ba94a12f363d6da8" w:history="1">
        <w:r>
          <w:rPr>
            <w:rStyle w:val="Hyperlink"/>
          </w:rPr>
          <w:t>2.8.2</w:t>
        </w:r>
      </w:hyperlink>
      <w:r>
        <w:t xml:space="preserve"> Constructor Properties of the Global Object (section 15.1.4)</w:t>
      </w:r>
    </w:p>
    <w:p w:rsidR="003969AE" w:rsidRDefault="00A30502">
      <w:pPr>
        <w:pStyle w:val="ListParagraph"/>
        <w:numPr>
          <w:ilvl w:val="0"/>
          <w:numId w:val="48"/>
        </w:numPr>
        <w:rPr>
          <w:kern w:val="24"/>
        </w:rPr>
      </w:pPr>
      <w:hyperlink w:anchor="Section_6a6203362b3c41f1b655ea37ecdcce1b" w:history="1">
        <w:r>
          <w:rPr>
            <w:rStyle w:val="Hyperlink"/>
          </w:rPr>
          <w:t>2.8.3</w:t>
        </w:r>
      </w:hyperlink>
      <w:r>
        <w:t xml:space="preserve"> Properties of Function Instances (section 15.3.5)</w:t>
      </w:r>
    </w:p>
    <w:p w:rsidR="003969AE" w:rsidRDefault="00A30502">
      <w:pPr>
        <w:pStyle w:val="ListParagraph"/>
        <w:numPr>
          <w:ilvl w:val="0"/>
          <w:numId w:val="48"/>
        </w:numPr>
        <w:rPr>
          <w:kern w:val="24"/>
        </w:rPr>
      </w:pPr>
      <w:hyperlink w:anchor="Section_760c861b004f4a1f929abf6e365bb7b3" w:history="1">
        <w:r>
          <w:rPr>
            <w:rStyle w:val="Hyperlink"/>
          </w:rPr>
          <w:t>2.8.4</w:t>
        </w:r>
      </w:hyperlink>
      <w:r>
        <w:t xml:space="preserve"> String.proto</w:t>
      </w:r>
      <w:r>
        <w:t>type HTML Wrapper Properties</w:t>
      </w:r>
    </w:p>
    <w:p w:rsidR="003969AE" w:rsidRDefault="00A30502">
      <w:pPr>
        <w:pStyle w:val="ListParagraph"/>
        <w:numPr>
          <w:ilvl w:val="0"/>
          <w:numId w:val="48"/>
        </w:numPr>
        <w:rPr>
          <w:kern w:val="24"/>
        </w:rPr>
      </w:pPr>
      <w:hyperlink w:anchor="Section_3f0dae5b214d4c1eaca7320f37389e87" w:history="1">
        <w:r>
          <w:rPr>
            <w:rStyle w:val="Hyperlink"/>
          </w:rPr>
          <w:t>2.8.5</w:t>
        </w:r>
      </w:hyperlink>
      <w:r>
        <w:t xml:space="preserve"> Properties of the Date Prototype Object (section 15.9.5)</w:t>
      </w:r>
    </w:p>
    <w:p w:rsidR="003969AE" w:rsidRDefault="00A30502">
      <w:pPr>
        <w:pStyle w:val="ListParagraph"/>
        <w:numPr>
          <w:ilvl w:val="0"/>
          <w:numId w:val="48"/>
        </w:numPr>
        <w:rPr>
          <w:kern w:val="24"/>
        </w:rPr>
      </w:pPr>
      <w:hyperlink w:anchor="Section_530489df3f98467088e4824d70355ac3" w:history="1">
        <w:r>
          <w:rPr>
            <w:rStyle w:val="Hyperlink"/>
          </w:rPr>
          <w:t>2.8.6</w:t>
        </w:r>
      </w:hyperlink>
      <w:r>
        <w:t xml:space="preserve"> Properties of the RegExp Constructor (section 15.10.5)</w:t>
      </w:r>
    </w:p>
    <w:p w:rsidR="003969AE" w:rsidRDefault="00A30502">
      <w:pPr>
        <w:pStyle w:val="ListParagraph"/>
        <w:numPr>
          <w:ilvl w:val="0"/>
          <w:numId w:val="48"/>
        </w:numPr>
        <w:rPr>
          <w:kern w:val="24"/>
        </w:rPr>
      </w:pPr>
      <w:hyperlink w:anchor="Section_9cbb21a9bd464b36a7d6970ba727cc42" w:history="1">
        <w:r>
          <w:rPr>
            <w:rStyle w:val="Hyperlink"/>
          </w:rPr>
          <w:t>2.8.7</w:t>
        </w:r>
      </w:hyperlink>
      <w:r>
        <w:t xml:space="preserve"> Properties of the RegExp Prototype Object (section 15.10.6)</w:t>
      </w:r>
    </w:p>
    <w:p w:rsidR="003969AE" w:rsidRDefault="00A30502">
      <w:pPr>
        <w:pStyle w:val="ListParagraph"/>
        <w:numPr>
          <w:ilvl w:val="0"/>
          <w:numId w:val="48"/>
        </w:numPr>
        <w:rPr>
          <w:kern w:val="24"/>
        </w:rPr>
      </w:pPr>
      <w:hyperlink w:anchor="Section_cd0060715ab94a07b9a5c4d57ceb8c06" w:history="1">
        <w:r>
          <w:rPr>
            <w:rStyle w:val="Hyperlink"/>
          </w:rPr>
          <w:t>2.8.8</w:t>
        </w:r>
      </w:hyperlink>
      <w:r>
        <w:t xml:space="preserve"> Properti</w:t>
      </w:r>
      <w:r>
        <w:t>es of RegExp Instances (section 15.10.7)</w:t>
      </w:r>
    </w:p>
    <w:p w:rsidR="003969AE" w:rsidRDefault="00A30502">
      <w:pPr>
        <w:pStyle w:val="ListParagraph"/>
        <w:numPr>
          <w:ilvl w:val="0"/>
          <w:numId w:val="48"/>
        </w:numPr>
        <w:rPr>
          <w:kern w:val="24"/>
        </w:rPr>
      </w:pPr>
      <w:hyperlink w:anchor="Section_8d4156c6f51d42019138325bc291591c" w:history="1">
        <w:r>
          <w:rPr>
            <w:rStyle w:val="Hyperlink"/>
          </w:rPr>
          <w:t>2.8.9</w:t>
        </w:r>
      </w:hyperlink>
      <w:r>
        <w:t xml:space="preserve"> The Error Constructor (section 15.11.2)</w:t>
      </w:r>
    </w:p>
    <w:p w:rsidR="003969AE" w:rsidRDefault="00A30502">
      <w:pPr>
        <w:pStyle w:val="ListParagraph"/>
        <w:numPr>
          <w:ilvl w:val="0"/>
          <w:numId w:val="48"/>
        </w:numPr>
        <w:rPr>
          <w:kern w:val="24"/>
        </w:rPr>
      </w:pPr>
      <w:hyperlink w:anchor="Section_d43e791b6bef41e0bbc51ae595bd0bff" w:history="1">
        <w:r>
          <w:rPr>
            <w:rStyle w:val="Hyperlink"/>
          </w:rPr>
          <w:t>2.8.10</w:t>
        </w:r>
      </w:hyperlink>
      <w:r>
        <w:t xml:space="preserve"> Properties of Error Instances</w:t>
      </w:r>
      <w:r>
        <w:rPr>
          <w:rStyle w:val="Hyperlink"/>
        </w:rPr>
        <w:t xml:space="preserve"> </w:t>
      </w:r>
      <w:r>
        <w:t>(section 15.</w:t>
      </w:r>
      <w:r>
        <w:t>11.5)</w:t>
      </w:r>
    </w:p>
    <w:p w:rsidR="003969AE" w:rsidRDefault="00A30502">
      <w:pPr>
        <w:pStyle w:val="ListParagraph"/>
        <w:numPr>
          <w:ilvl w:val="0"/>
          <w:numId w:val="48"/>
        </w:numPr>
        <w:rPr>
          <w:kern w:val="24"/>
        </w:rPr>
      </w:pPr>
      <w:hyperlink w:anchor="Section_84512321fa6e4b27a95c6d6d4de162cf" w:history="1">
        <w:r>
          <w:rPr>
            <w:rStyle w:val="Hyperlink"/>
          </w:rPr>
          <w:t>2.8.11</w:t>
        </w:r>
      </w:hyperlink>
      <w:r>
        <w:t xml:space="preserve"> NativeError Instances (section 15.11.6)</w:t>
      </w:r>
    </w:p>
    <w:p w:rsidR="003969AE" w:rsidRDefault="00A30502">
      <w:pPr>
        <w:pStyle w:val="ListParagraph"/>
        <w:numPr>
          <w:ilvl w:val="0"/>
          <w:numId w:val="49"/>
        </w:numPr>
        <w:rPr>
          <w:kern w:val="24"/>
        </w:rPr>
      </w:pPr>
      <w:hyperlink w:anchor="Section_21639852721246d3814b29cdad9d0070" w:history="1">
        <w:r>
          <w:rPr>
            <w:rStyle w:val="Hyperlink"/>
          </w:rPr>
          <w:t>2.8.12</w:t>
        </w:r>
      </w:hyperlink>
      <w:r>
        <w:t xml:space="preserve"> The Debug Object</w:t>
      </w:r>
    </w:p>
    <w:p w:rsidR="003969AE" w:rsidRDefault="00A30502">
      <w:pPr>
        <w:pStyle w:val="ListParagraph"/>
        <w:numPr>
          <w:ilvl w:val="0"/>
          <w:numId w:val="49"/>
        </w:numPr>
        <w:rPr>
          <w:kern w:val="24"/>
        </w:rPr>
      </w:pPr>
      <w:hyperlink w:anchor="Section_c19b497892044923bd23b8bdf1372203" w:history="1">
        <w:r>
          <w:rPr>
            <w:rStyle w:val="Hyperlink"/>
          </w:rPr>
          <w:t>2.8.13</w:t>
        </w:r>
      </w:hyperlink>
      <w:r>
        <w:t xml:space="preserve"> Enumerator Objects</w:t>
      </w:r>
    </w:p>
    <w:p w:rsidR="003969AE" w:rsidRDefault="00A30502">
      <w:pPr>
        <w:pStyle w:val="ListParagraph"/>
        <w:numPr>
          <w:ilvl w:val="0"/>
          <w:numId w:val="49"/>
        </w:numPr>
        <w:rPr>
          <w:rStyle w:val="Hyperlink"/>
          <w:kern w:val="24"/>
          <w:u w:val="none"/>
        </w:rPr>
      </w:pPr>
      <w:hyperlink w:anchor="Section_887a15190d2f43818660e84c0befe03f" w:history="1">
        <w:r>
          <w:rPr>
            <w:rStyle w:val="Hyperlink"/>
          </w:rPr>
          <w:t>2.8.14</w:t>
        </w:r>
      </w:hyperlink>
      <w:r>
        <w:t xml:space="preserve"> VBArray Objects</w:t>
      </w:r>
    </w:p>
    <w:p w:rsidR="003969AE" w:rsidRDefault="00A30502">
      <w:pPr>
        <w:pStyle w:val="ListParagraph"/>
        <w:numPr>
          <w:ilvl w:val="0"/>
          <w:numId w:val="49"/>
        </w:numPr>
        <w:rPr>
          <w:kern w:val="24"/>
        </w:rPr>
      </w:pPr>
      <w:hyperlink w:anchor="Section_64528856d0ab4639a8a0625040a88c93" w:history="1">
        <w:r>
          <w:rPr>
            <w:rStyle w:val="Hyperlink"/>
          </w:rPr>
          <w:t>2.8.15</w:t>
        </w:r>
      </w:hyperlink>
      <w:r>
        <w:t xml:space="preserve"> ActiveXObject Objects</w:t>
      </w:r>
    </w:p>
    <w:p w:rsidR="003969AE" w:rsidRDefault="00A30502">
      <w:pPr>
        <w:rPr>
          <w:kern w:val="24"/>
        </w:rPr>
      </w:pPr>
      <w:r>
        <w:rPr>
          <w:kern w:val="24"/>
        </w:rPr>
        <w:t xml:space="preserve">Modes other than IE9 Mode extend the </w:t>
      </w:r>
      <w:hyperlink r:id="rId29">
        <w:r>
          <w:rPr>
            <w:rStyle w:val="Hyperlink"/>
          </w:rPr>
          <w:t>[ECMA-262/51]</w:t>
        </w:r>
      </w:hyperlink>
      <w:r>
        <w:t xml:space="preserve"> specification. </w:t>
      </w:r>
      <w:r>
        <w:rPr>
          <w:kern w:val="24"/>
        </w:rPr>
        <w:t>The extensions are described in the following sections of this document. The relevant section of the specification is shown in parentheses.</w:t>
      </w:r>
    </w:p>
    <w:p w:rsidR="003969AE" w:rsidRDefault="00A30502">
      <w:hyperlink w:anchor="Section_c4c74b37cbf242f3910a9c61fee40a98" w:history="1">
        <w:r>
          <w:rPr>
            <w:rStyle w:val="Hyperlink"/>
          </w:rPr>
          <w:t>2.9</w:t>
        </w:r>
      </w:hyperlink>
      <w:r>
        <w:t xml:space="preserve"> ECMAScript 5.1</w:t>
      </w:r>
    </w:p>
    <w:p w:rsidR="003969AE" w:rsidRDefault="00A30502">
      <w:pPr>
        <w:pStyle w:val="ListParagraph"/>
        <w:numPr>
          <w:ilvl w:val="0"/>
          <w:numId w:val="50"/>
        </w:numPr>
        <w:rPr>
          <w:kern w:val="24"/>
        </w:rPr>
      </w:pPr>
      <w:hyperlink w:anchor="Section_9e2afec1883e4fd083037337b93c22dd" w:history="1">
        <w:r>
          <w:rPr>
            <w:rStyle w:val="Hyperlink"/>
          </w:rPr>
          <w:t>2.9.1</w:t>
        </w:r>
      </w:hyperlink>
      <w:r>
        <w:t xml:space="preserve"> Typed Arrays</w:t>
      </w:r>
    </w:p>
    <w:p w:rsidR="003969AE" w:rsidRDefault="00A30502">
      <w:pPr>
        <w:pStyle w:val="ListParagraph"/>
        <w:numPr>
          <w:ilvl w:val="0"/>
          <w:numId w:val="50"/>
        </w:numPr>
        <w:rPr>
          <w:kern w:val="24"/>
        </w:rPr>
      </w:pPr>
      <w:hyperlink w:anchor="Section_5e63eae739874791bc3b432c94df3643" w:history="1">
        <w:r>
          <w:rPr>
            <w:rStyle w:val="Hyperlink"/>
          </w:rPr>
          <w:t>2.9.2</w:t>
        </w:r>
      </w:hyperlink>
      <w:r>
        <w:t xml:space="preserve"> Properties of Error Constructor (s</w:t>
      </w:r>
      <w:r>
        <w:t>ection 15.11.2)</w:t>
      </w:r>
    </w:p>
    <w:p w:rsidR="003969AE" w:rsidRDefault="00A30502">
      <w:pPr>
        <w:pStyle w:val="ListParagraph"/>
        <w:numPr>
          <w:ilvl w:val="0"/>
          <w:numId w:val="50"/>
        </w:numPr>
        <w:rPr>
          <w:kern w:val="24"/>
        </w:rPr>
      </w:pPr>
      <w:hyperlink w:anchor="Section_217d06753157433ab61ed9f5d03485f3" w:history="1">
        <w:r>
          <w:rPr>
            <w:rStyle w:val="Hyperlink"/>
          </w:rPr>
          <w:t>2.9.3</w:t>
        </w:r>
      </w:hyperlink>
      <w:r>
        <w:t xml:space="preserve"> Properties of Error Instances (section 15.11.5)</w:t>
      </w:r>
    </w:p>
    <w:p w:rsidR="003969AE" w:rsidRDefault="00A30502">
      <w:pPr>
        <w:pStyle w:val="ListParagraph"/>
        <w:numPr>
          <w:ilvl w:val="0"/>
          <w:numId w:val="50"/>
        </w:numPr>
        <w:rPr>
          <w:kern w:val="24"/>
        </w:rPr>
      </w:pPr>
      <w:hyperlink w:anchor="Section_f3d44a29bf4548ff881dfbfa23b336de" w:history="1">
        <w:r>
          <w:rPr>
            <w:rStyle w:val="Hyperlink"/>
          </w:rPr>
          <w:t>2.9.4</w:t>
        </w:r>
      </w:hyperlink>
      <w:r>
        <w:t xml:space="preserve"> Properties of the Object Prototype Object (section 15.2.4)</w:t>
      </w:r>
    </w:p>
    <w:p w:rsidR="003969AE" w:rsidRDefault="00A30502">
      <w:pPr>
        <w:pStyle w:val="Heading3"/>
      </w:pPr>
      <w:bookmarkStart w:id="13" w:name="section_8e6f354cc139413087b28f88e663134a"/>
      <w:bookmarkStart w:id="14" w:name="_Toc522768738"/>
      <w:r>
        <w:t>O</w:t>
      </w:r>
      <w:r>
        <w:t>rganization of This Documentation</w:t>
      </w:r>
      <w:bookmarkEnd w:id="13"/>
      <w:bookmarkEnd w:id="14"/>
    </w:p>
    <w:p w:rsidR="003969AE" w:rsidRDefault="00A30502">
      <w:r>
        <w:t xml:space="preserve">This document is organized as follows: </w:t>
      </w:r>
    </w:p>
    <w:p w:rsidR="003969AE" w:rsidRDefault="00A30502">
      <w:pPr>
        <w:pStyle w:val="ListParagraph"/>
        <w:numPr>
          <w:ilvl w:val="0"/>
          <w:numId w:val="51"/>
        </w:numPr>
      </w:pPr>
      <w:r>
        <w:rPr>
          <w:b/>
        </w:rPr>
        <w:t>Conditional Source Text Processing</w:t>
      </w:r>
      <w:r>
        <w:t>: Processing of source text by Internet Explorer ECMAScript.</w:t>
      </w:r>
    </w:p>
    <w:p w:rsidR="003969AE" w:rsidRDefault="00A30502">
      <w:pPr>
        <w:pStyle w:val="ListParagraph"/>
        <w:numPr>
          <w:ilvl w:val="0"/>
          <w:numId w:val="51"/>
        </w:numPr>
      </w:pPr>
      <w:r>
        <w:rPr>
          <w:b/>
        </w:rPr>
        <w:t>Extensions to Types:</w:t>
      </w:r>
      <w:r>
        <w:t xml:space="preserve"> Types defined by Internet Explorer ECMAScript that supplement type</w:t>
      </w:r>
      <w:r>
        <w:t xml:space="preserve">s of </w:t>
      </w:r>
      <w:hyperlink r:id="rId30">
        <w:r>
          <w:rPr>
            <w:rStyle w:val="Hyperlink"/>
          </w:rPr>
          <w:t>[ECMA-262/5]</w:t>
        </w:r>
      </w:hyperlink>
      <w:r>
        <w:t>.</w:t>
      </w:r>
    </w:p>
    <w:p w:rsidR="003969AE" w:rsidRDefault="00A30502">
      <w:pPr>
        <w:pStyle w:val="ListParagraph"/>
        <w:numPr>
          <w:ilvl w:val="0"/>
          <w:numId w:val="51"/>
        </w:numPr>
      </w:pPr>
      <w:r>
        <w:rPr>
          <w:b/>
        </w:rPr>
        <w:t>Extensions to Statements:</w:t>
      </w:r>
      <w:r>
        <w:t xml:space="preserve"> A statement defined by Internet Explorer ECMAScript that supplements statements of [ECMA-262/5].</w:t>
      </w:r>
    </w:p>
    <w:p w:rsidR="003969AE" w:rsidRDefault="00A30502">
      <w:pPr>
        <w:pStyle w:val="ListParagraph"/>
        <w:numPr>
          <w:ilvl w:val="0"/>
          <w:numId w:val="51"/>
        </w:numPr>
      </w:pPr>
      <w:r>
        <w:rPr>
          <w:b/>
        </w:rPr>
        <w:t>Extensions to Native ECMAScript Objects</w:t>
      </w:r>
      <w:r>
        <w:t xml:space="preserve">: Object </w:t>
      </w:r>
      <w:r>
        <w:t>extensions defined by Internet Explorer ECMAScript are listed according to object at the highest level.</w:t>
      </w:r>
    </w:p>
    <w:p w:rsidR="003969AE" w:rsidRDefault="00A30502">
      <w:pPr>
        <w:pStyle w:val="ListParagraph"/>
        <w:numPr>
          <w:ilvl w:val="0"/>
          <w:numId w:val="51"/>
        </w:numPr>
      </w:pPr>
      <w:r>
        <w:rPr>
          <w:b/>
        </w:rPr>
        <w:t>Properties:</w:t>
      </w:r>
      <w:r>
        <w:t xml:space="preserve"> The object properties defined by Internet Explorer ECMAScript, typically functions, methods, or data formats, are described at the next leve</w:t>
      </w:r>
      <w:r>
        <w:t>ls.</w:t>
      </w:r>
    </w:p>
    <w:p w:rsidR="003969AE" w:rsidRDefault="00A30502">
      <w:pPr>
        <w:pStyle w:val="Heading2"/>
      </w:pPr>
      <w:bookmarkStart w:id="15" w:name="section_c03c9be42cb2479badaf6bf0e1fe2581"/>
      <w:bookmarkStart w:id="16" w:name="_Toc522768739"/>
      <w:r>
        <w:t>Relationship to Standards and Other Extensions</w:t>
      </w:r>
      <w:bookmarkEnd w:id="15"/>
      <w:bookmarkEnd w:id="16"/>
    </w:p>
    <w:p w:rsidR="003969AE" w:rsidRDefault="00A30502">
      <w:r>
        <w:t xml:space="preserve">This document defines extensions to </w:t>
      </w:r>
      <w:hyperlink r:id="rId31">
        <w:r>
          <w:rPr>
            <w:rStyle w:val="Hyperlink"/>
          </w:rPr>
          <w:t>[ECMA-262/5]</w:t>
        </w:r>
      </w:hyperlink>
      <w:r>
        <w:t xml:space="preserve"> and </w:t>
      </w:r>
      <w:hyperlink r:id="rId32">
        <w:r>
          <w:rPr>
            <w:rStyle w:val="Hyperlink"/>
          </w:rPr>
          <w:t>[ECMA-262/51]</w:t>
        </w:r>
      </w:hyperlink>
      <w:r>
        <w:t>. Varia</w:t>
      </w:r>
      <w:r>
        <w:t xml:space="preserve">tions from [ECMA-262/5] are defined in </w:t>
      </w:r>
      <w:hyperlink r:id="rId33" w:anchor="Section_6d0575502e6144048dc2587a2fd997e7">
        <w:r>
          <w:rPr>
            <w:rStyle w:val="Hyperlink"/>
          </w:rPr>
          <w:t>[MS-ES5]</w:t>
        </w:r>
      </w:hyperlink>
      <w:r>
        <w:t xml:space="preserve">. Variations from [ECMA-262/51]  are defined in </w:t>
      </w:r>
      <w:hyperlink r:id="rId34" w:anchor="Section_8aea05e38c1e4a9a961431f71e679466">
        <w:r>
          <w:rPr>
            <w:rStyle w:val="Hyperlink"/>
          </w:rPr>
          <w:t>[MS-</w:t>
        </w:r>
        <w:r>
          <w:rPr>
            <w:rStyle w:val="Hyperlink"/>
          </w:rPr>
          <w:t>ES51]</w:t>
        </w:r>
      </w:hyperlink>
      <w:r>
        <w:t>.</w:t>
      </w:r>
    </w:p>
    <w:p w:rsidR="003969AE" w:rsidRDefault="00A30502">
      <w:r>
        <w:t>The following documents describe variations and extensions from versions 3 and 5 of the ECMAScript Language:</w:t>
      </w:r>
    </w:p>
    <w:tbl>
      <w:tblPr>
        <w:tblStyle w:val="Table-ShadedHeaderIndented"/>
        <w:tblW w:w="0" w:type="auto"/>
        <w:tblLook w:val="04A0" w:firstRow="1" w:lastRow="0" w:firstColumn="1" w:lastColumn="0" w:noHBand="0" w:noVBand="1"/>
      </w:tblPr>
      <w:tblGrid>
        <w:gridCol w:w="1289"/>
        <w:gridCol w:w="1483"/>
        <w:gridCol w:w="6343"/>
      </w:tblGrid>
      <w:tr w:rsidR="003969AE" w:rsidTr="003969AE">
        <w:trPr>
          <w:cnfStyle w:val="100000000000" w:firstRow="1" w:lastRow="0" w:firstColumn="0" w:lastColumn="0" w:oddVBand="0" w:evenVBand="0" w:oddHBand="0" w:evenHBand="0" w:firstRowFirstColumn="0" w:firstRowLastColumn="0" w:lastRowFirstColumn="0" w:lastRowLastColumn="0"/>
          <w:trHeight w:val="300"/>
          <w:tblHeader/>
        </w:trPr>
        <w:tc>
          <w:tcPr>
            <w:tcW w:w="1346" w:type="dxa"/>
            <w:noWrap/>
            <w:hideMark/>
          </w:tcPr>
          <w:p w:rsidR="003969AE" w:rsidRDefault="00A30502">
            <w:pPr>
              <w:pStyle w:val="TableHeaderText"/>
            </w:pPr>
            <w:r>
              <w:t>Document Type</w:t>
            </w:r>
          </w:p>
        </w:tc>
        <w:tc>
          <w:tcPr>
            <w:tcW w:w="1552" w:type="dxa"/>
            <w:noWrap/>
            <w:hideMark/>
          </w:tcPr>
          <w:p w:rsidR="003969AE" w:rsidRDefault="00A30502">
            <w:pPr>
              <w:pStyle w:val="TableHeaderText"/>
            </w:pPr>
            <w:r>
              <w:t>Reference</w:t>
            </w:r>
          </w:p>
        </w:tc>
        <w:tc>
          <w:tcPr>
            <w:tcW w:w="6678" w:type="dxa"/>
            <w:noWrap/>
            <w:hideMark/>
          </w:tcPr>
          <w:p w:rsidR="003969AE" w:rsidRDefault="00A30502">
            <w:pPr>
              <w:pStyle w:val="TableHeaderText"/>
            </w:pPr>
            <w:r>
              <w:t>Title</w:t>
            </w:r>
          </w:p>
        </w:tc>
      </w:tr>
      <w:tr w:rsidR="003969AE" w:rsidTr="003969AE">
        <w:trPr>
          <w:trHeight w:val="300"/>
        </w:trPr>
        <w:tc>
          <w:tcPr>
            <w:tcW w:w="1346" w:type="dxa"/>
            <w:noWrap/>
            <w:hideMark/>
          </w:tcPr>
          <w:p w:rsidR="003969AE" w:rsidRDefault="00A30502">
            <w:pPr>
              <w:pStyle w:val="TableBodyText"/>
            </w:pPr>
            <w:r>
              <w:t>Variations</w:t>
            </w:r>
          </w:p>
        </w:tc>
        <w:tc>
          <w:tcPr>
            <w:tcW w:w="1552" w:type="dxa"/>
            <w:noWrap/>
            <w:hideMark/>
          </w:tcPr>
          <w:p w:rsidR="003969AE" w:rsidRDefault="00A30502">
            <w:pPr>
              <w:pStyle w:val="TableBodyText"/>
            </w:pPr>
            <w:hyperlink r:id="rId35" w:anchor="Section_8aea05e38c1e4a9a961431f71e679462">
              <w:r>
                <w:rPr>
                  <w:rStyle w:val="Hyperlink"/>
                </w:rPr>
                <w:t>[MS-ES3]</w:t>
              </w:r>
            </w:hyperlink>
          </w:p>
        </w:tc>
        <w:tc>
          <w:tcPr>
            <w:tcW w:w="6678" w:type="dxa"/>
            <w:noWrap/>
            <w:hideMark/>
          </w:tcPr>
          <w:p w:rsidR="003969AE" w:rsidRDefault="00A30502">
            <w:pPr>
              <w:pStyle w:val="TableBodyText"/>
            </w:pPr>
            <w:r>
              <w:t xml:space="preserve">Internet </w:t>
            </w:r>
            <w:r>
              <w:t>Explorer ECMA-262 ECMAScript Language Specification Standards Support Document</w:t>
            </w:r>
          </w:p>
        </w:tc>
      </w:tr>
      <w:tr w:rsidR="003969AE" w:rsidTr="003969AE">
        <w:trPr>
          <w:trHeight w:val="300"/>
        </w:trPr>
        <w:tc>
          <w:tcPr>
            <w:tcW w:w="1346" w:type="dxa"/>
            <w:noWrap/>
            <w:hideMark/>
          </w:tcPr>
          <w:p w:rsidR="003969AE" w:rsidRDefault="00A30502">
            <w:pPr>
              <w:pStyle w:val="TableBodyText"/>
            </w:pPr>
            <w:r>
              <w:t>Variations</w:t>
            </w:r>
          </w:p>
        </w:tc>
        <w:tc>
          <w:tcPr>
            <w:tcW w:w="1552" w:type="dxa"/>
            <w:noWrap/>
            <w:hideMark/>
          </w:tcPr>
          <w:p w:rsidR="003969AE" w:rsidRDefault="00A30502">
            <w:pPr>
              <w:pStyle w:val="TableBodyText"/>
            </w:pPr>
            <w:r>
              <w:t xml:space="preserve">[MS-ES5] </w:t>
            </w:r>
          </w:p>
        </w:tc>
        <w:tc>
          <w:tcPr>
            <w:tcW w:w="6678" w:type="dxa"/>
            <w:noWrap/>
            <w:hideMark/>
          </w:tcPr>
          <w:p w:rsidR="003969AE" w:rsidRDefault="00A30502">
            <w:pPr>
              <w:pStyle w:val="TableBodyText"/>
            </w:pPr>
            <w:r>
              <w:t>Internet Explorer ECMA-262 ECMAScript Language Specification (Fifth Edition) Standards Support Document</w:t>
            </w:r>
          </w:p>
        </w:tc>
      </w:tr>
      <w:tr w:rsidR="003969AE" w:rsidTr="003969AE">
        <w:trPr>
          <w:trHeight w:val="300"/>
        </w:trPr>
        <w:tc>
          <w:tcPr>
            <w:tcW w:w="1346" w:type="dxa"/>
            <w:noWrap/>
            <w:hideMark/>
          </w:tcPr>
          <w:p w:rsidR="003969AE" w:rsidRDefault="00A30502">
            <w:pPr>
              <w:pStyle w:val="TableBodyText"/>
            </w:pPr>
            <w:r>
              <w:t>Extensions</w:t>
            </w:r>
          </w:p>
        </w:tc>
        <w:tc>
          <w:tcPr>
            <w:tcW w:w="1552" w:type="dxa"/>
            <w:noWrap/>
            <w:hideMark/>
          </w:tcPr>
          <w:p w:rsidR="003969AE" w:rsidRDefault="00A30502">
            <w:pPr>
              <w:pStyle w:val="TableBodyText"/>
            </w:pPr>
            <w:hyperlink r:id="rId36" w:anchor="Section_a51500aa4fc543e2a79f2beac751f53a">
              <w:r>
                <w:rPr>
                  <w:rStyle w:val="Hyperlink"/>
                </w:rPr>
                <w:t>[MS-ES3EX]</w:t>
              </w:r>
            </w:hyperlink>
          </w:p>
        </w:tc>
        <w:tc>
          <w:tcPr>
            <w:tcW w:w="6678" w:type="dxa"/>
            <w:noWrap/>
            <w:hideMark/>
          </w:tcPr>
          <w:p w:rsidR="003969AE" w:rsidRDefault="00A30502">
            <w:pPr>
              <w:pStyle w:val="TableBodyText"/>
            </w:pPr>
            <w:r>
              <w:t>Microsoft JScript Extensions to the ECMAScript Language Specification Third Edition</w:t>
            </w:r>
          </w:p>
        </w:tc>
      </w:tr>
      <w:tr w:rsidR="003969AE" w:rsidTr="003969AE">
        <w:trPr>
          <w:trHeight w:val="300"/>
        </w:trPr>
        <w:tc>
          <w:tcPr>
            <w:tcW w:w="1346" w:type="dxa"/>
            <w:noWrap/>
            <w:hideMark/>
          </w:tcPr>
          <w:p w:rsidR="003969AE" w:rsidRDefault="00A30502">
            <w:pPr>
              <w:pStyle w:val="TableBodyText"/>
            </w:pPr>
            <w:r>
              <w:t>Extensions</w:t>
            </w:r>
          </w:p>
        </w:tc>
        <w:tc>
          <w:tcPr>
            <w:tcW w:w="1552" w:type="dxa"/>
            <w:noWrap/>
            <w:hideMark/>
          </w:tcPr>
          <w:p w:rsidR="003969AE" w:rsidRDefault="00A30502">
            <w:pPr>
              <w:pStyle w:val="TableBodyText"/>
            </w:pPr>
            <w:hyperlink r:id="rId37" w:anchor="Section_a6028f4d030b49e4b128f0abac70912f">
              <w:r>
                <w:rPr>
                  <w:rStyle w:val="Hyperlink"/>
                </w:rPr>
                <w:t>[MS-ES5EX]</w:t>
              </w:r>
            </w:hyperlink>
          </w:p>
        </w:tc>
        <w:tc>
          <w:tcPr>
            <w:tcW w:w="6678" w:type="dxa"/>
            <w:noWrap/>
            <w:hideMark/>
          </w:tcPr>
          <w:p w:rsidR="003969AE" w:rsidRDefault="00A30502">
            <w:pPr>
              <w:pStyle w:val="TableBodyText"/>
            </w:pPr>
            <w:r>
              <w:t>Internet Explorer</w:t>
            </w:r>
            <w:r>
              <w:t xml:space="preserve"> Extensions to the ECMA-262 ECMAScript Language Specification (Fifth Edition)</w:t>
            </w:r>
          </w:p>
        </w:tc>
      </w:tr>
    </w:tbl>
    <w:p w:rsidR="003969AE" w:rsidRDefault="003969AE"/>
    <w:p w:rsidR="003969AE" w:rsidRDefault="00A30502">
      <w:pPr>
        <w:pStyle w:val="Heading2"/>
      </w:pPr>
      <w:bookmarkStart w:id="17" w:name="section_15f9f8c833ab43568d9ddbce006446a3"/>
      <w:bookmarkStart w:id="18" w:name="_Toc522768740"/>
      <w:r>
        <w:t>Applicability Statement</w:t>
      </w:r>
      <w:bookmarkEnd w:id="17"/>
      <w:bookmarkEnd w:id="18"/>
      <w:r>
        <w:fldChar w:fldCharType="begin"/>
      </w:r>
      <w:r>
        <w:instrText xml:space="preserve"> XE "Applicability" </w:instrText>
      </w:r>
      <w:r>
        <w:fldChar w:fldCharType="end"/>
      </w:r>
    </w:p>
    <w:p w:rsidR="003969AE" w:rsidRDefault="00A30502">
      <w:r>
        <w:t xml:space="preserve">This document specifies a set of extensions to the </w:t>
      </w:r>
      <w:hyperlink r:id="rId38">
        <w:r>
          <w:rPr>
            <w:rStyle w:val="Hyperlink"/>
          </w:rPr>
          <w:t>[ECMA-262/5]</w:t>
        </w:r>
      </w:hyperlink>
      <w:r>
        <w:t xml:space="preserve"> </w:t>
      </w:r>
      <w:r>
        <w:t xml:space="preserve">and </w:t>
      </w:r>
      <w:hyperlink r:id="rId39">
        <w:r>
          <w:rPr>
            <w:rStyle w:val="Hyperlink"/>
          </w:rPr>
          <w:t>[ECMA-262/51]</w:t>
        </w:r>
      </w:hyperlink>
      <w:r>
        <w:t xml:space="preserve"> specifications. The extensions provide features for these modes of Windows Internet Explorer and Microsoft Edge: IE9 Mode, IE10 Mode, IE11 Mode, and EdgeHTML Mode.</w:t>
      </w:r>
    </w:p>
    <w:p w:rsidR="003969AE" w:rsidRDefault="00A30502">
      <w:pPr>
        <w:pStyle w:val="Heading1"/>
      </w:pPr>
      <w:bookmarkStart w:id="19" w:name="section_e60ebbf86c014c3c970581ab3031bea8"/>
      <w:bookmarkStart w:id="20" w:name="_Toc522768741"/>
      <w:r>
        <w:lastRenderedPageBreak/>
        <w:t>Extensio</w:t>
      </w:r>
      <w:r>
        <w:t>ns</w:t>
      </w:r>
      <w:bookmarkEnd w:id="19"/>
      <w:bookmarkEnd w:id="20"/>
    </w:p>
    <w:p w:rsidR="003969AE" w:rsidRDefault="00A30502">
      <w:r>
        <w:t xml:space="preserve">IE9 Mode is based on ECMAScript Language Specification 5th Edition </w:t>
      </w:r>
      <w:hyperlink r:id="rId40">
        <w:r>
          <w:rPr>
            <w:rStyle w:val="Hyperlink"/>
          </w:rPr>
          <w:t>[ECMA-262/5]</w:t>
        </w:r>
      </w:hyperlink>
      <w:r>
        <w:t xml:space="preserve">. Sections </w:t>
      </w:r>
      <w:hyperlink w:anchor="Section_fdff7e89098d41ba8bb2150c264e8336" w:history="1">
        <w:r>
          <w:rPr>
            <w:rStyle w:val="Hyperlink"/>
          </w:rPr>
          <w:t>2.1</w:t>
        </w:r>
      </w:hyperlink>
      <w:r>
        <w:t xml:space="preserve"> to </w:t>
      </w:r>
      <w:hyperlink w:anchor="Section_6c334491467d42f1b7151991625700ee" w:history="1">
        <w:r>
          <w:rPr>
            <w:rStyle w:val="Hyperlink"/>
          </w:rPr>
          <w:t>2.8</w:t>
        </w:r>
      </w:hyperlink>
      <w:r>
        <w:t xml:space="preserve"> of this document specify extensions to that standard that are available in IE9 Mode.</w:t>
      </w:r>
    </w:p>
    <w:p w:rsidR="003969AE" w:rsidRDefault="00A30502">
      <w:r>
        <w:t xml:space="preserve">Later modes (IE10 Mode, IE11 Mode, and EdgeHTML Mode) are based on ECMAScript Language Specification 5.1 Edition </w:t>
      </w:r>
      <w:hyperlink r:id="rId41">
        <w:r>
          <w:rPr>
            <w:rStyle w:val="Hyperlink"/>
          </w:rPr>
          <w:t>[ECMA-262/51]</w:t>
        </w:r>
      </w:hyperlink>
      <w:r>
        <w:t xml:space="preserve">. Section </w:t>
      </w:r>
      <w:hyperlink w:anchor="Section_c4c74b37cbf242f3910a9c61fee40a98" w:history="1">
        <w:r>
          <w:rPr>
            <w:rStyle w:val="Hyperlink"/>
          </w:rPr>
          <w:t>2.9</w:t>
        </w:r>
      </w:hyperlink>
      <w:r>
        <w:t xml:space="preserve"> of this document specifies extensions to that standard that are available in these modes. The extensions in IE9 Mode described </w:t>
      </w:r>
      <w:r>
        <w:t>in sections 2.1 to 2.8 are available in these modes also. However there are these exceptions:</w:t>
      </w:r>
    </w:p>
    <w:p w:rsidR="003969AE" w:rsidRDefault="00A30502">
      <w:pPr>
        <w:pStyle w:val="ListParagraph"/>
        <w:numPr>
          <w:ilvl w:val="0"/>
          <w:numId w:val="52"/>
        </w:numPr>
      </w:pPr>
      <w:r>
        <w:t xml:space="preserve">The extensions in section </w:t>
      </w:r>
      <w:hyperlink w:anchor="Section_f3d44a29bf4548ff881dfbfa23b336de" w:history="1">
        <w:r>
          <w:rPr>
            <w:rStyle w:val="Hyperlink"/>
          </w:rPr>
          <w:t>2.9.4</w:t>
        </w:r>
      </w:hyperlink>
      <w:r>
        <w:t xml:space="preserve"> are not available in IE9 Mode or IE10 Mode.</w:t>
      </w:r>
    </w:p>
    <w:p w:rsidR="003969AE" w:rsidRDefault="00A30502">
      <w:pPr>
        <w:pStyle w:val="ListParagraph"/>
        <w:numPr>
          <w:ilvl w:val="0"/>
          <w:numId w:val="52"/>
        </w:numPr>
      </w:pPr>
      <w:r>
        <w:t xml:space="preserve">The extensions in section </w:t>
      </w:r>
      <w:hyperlink w:anchor="Section_f94355dbecb94d7081adcb0f5b0fa55f" w:history="1">
        <w:r>
          <w:rPr>
            <w:rStyle w:val="Hyperlink"/>
          </w:rPr>
          <w:t>2.1.1</w:t>
        </w:r>
      </w:hyperlink>
      <w:r>
        <w:t xml:space="preserve"> are not available in IE11 Mode or EdgeHTML Mode.</w:t>
      </w:r>
    </w:p>
    <w:p w:rsidR="003969AE" w:rsidRDefault="00A30502">
      <w:pPr>
        <w:pStyle w:val="ListParagraph"/>
        <w:numPr>
          <w:ilvl w:val="0"/>
          <w:numId w:val="52"/>
        </w:numPr>
      </w:pPr>
      <w:r>
        <w:t xml:space="preserve">The extensions in sections </w:t>
      </w:r>
      <w:hyperlink w:anchor="Section_cc650be4e5454bc3ac4fa5a5a202ba39" w:history="1">
        <w:r>
          <w:rPr>
            <w:rStyle w:val="Hyperlink"/>
          </w:rPr>
          <w:t>2.1.1.1</w:t>
        </w:r>
      </w:hyperlink>
      <w:r>
        <w:t xml:space="preserve">, </w:t>
      </w:r>
      <w:hyperlink w:anchor="Section_bdcc3daac45844769a6b437ec80e4ad6" w:history="1">
        <w:r>
          <w:rPr>
            <w:rStyle w:val="Hyperlink"/>
          </w:rPr>
          <w:t>2.1.1.2</w:t>
        </w:r>
      </w:hyperlink>
      <w:r>
        <w:t xml:space="preserve">, </w:t>
      </w:r>
      <w:hyperlink w:anchor="Section_fbd64a60717f4a8cbb1d0c85cf9ede26" w:history="1">
        <w:r>
          <w:rPr>
            <w:rStyle w:val="Hyperlink"/>
          </w:rPr>
          <w:t>2.7.2</w:t>
        </w:r>
      </w:hyperlink>
      <w:r>
        <w:t xml:space="preserve">, </w:t>
      </w:r>
      <w:hyperlink w:anchor="Section_840ef86db3f542d3ba94a12f363d6da8" w:history="1">
        <w:r>
          <w:rPr>
            <w:rStyle w:val="Hyperlink"/>
          </w:rPr>
          <w:t>2.8.2</w:t>
        </w:r>
      </w:hyperlink>
      <w:r>
        <w:t xml:space="preserve">, </w:t>
      </w:r>
      <w:hyperlink w:anchor="Section_c19b497892044923bd23b8bdf1372203" w:history="1">
        <w:r>
          <w:rPr>
            <w:rStyle w:val="Hyperlink"/>
          </w:rPr>
          <w:t>2.8.13</w:t>
        </w:r>
      </w:hyperlink>
      <w:r>
        <w:t xml:space="preserve"> and </w:t>
      </w:r>
      <w:hyperlink w:anchor="Section_64528856d0ab4639a8a0625040a88c93" w:history="1">
        <w:r>
          <w:rPr>
            <w:rStyle w:val="Hyperlink"/>
          </w:rPr>
          <w:t>2.8.15</w:t>
        </w:r>
      </w:hyperlink>
      <w:r>
        <w:t xml:space="preserve"> are not available in EdgeHTML Mode.</w:t>
      </w:r>
    </w:p>
    <w:p w:rsidR="003969AE" w:rsidRDefault="00A30502">
      <w:r>
        <w:t>The extensions are as follows:</w:t>
      </w:r>
    </w:p>
    <w:p w:rsidR="003969AE" w:rsidRDefault="00A30502">
      <w:pPr>
        <w:pStyle w:val="ListParagraph"/>
        <w:numPr>
          <w:ilvl w:val="0"/>
          <w:numId w:val="53"/>
        </w:numPr>
      </w:pPr>
      <w:r>
        <w:t>Extensions to Lexical Conventions</w:t>
      </w:r>
    </w:p>
    <w:p w:rsidR="003969AE" w:rsidRDefault="00A30502">
      <w:pPr>
        <w:pStyle w:val="ListParagraph"/>
        <w:numPr>
          <w:ilvl w:val="0"/>
          <w:numId w:val="53"/>
        </w:numPr>
      </w:pPr>
      <w:hyperlink w:anchor="Section_a93e233f99dc4288acfa89defd92215c" w:history="1">
        <w:r>
          <w:rPr>
            <w:rStyle w:val="Hyperlink"/>
          </w:rPr>
          <w:t>Extensions to Types</w:t>
        </w:r>
      </w:hyperlink>
    </w:p>
    <w:p w:rsidR="003969AE" w:rsidRDefault="00A30502">
      <w:pPr>
        <w:pStyle w:val="ListParagraph"/>
        <w:numPr>
          <w:ilvl w:val="0"/>
          <w:numId w:val="53"/>
        </w:numPr>
      </w:pPr>
      <w:hyperlink w:anchor="Section_af2b7c15125a407988ec43d83c7e4248" w:history="1">
        <w:r>
          <w:rPr>
            <w:rStyle w:val="Hyperlink"/>
          </w:rPr>
          <w:t>Extensions to Type Conversion and Testing</w:t>
        </w:r>
      </w:hyperlink>
    </w:p>
    <w:p w:rsidR="003969AE" w:rsidRDefault="00A30502">
      <w:pPr>
        <w:pStyle w:val="ListParagraph"/>
        <w:numPr>
          <w:ilvl w:val="0"/>
          <w:numId w:val="53"/>
        </w:numPr>
      </w:pPr>
      <w:hyperlink w:anchor="Section_f3b31624812e42068995175c4799c4cf" w:history="1">
        <w:r>
          <w:rPr>
            <w:rStyle w:val="Hyperlink"/>
          </w:rPr>
          <w:t>Extensions to Executable Code and Execution Contexts</w:t>
        </w:r>
      </w:hyperlink>
    </w:p>
    <w:p w:rsidR="003969AE" w:rsidRDefault="00A30502">
      <w:pPr>
        <w:pStyle w:val="ListParagraph"/>
        <w:numPr>
          <w:ilvl w:val="0"/>
          <w:numId w:val="53"/>
        </w:numPr>
      </w:pPr>
      <w:hyperlink w:anchor="Section_d97c9e7caf4f4376b0703d1c2ac0b9c5" w:history="1">
        <w:r>
          <w:rPr>
            <w:rStyle w:val="Hyperlink"/>
          </w:rPr>
          <w:t>Extensions to Expressions</w:t>
        </w:r>
      </w:hyperlink>
    </w:p>
    <w:p w:rsidR="003969AE" w:rsidRDefault="00A30502">
      <w:pPr>
        <w:pStyle w:val="ListParagraph"/>
        <w:numPr>
          <w:ilvl w:val="0"/>
          <w:numId w:val="53"/>
        </w:numPr>
      </w:pPr>
      <w:hyperlink w:anchor="Section_7c5d65f43dbb4b55bc654157bf2ea396" w:history="1">
        <w:r>
          <w:rPr>
            <w:rStyle w:val="Hyperlink"/>
          </w:rPr>
          <w:t>Extensions to Statements</w:t>
        </w:r>
      </w:hyperlink>
    </w:p>
    <w:p w:rsidR="003969AE" w:rsidRDefault="00A30502">
      <w:pPr>
        <w:pStyle w:val="ListParagraph"/>
        <w:numPr>
          <w:ilvl w:val="0"/>
          <w:numId w:val="53"/>
        </w:numPr>
      </w:pPr>
      <w:hyperlink w:anchor="Section_09e969b9729c4d519f9ec3c7df81d6c7" w:history="1">
        <w:r>
          <w:rPr>
            <w:rStyle w:val="Hyperlink"/>
          </w:rPr>
          <w:t>Extensions to Function Defi</w:t>
        </w:r>
        <w:r>
          <w:rPr>
            <w:rStyle w:val="Hyperlink"/>
          </w:rPr>
          <w:t>nition</w:t>
        </w:r>
      </w:hyperlink>
    </w:p>
    <w:p w:rsidR="003969AE" w:rsidRDefault="00A30502">
      <w:pPr>
        <w:pStyle w:val="ListParagraph"/>
        <w:numPr>
          <w:ilvl w:val="0"/>
          <w:numId w:val="53"/>
        </w:numPr>
      </w:pPr>
      <w:r>
        <w:t>Extensions to Native ECMAScript Objects</w:t>
      </w:r>
    </w:p>
    <w:p w:rsidR="003969AE" w:rsidRDefault="00A30502">
      <w:pPr>
        <w:pStyle w:val="Heading2"/>
      </w:pPr>
      <w:bookmarkStart w:id="21" w:name="section_fdff7e89098d41ba8bb2150c264e8336"/>
      <w:bookmarkStart w:id="22" w:name="_Toc522768742"/>
      <w:r>
        <w:t>Extensions to Lexical Conventions</w:t>
      </w:r>
      <w:bookmarkEnd w:id="21"/>
      <w:bookmarkEnd w:id="22"/>
    </w:p>
    <w:p w:rsidR="003969AE" w:rsidRDefault="00A30502">
      <w:r>
        <w:t xml:space="preserve">The following section defines Internet Explorer ECMAScript extensions to </w:t>
      </w:r>
      <w:hyperlink r:id="rId42">
        <w:r>
          <w:rPr>
            <w:rStyle w:val="Hyperlink"/>
          </w:rPr>
          <w:t>[ECMA-262/5]</w:t>
        </w:r>
      </w:hyperlink>
      <w:r>
        <w:t xml:space="preserve"> lexical conventions.</w:t>
      </w:r>
    </w:p>
    <w:p w:rsidR="003969AE" w:rsidRDefault="00A30502">
      <w:r>
        <w:t>Th</w:t>
      </w:r>
      <w:r>
        <w:t>e extensions are as follows:</w:t>
      </w:r>
    </w:p>
    <w:p w:rsidR="003969AE" w:rsidRDefault="00A30502">
      <w:pPr>
        <w:pStyle w:val="ListParagraph"/>
        <w:numPr>
          <w:ilvl w:val="0"/>
          <w:numId w:val="54"/>
        </w:numPr>
      </w:pPr>
      <w:hyperlink w:anchor="Section_f94355dbecb94d7081adcb0f5b0fa55f" w:history="1">
        <w:r>
          <w:rPr>
            <w:rStyle w:val="Hyperlink"/>
          </w:rPr>
          <w:t>Conditional Source Text Processing</w:t>
        </w:r>
      </w:hyperlink>
    </w:p>
    <w:p w:rsidR="003969AE" w:rsidRDefault="00A30502">
      <w:pPr>
        <w:pStyle w:val="ListParagraph"/>
        <w:numPr>
          <w:ilvl w:val="0"/>
          <w:numId w:val="54"/>
        </w:numPr>
      </w:pPr>
      <w:hyperlink w:anchor="Section_cc650be4e5454bc3ac4fa5a5a202ba39" w:history="1">
        <w:r>
          <w:rPr>
            <w:rStyle w:val="Hyperlink"/>
          </w:rPr>
          <w:t>Global State</w:t>
        </w:r>
      </w:hyperlink>
    </w:p>
    <w:p w:rsidR="003969AE" w:rsidRDefault="00A30502">
      <w:pPr>
        <w:pStyle w:val="ListParagraph"/>
        <w:numPr>
          <w:ilvl w:val="0"/>
          <w:numId w:val="54"/>
        </w:numPr>
      </w:pPr>
      <w:hyperlink w:anchor="Section_bdcc3daac45844769a6b437ec80e4ad6" w:history="1">
        <w:r>
          <w:rPr>
            <w:rStyle w:val="Hyperlink"/>
          </w:rPr>
          <w:t>Conditional Processing Algorithm</w:t>
        </w:r>
      </w:hyperlink>
    </w:p>
    <w:p w:rsidR="003969AE" w:rsidRDefault="00A30502">
      <w:pPr>
        <w:pStyle w:val="ListParagraph"/>
        <w:numPr>
          <w:ilvl w:val="0"/>
          <w:numId w:val="54"/>
        </w:numPr>
      </w:pPr>
      <w:hyperlink w:anchor="Section_05671fc2e4424c749c54cb7d39fcc16f" w:history="1">
        <w:r>
          <w:rPr>
            <w:rStyle w:val="Hyperlink"/>
          </w:rPr>
          <w:t>Extensions to Numeric Literals</w:t>
        </w:r>
      </w:hyperlink>
    </w:p>
    <w:p w:rsidR="003969AE" w:rsidRDefault="00A30502">
      <w:pPr>
        <w:pStyle w:val="ListParagraph"/>
        <w:numPr>
          <w:ilvl w:val="0"/>
          <w:numId w:val="54"/>
        </w:numPr>
      </w:pPr>
      <w:hyperlink w:anchor="Section_174eac8fa16c44e2801d5aae9abe403b" w:history="1">
        <w:r>
          <w:rPr>
            <w:rStyle w:val="Hyperlink"/>
          </w:rPr>
          <w:t>Extensions to String Literals</w:t>
        </w:r>
      </w:hyperlink>
    </w:p>
    <w:p w:rsidR="003969AE" w:rsidRDefault="00A30502">
      <w:pPr>
        <w:pStyle w:val="Heading3"/>
      </w:pPr>
      <w:bookmarkStart w:id="23" w:name="section_f94355dbecb94d7081adcb0f5b0fa55f"/>
      <w:bookmarkStart w:id="24" w:name="_Toc522768743"/>
      <w:r>
        <w:t>Conditional Source Text Processing</w:t>
      </w:r>
      <w:bookmarkEnd w:id="23"/>
      <w:bookmarkEnd w:id="24"/>
    </w:p>
    <w:p w:rsidR="003969AE" w:rsidRDefault="00A30502">
      <w:r>
        <w:t>Conditional source text processing is available only in IE9 Mode and IE10 Mode.</w:t>
      </w:r>
    </w:p>
    <w:p w:rsidR="003969AE" w:rsidRDefault="00A30502">
      <w:pPr>
        <w:rPr>
          <w:kern w:val="24"/>
        </w:rPr>
      </w:pPr>
      <w:r>
        <w:t>When converting source text into input elements, Internet Explorer ECMAScript first does the processing n</w:t>
      </w:r>
      <w:r>
        <w:rPr>
          <w:kern w:val="24"/>
        </w:rPr>
        <w:t xml:space="preserve">ecessary to remove or replace any conditional text spans and then does </w:t>
      </w:r>
      <w:r>
        <w:rPr>
          <w:kern w:val="24"/>
        </w:rPr>
        <w:t>the input element conversion using the results of that processing as the actual source text input to the identification of lexical input elements.</w:t>
      </w:r>
    </w:p>
    <w:p w:rsidR="003969AE" w:rsidRDefault="00A30502">
      <w:pPr>
        <w:rPr>
          <w:kern w:val="24"/>
        </w:rPr>
      </w:pPr>
      <w:r>
        <w:rPr>
          <w:kern w:val="24"/>
        </w:rPr>
        <w:lastRenderedPageBreak/>
        <w:t xml:space="preserve">Each </w:t>
      </w:r>
      <w:r>
        <w:rPr>
          <w:i/>
          <w:kern w:val="24"/>
        </w:rPr>
        <w:t>Program</w:t>
      </w:r>
      <w:r>
        <w:rPr>
          <w:kern w:val="24"/>
        </w:rPr>
        <w:t xml:space="preserve"> (see </w:t>
      </w:r>
      <w:hyperlink r:id="rId43">
        <w:r>
          <w:rPr>
            <w:rStyle w:val="Hyperlink"/>
          </w:rPr>
          <w:t>[ECMA-262/5]</w:t>
        </w:r>
      </w:hyperlink>
      <w:r>
        <w:rPr>
          <w:kern w:val="24"/>
        </w:rPr>
        <w:t xml:space="preserve"> section 14),</w:t>
      </w:r>
      <w:r>
        <w:rPr>
          <w:kern w:val="24"/>
        </w:rPr>
        <w:t xml:space="preserve"> whether presented as either a discrete source text or as the argument to the eval built-in function, and each </w:t>
      </w:r>
      <w:r>
        <w:rPr>
          <w:i/>
          <w:kern w:val="24"/>
        </w:rPr>
        <w:t>FunctionBody</w:t>
      </w:r>
      <w:r>
        <w:rPr>
          <w:kern w:val="24"/>
        </w:rPr>
        <w:t xml:space="preserve"> (see </w:t>
      </w:r>
      <w:r>
        <w:t>[ECMA-262/5]</w:t>
      </w:r>
      <w:r>
        <w:rPr>
          <w:kern w:val="24"/>
        </w:rPr>
        <w:t xml:space="preserve"> section 13) processed by the standard built-in Function constructor </w:t>
      </w:r>
      <w:r>
        <w:t>([ECMA-262/5]</w:t>
      </w:r>
      <w:r>
        <w:rPr>
          <w:kern w:val="24"/>
        </w:rPr>
        <w:t xml:space="preserve"> section 15.3.2.1) has conditiona</w:t>
      </w:r>
      <w:r>
        <w:rPr>
          <w:kern w:val="24"/>
        </w:rPr>
        <w:t>l source text processing performed independently upon it.</w:t>
      </w:r>
    </w:p>
    <w:p w:rsidR="003969AE" w:rsidRDefault="00A30502">
      <w:pPr>
        <w:rPr>
          <w:kern w:val="24"/>
        </w:rPr>
      </w:pPr>
      <w:r>
        <w:rPr>
          <w:i/>
          <w:kern w:val="24"/>
        </w:rPr>
        <w:t>NOTE</w:t>
      </w:r>
    </w:p>
    <w:p w:rsidR="003969AE" w:rsidRDefault="00A30502">
      <w:pPr>
        <w:rPr>
          <w:kern w:val="24"/>
        </w:rPr>
      </w:pPr>
      <w:r>
        <w:rPr>
          <w:i/>
          <w:kern w:val="24"/>
        </w:rPr>
        <w:t xml:space="preserve">This specification defines conditional source text processing as if it were performed over an entire source text prior to any input element identification. It is an unobservable implementation </w:t>
      </w:r>
      <w:r>
        <w:rPr>
          <w:i/>
          <w:kern w:val="24"/>
        </w:rPr>
        <w:t>detail whether this processing is actually performed in that manner or whether it is performed incrementally interweaved with input element identification.</w:t>
      </w:r>
    </w:p>
    <w:p w:rsidR="003969AE" w:rsidRDefault="00A30502">
      <w:pPr>
        <w:pStyle w:val="Heading4"/>
      </w:pPr>
      <w:bookmarkStart w:id="25" w:name="section_cc650be4e5454bc3ac4fa5a5a202ba39"/>
      <w:bookmarkStart w:id="26" w:name="_Toc522768744"/>
      <w:r>
        <w:t>Global State</w:t>
      </w:r>
      <w:bookmarkEnd w:id="25"/>
      <w:bookmarkEnd w:id="26"/>
    </w:p>
    <w:p w:rsidR="003969AE" w:rsidRDefault="00A30502">
      <w:r>
        <w:t>The state value extensions described in this section are not available in EdgeHTML Mode</w:t>
      </w:r>
      <w:r>
        <w:t xml:space="preserve">. </w:t>
      </w:r>
    </w:p>
    <w:p w:rsidR="003969AE" w:rsidRDefault="00A30502">
      <w:r>
        <w:t xml:space="preserve">The following state is shared by the conditional source text processing of all independent source texts that make up an ECMAScript program (see </w:t>
      </w:r>
      <w:hyperlink r:id="rId44">
        <w:r>
          <w:rPr>
            <w:rStyle w:val="Hyperlink"/>
          </w:rPr>
          <w:t>[ECMA-262/5]</w:t>
        </w:r>
      </w:hyperlink>
      <w:r>
        <w:t xml:space="preserve"> section 14). The state is init</w:t>
      </w:r>
      <w:r>
        <w:t>ialized prior to the first such processing as follows:</w:t>
      </w:r>
    </w:p>
    <w:p w:rsidR="003969AE" w:rsidRDefault="00A30502">
      <w:pPr>
        <w:pStyle w:val="ListParagraph"/>
        <w:numPr>
          <w:ilvl w:val="0"/>
          <w:numId w:val="55"/>
        </w:numPr>
      </w:pPr>
      <w:r>
        <w:rPr>
          <w:i/>
        </w:rPr>
        <w:t>SubstitutionEnabled</w:t>
      </w:r>
      <w:r>
        <w:t xml:space="preserve">      </w:t>
      </w:r>
      <w:r>
        <w:rPr>
          <w:b/>
        </w:rPr>
        <w:t>Boolean</w:t>
      </w:r>
      <w:r>
        <w:t xml:space="preserve"> flag with an initial value of </w:t>
      </w:r>
      <w:r>
        <w:rPr>
          <w:b/>
        </w:rPr>
        <w:t>false</w:t>
      </w:r>
      <w:r>
        <w:t>.</w:t>
      </w:r>
    </w:p>
    <w:p w:rsidR="003969AE" w:rsidRDefault="00A30502">
      <w:pPr>
        <w:pStyle w:val="ListParagraph"/>
        <w:numPr>
          <w:ilvl w:val="0"/>
          <w:numId w:val="55"/>
        </w:numPr>
      </w:pPr>
      <w:r>
        <w:rPr>
          <w:i/>
        </w:rPr>
        <w:t>CCvariables</w:t>
      </w:r>
      <w:r>
        <w:t xml:space="preserve">                   A set of associations between string valued keys and values. The keys are strings. The values may be </w:t>
      </w:r>
      <w:r>
        <w:t xml:space="preserve">either ECMAScript </w:t>
      </w:r>
      <w:r>
        <w:rPr>
          <w:b/>
        </w:rPr>
        <w:t>Number</w:t>
      </w:r>
      <w:r>
        <w:t xml:space="preserve"> ([ECMA-262/5] section 8.5) or </w:t>
      </w:r>
      <w:r>
        <w:rPr>
          <w:b/>
        </w:rPr>
        <w:t>Boolean</w:t>
      </w:r>
      <w:r>
        <w:t xml:space="preserve"> ([ECMA-262/5] section 8.3) values. The initial associations are defined in the following table.</w:t>
      </w:r>
    </w:p>
    <w:tbl>
      <w:tblPr>
        <w:tblStyle w:val="Table-ShadedHeader"/>
        <w:tblW w:w="0" w:type="auto"/>
        <w:tblLook w:val="04A0" w:firstRow="1" w:lastRow="0" w:firstColumn="1" w:lastColumn="0" w:noHBand="0" w:noVBand="1"/>
      </w:tblPr>
      <w:tblGrid>
        <w:gridCol w:w="1882"/>
        <w:gridCol w:w="7593"/>
      </w:tblGrid>
      <w:tr w:rsidR="003969AE" w:rsidTr="003969AE">
        <w:trPr>
          <w:cnfStyle w:val="100000000000" w:firstRow="1" w:lastRow="0" w:firstColumn="0" w:lastColumn="0" w:oddVBand="0" w:evenVBand="0" w:oddHBand="0" w:evenHBand="0" w:firstRowFirstColumn="0" w:firstRowLastColumn="0" w:lastRowFirstColumn="0" w:lastRowLastColumn="0"/>
          <w:tblHeader/>
        </w:trPr>
        <w:tc>
          <w:tcPr>
            <w:tcW w:w="0" w:type="auto"/>
          </w:tcPr>
          <w:p w:rsidR="003969AE" w:rsidRDefault="00A30502">
            <w:pPr>
              <w:pStyle w:val="TableBodyText"/>
              <w:rPr>
                <w:b/>
              </w:rPr>
            </w:pPr>
            <w:r>
              <w:rPr>
                <w:b/>
              </w:rPr>
              <w:t>Key</w:t>
            </w:r>
          </w:p>
        </w:tc>
        <w:tc>
          <w:tcPr>
            <w:tcW w:w="0" w:type="auto"/>
          </w:tcPr>
          <w:p w:rsidR="003969AE" w:rsidRDefault="00A30502">
            <w:pPr>
              <w:pStyle w:val="TableBodyText"/>
              <w:rPr>
                <w:b/>
              </w:rPr>
            </w:pPr>
            <w:r>
              <w:rPr>
                <w:b/>
              </w:rPr>
              <w:t>Initial Value</w:t>
            </w:r>
          </w:p>
        </w:tc>
      </w:tr>
      <w:tr w:rsidR="003969AE" w:rsidTr="003969AE">
        <w:tc>
          <w:tcPr>
            <w:tcW w:w="0" w:type="auto"/>
          </w:tcPr>
          <w:p w:rsidR="003969AE" w:rsidRDefault="00A30502">
            <w:pPr>
              <w:pStyle w:val="TableBodyText"/>
              <w:rPr>
                <w:b/>
              </w:rPr>
            </w:pPr>
            <w:r>
              <w:rPr>
                <w:b/>
              </w:rPr>
              <w:t>"_win32"</w:t>
            </w:r>
          </w:p>
        </w:tc>
        <w:tc>
          <w:tcPr>
            <w:tcW w:w="0" w:type="auto"/>
          </w:tcPr>
          <w:p w:rsidR="003969AE" w:rsidRDefault="00A30502">
            <w:pPr>
              <w:pStyle w:val="TableBodyText"/>
            </w:pPr>
            <w:r>
              <w:t xml:space="preserve">Defined as </w:t>
            </w:r>
            <w:r>
              <w:rPr>
                <w:b/>
              </w:rPr>
              <w:t>true</w:t>
            </w:r>
            <w:r>
              <w:t xml:space="preserve"> if this </w:t>
            </w:r>
            <w:r>
              <w:rPr>
                <w:kern w:val="24"/>
              </w:rPr>
              <w:t>Internet Explorer ECMAScript</w:t>
            </w:r>
            <w:r>
              <w:t xml:space="preserve"> implementation is a Microsoft 32-bit–based implementation. Otherwise, this association is not initially defined.</w:t>
            </w:r>
          </w:p>
        </w:tc>
      </w:tr>
      <w:tr w:rsidR="003969AE" w:rsidTr="003969AE">
        <w:tc>
          <w:tcPr>
            <w:tcW w:w="0" w:type="auto"/>
          </w:tcPr>
          <w:p w:rsidR="003969AE" w:rsidRDefault="00A30502">
            <w:pPr>
              <w:pStyle w:val="TableBodyText"/>
              <w:rPr>
                <w:b/>
              </w:rPr>
            </w:pPr>
            <w:r>
              <w:rPr>
                <w:b/>
              </w:rPr>
              <w:t>"_win64"</w:t>
            </w:r>
          </w:p>
        </w:tc>
        <w:tc>
          <w:tcPr>
            <w:tcW w:w="0" w:type="auto"/>
          </w:tcPr>
          <w:p w:rsidR="003969AE" w:rsidRDefault="00A30502">
            <w:pPr>
              <w:pStyle w:val="TableBodyText"/>
            </w:pPr>
            <w:r>
              <w:t xml:space="preserve">Defined as </w:t>
            </w:r>
            <w:r>
              <w:rPr>
                <w:b/>
              </w:rPr>
              <w:t>true</w:t>
            </w:r>
            <w:r>
              <w:t xml:space="preserve"> if this </w:t>
            </w:r>
            <w:r>
              <w:rPr>
                <w:kern w:val="24"/>
              </w:rPr>
              <w:t>Internet Explorer ECMAScript</w:t>
            </w:r>
            <w:r>
              <w:t xml:space="preserve"> implementation is a Microsoft 64-bit–based implementation. Otherwise, this asso</w:t>
            </w:r>
            <w:r>
              <w:t>ciation is not initially defined.</w:t>
            </w:r>
          </w:p>
        </w:tc>
      </w:tr>
      <w:tr w:rsidR="003969AE" w:rsidTr="003969AE">
        <w:tc>
          <w:tcPr>
            <w:tcW w:w="0" w:type="auto"/>
          </w:tcPr>
          <w:p w:rsidR="003969AE" w:rsidRDefault="00A30502">
            <w:pPr>
              <w:pStyle w:val="TableBodyText"/>
              <w:rPr>
                <w:b/>
              </w:rPr>
            </w:pPr>
            <w:r>
              <w:rPr>
                <w:b/>
              </w:rPr>
              <w:t>"_x86"</w:t>
            </w:r>
          </w:p>
        </w:tc>
        <w:tc>
          <w:tcPr>
            <w:tcW w:w="0" w:type="auto"/>
          </w:tcPr>
          <w:p w:rsidR="003969AE" w:rsidRDefault="00A30502">
            <w:pPr>
              <w:pStyle w:val="TableBodyText"/>
            </w:pPr>
            <w:r>
              <w:t xml:space="preserve">Defined as </w:t>
            </w:r>
            <w:r>
              <w:rPr>
                <w:b/>
              </w:rPr>
              <w:t>true</w:t>
            </w:r>
            <w:r>
              <w:t xml:space="preserve"> when running on a processor using the x86-based architecture. Otherwise, this association is not initially defined.</w:t>
            </w:r>
          </w:p>
        </w:tc>
      </w:tr>
      <w:tr w:rsidR="003969AE" w:rsidTr="003969AE">
        <w:tc>
          <w:tcPr>
            <w:tcW w:w="0" w:type="auto"/>
          </w:tcPr>
          <w:p w:rsidR="003969AE" w:rsidRDefault="00A30502">
            <w:pPr>
              <w:pStyle w:val="TableBodyText"/>
              <w:rPr>
                <w:b/>
              </w:rPr>
            </w:pPr>
            <w:r>
              <w:rPr>
                <w:b/>
              </w:rPr>
              <w:t>"_ia64"</w:t>
            </w:r>
          </w:p>
        </w:tc>
        <w:tc>
          <w:tcPr>
            <w:tcW w:w="0" w:type="auto"/>
          </w:tcPr>
          <w:p w:rsidR="003969AE" w:rsidRDefault="00A30502">
            <w:pPr>
              <w:pStyle w:val="TableBodyText"/>
            </w:pPr>
            <w:r>
              <w:t xml:space="preserve">Defined as </w:t>
            </w:r>
            <w:r>
              <w:rPr>
                <w:b/>
              </w:rPr>
              <w:t>true</w:t>
            </w:r>
            <w:r>
              <w:t xml:space="preserve"> when running on a processor using the Itanium 64-bit arch</w:t>
            </w:r>
            <w:r>
              <w:t>itecture. Otherwise, this association is not initially defined.</w:t>
            </w:r>
          </w:p>
        </w:tc>
      </w:tr>
      <w:tr w:rsidR="003969AE" w:rsidTr="003969AE">
        <w:tc>
          <w:tcPr>
            <w:tcW w:w="0" w:type="auto"/>
          </w:tcPr>
          <w:p w:rsidR="003969AE" w:rsidRDefault="00A30502">
            <w:pPr>
              <w:pStyle w:val="TableBodyText"/>
              <w:rPr>
                <w:b/>
              </w:rPr>
            </w:pPr>
            <w:r>
              <w:rPr>
                <w:b/>
              </w:rPr>
              <w:t>"_amd64"</w:t>
            </w:r>
          </w:p>
        </w:tc>
        <w:tc>
          <w:tcPr>
            <w:tcW w:w="0" w:type="auto"/>
          </w:tcPr>
          <w:p w:rsidR="003969AE" w:rsidRDefault="00A30502">
            <w:pPr>
              <w:pStyle w:val="TableBodyText"/>
            </w:pPr>
            <w:r>
              <w:t xml:space="preserve">Defined as </w:t>
            </w:r>
            <w:r>
              <w:rPr>
                <w:b/>
              </w:rPr>
              <w:t>true</w:t>
            </w:r>
            <w:r>
              <w:t xml:space="preserve"> when running on a processor using the x64 architecture. Otherwise, this association is not initially defined.</w:t>
            </w:r>
          </w:p>
        </w:tc>
      </w:tr>
      <w:tr w:rsidR="003969AE" w:rsidTr="003969AE">
        <w:tc>
          <w:tcPr>
            <w:tcW w:w="0" w:type="auto"/>
          </w:tcPr>
          <w:p w:rsidR="003969AE" w:rsidRDefault="00A30502">
            <w:pPr>
              <w:pStyle w:val="TableBodyText"/>
              <w:rPr>
                <w:b/>
              </w:rPr>
            </w:pPr>
            <w:r>
              <w:rPr>
                <w:b/>
              </w:rPr>
              <w:t>"_jscript"</w:t>
            </w:r>
          </w:p>
        </w:tc>
        <w:tc>
          <w:tcPr>
            <w:tcW w:w="0" w:type="auto"/>
          </w:tcPr>
          <w:p w:rsidR="003969AE" w:rsidRDefault="00A30502">
            <w:pPr>
              <w:pStyle w:val="TableBodyText"/>
              <w:rPr>
                <w:rStyle w:val="InlineCode"/>
                <w:b/>
              </w:rPr>
            </w:pPr>
            <w:r>
              <w:rPr>
                <w:b/>
              </w:rPr>
              <w:t>true</w:t>
            </w:r>
          </w:p>
        </w:tc>
      </w:tr>
      <w:tr w:rsidR="003969AE" w:rsidTr="003969AE">
        <w:tc>
          <w:tcPr>
            <w:tcW w:w="0" w:type="auto"/>
          </w:tcPr>
          <w:p w:rsidR="003969AE" w:rsidRDefault="00A30502">
            <w:pPr>
              <w:pStyle w:val="TableBodyText"/>
              <w:rPr>
                <w:b/>
              </w:rPr>
            </w:pPr>
            <w:r>
              <w:rPr>
                <w:b/>
              </w:rPr>
              <w:t>"_jscript_build"</w:t>
            </w:r>
          </w:p>
        </w:tc>
        <w:tc>
          <w:tcPr>
            <w:tcW w:w="0" w:type="auto"/>
          </w:tcPr>
          <w:p w:rsidR="003969AE" w:rsidRDefault="00A30502">
            <w:pPr>
              <w:pStyle w:val="TableBodyText"/>
            </w:pPr>
            <w:r>
              <w:rPr>
                <w:b/>
              </w:rPr>
              <w:t>Number</w:t>
            </w:r>
            <w:r>
              <w:t xml:space="preserve"> value that identifies the specific build of the Internet Explorer ECMAScript implementation that is running.</w:t>
            </w:r>
          </w:p>
        </w:tc>
      </w:tr>
      <w:tr w:rsidR="003969AE" w:rsidTr="003969AE">
        <w:tc>
          <w:tcPr>
            <w:tcW w:w="0" w:type="auto"/>
          </w:tcPr>
          <w:p w:rsidR="003969AE" w:rsidRDefault="00A30502">
            <w:pPr>
              <w:pStyle w:val="TableBodyText"/>
              <w:rPr>
                <w:b/>
              </w:rPr>
            </w:pPr>
            <w:r>
              <w:rPr>
                <w:b/>
              </w:rPr>
              <w:t>"_jscript_version"</w:t>
            </w:r>
          </w:p>
        </w:tc>
        <w:tc>
          <w:tcPr>
            <w:tcW w:w="0" w:type="auto"/>
          </w:tcPr>
          <w:p w:rsidR="003969AE" w:rsidRDefault="00A30502">
            <w:pPr>
              <w:pStyle w:val="TableBodyText"/>
            </w:pPr>
            <w:r>
              <w:rPr>
                <w:b/>
              </w:rPr>
              <w:t>Number</w:t>
            </w:r>
            <w:r>
              <w:t xml:space="preserve"> value that represents the version of the Internet Explorer ECMAScript language implementation. The value </w:t>
            </w:r>
            <w:r>
              <w:rPr>
                <w:rStyle w:val="InlineCode"/>
              </w:rPr>
              <w:t>9</w:t>
            </w:r>
            <w:r>
              <w:t xml:space="preserve"> indicates th</w:t>
            </w:r>
            <w:r>
              <w:t>at the implementation only supports features of the Internet Explorer 9 ECMAScript language.</w:t>
            </w:r>
          </w:p>
        </w:tc>
      </w:tr>
      <w:tr w:rsidR="003969AE" w:rsidTr="003969AE">
        <w:tc>
          <w:tcPr>
            <w:tcW w:w="0" w:type="auto"/>
          </w:tcPr>
          <w:p w:rsidR="003969AE" w:rsidRDefault="00A30502">
            <w:pPr>
              <w:pStyle w:val="TableBodyText"/>
              <w:rPr>
                <w:b/>
              </w:rPr>
            </w:pPr>
            <w:r>
              <w:rPr>
                <w:b/>
              </w:rPr>
              <w:t>"_microsoft"</w:t>
            </w:r>
          </w:p>
        </w:tc>
        <w:tc>
          <w:tcPr>
            <w:tcW w:w="0" w:type="auto"/>
          </w:tcPr>
          <w:p w:rsidR="003969AE" w:rsidRDefault="00A30502">
            <w:pPr>
              <w:pStyle w:val="TableBodyText"/>
            </w:pPr>
            <w:r>
              <w:t xml:space="preserve">Defined as </w:t>
            </w:r>
            <w:r>
              <w:rPr>
                <w:rStyle w:val="InlineCode"/>
              </w:rPr>
              <w:t>true</w:t>
            </w:r>
            <w:r>
              <w:t xml:space="preserve"> when running on a Microsoft ECMAScript implementation provided by Microsoft. Otherwise, this association is not initially defined.</w:t>
            </w:r>
          </w:p>
        </w:tc>
      </w:tr>
    </w:tbl>
    <w:p w:rsidR="003969AE" w:rsidRDefault="003969AE"/>
    <w:p w:rsidR="003969AE" w:rsidRDefault="00A30502">
      <w:pPr>
        <w:pStyle w:val="Heading4"/>
      </w:pPr>
      <w:bookmarkStart w:id="27" w:name="section_bdcc3daac45844769a6b437ec80e4ad6"/>
      <w:bookmarkStart w:id="28" w:name="_Toc522768745"/>
      <w:r>
        <w:t>Conditional Processing Algorithm</w:t>
      </w:r>
      <w:bookmarkEnd w:id="27"/>
      <w:bookmarkEnd w:id="28"/>
    </w:p>
    <w:p w:rsidR="003969AE" w:rsidRDefault="00A30502">
      <w:r>
        <w:t>The conditional compilation extension described in this section is not available in EdgeHTML Mode.</w:t>
      </w:r>
    </w:p>
    <w:p w:rsidR="003969AE" w:rsidRDefault="00A30502">
      <w:pPr>
        <w:rPr>
          <w:kern w:val="24"/>
        </w:rPr>
      </w:pPr>
      <w:r>
        <w:rPr>
          <w:kern w:val="24"/>
        </w:rPr>
        <w:lastRenderedPageBreak/>
        <w:t xml:space="preserve">For each source text to be processed, let </w:t>
      </w:r>
      <w:r>
        <w:rPr>
          <w:i/>
          <w:kern w:val="24"/>
        </w:rPr>
        <w:t>source</w:t>
      </w:r>
      <w:r>
        <w:rPr>
          <w:kern w:val="24"/>
        </w:rPr>
        <w:t xml:space="preserve"> be the original source text (a sequence of Unicode characters) and let </w:t>
      </w:r>
      <w:r>
        <w:rPr>
          <w:i/>
          <w:kern w:val="24"/>
        </w:rPr>
        <w:t>outp</w:t>
      </w:r>
      <w:r>
        <w:rPr>
          <w:i/>
          <w:kern w:val="24"/>
        </w:rPr>
        <w:t>ut</w:t>
      </w:r>
      <w:r>
        <w:rPr>
          <w:kern w:val="24"/>
        </w:rPr>
        <w:t xml:space="preserve"> initially be an empty sequence of Unicode characters. Let </w:t>
      </w:r>
      <w:r>
        <w:rPr>
          <w:i/>
          <w:kern w:val="24"/>
        </w:rPr>
        <w:t>IfNestingLevel</w:t>
      </w:r>
      <w:r>
        <w:rPr>
          <w:kern w:val="24"/>
        </w:rPr>
        <w:t xml:space="preserve"> be 0. </w:t>
      </w:r>
    </w:p>
    <w:p w:rsidR="003969AE" w:rsidRDefault="00A30502">
      <w:pPr>
        <w:rPr>
          <w:kern w:val="24"/>
        </w:rPr>
      </w:pPr>
      <w:r>
        <w:rPr>
          <w:kern w:val="24"/>
        </w:rPr>
        <w:t xml:space="preserve">Processing of </w:t>
      </w:r>
      <w:r>
        <w:rPr>
          <w:i/>
          <w:kern w:val="24"/>
        </w:rPr>
        <w:t>source</w:t>
      </w:r>
      <w:r>
        <w:rPr>
          <w:kern w:val="24"/>
        </w:rPr>
        <w:t xml:space="preserve"> proceeds by recognizing specific input elements from </w:t>
      </w:r>
      <w:r>
        <w:rPr>
          <w:i/>
          <w:kern w:val="24"/>
        </w:rPr>
        <w:t>source</w:t>
      </w:r>
      <w:r>
        <w:rPr>
          <w:kern w:val="24"/>
        </w:rPr>
        <w:t xml:space="preserve"> and then taking specified actions. The processing is organized into several states. The spec</w:t>
      </w:r>
      <w:r>
        <w:rPr>
          <w:kern w:val="24"/>
        </w:rPr>
        <w:t>ific input elements that are recognized and the subsequent semantic action that is taken varies among states. The semantic action taken for a recognized input element may include transitioning to a different state. Processing of a source text begins by rec</w:t>
      </w:r>
      <w:r>
        <w:rPr>
          <w:kern w:val="24"/>
        </w:rPr>
        <w:t xml:space="preserve">ognizing </w:t>
      </w:r>
      <w:r>
        <w:rPr>
          <w:i/>
          <w:kern w:val="24"/>
        </w:rPr>
        <w:t>CCInputElementState0</w:t>
      </w:r>
      <w:r>
        <w:rPr>
          <w:kern w:val="24"/>
        </w:rPr>
        <w:t xml:space="preserve"> if </w:t>
      </w:r>
      <w:r>
        <w:rPr>
          <w:i/>
          <w:kern w:val="24"/>
        </w:rPr>
        <w:t>SubstitutionEnabled</w:t>
      </w:r>
      <w:r>
        <w:rPr>
          <w:kern w:val="24"/>
        </w:rPr>
        <w:t xml:space="preserve"> is </w:t>
      </w:r>
      <w:r>
        <w:rPr>
          <w:b/>
        </w:rPr>
        <w:t>false</w:t>
      </w:r>
      <w:r>
        <w:rPr>
          <w:kern w:val="24"/>
        </w:rPr>
        <w:t xml:space="preserve"> and </w:t>
      </w:r>
      <w:r>
        <w:rPr>
          <w:i/>
          <w:kern w:val="24"/>
        </w:rPr>
        <w:t>CCInputElementState1</w:t>
      </w:r>
      <w:r>
        <w:rPr>
          <w:kern w:val="24"/>
        </w:rPr>
        <w:t xml:space="preserve"> if </w:t>
      </w:r>
      <w:r>
        <w:rPr>
          <w:i/>
          <w:kern w:val="24"/>
        </w:rPr>
        <w:t>SubstitutionEnabled</w:t>
      </w:r>
      <w:r>
        <w:rPr>
          <w:kern w:val="24"/>
        </w:rPr>
        <w:t xml:space="preserve"> is </w:t>
      </w:r>
      <w:r>
        <w:rPr>
          <w:b/>
        </w:rPr>
        <w:t>true</w:t>
      </w:r>
      <w:r>
        <w:rPr>
          <w:kern w:val="24"/>
        </w:rPr>
        <w:t xml:space="preserve">. </w:t>
      </w:r>
    </w:p>
    <w:p w:rsidR="003969AE" w:rsidRDefault="00A30502">
      <w:pPr>
        <w:rPr>
          <w:kern w:val="24"/>
        </w:rPr>
      </w:pPr>
      <w:r>
        <w:rPr>
          <w:kern w:val="24"/>
        </w:rPr>
        <w:t>The input elements for conditional processing are defined by the following grammar, which has Unicode characters as terminal symbols. So</w:t>
      </w:r>
      <w:r>
        <w:rPr>
          <w:kern w:val="24"/>
        </w:rPr>
        <w:t>me rules of the grammar are defined using rules of the ECMAScript lexical grammar.</w:t>
      </w:r>
    </w:p>
    <w:p w:rsidR="003969AE" w:rsidRDefault="00A30502">
      <w:pPr>
        <w:rPr>
          <w:kern w:val="24"/>
        </w:rPr>
      </w:pPr>
      <w:r>
        <w:rPr>
          <w:b/>
          <w:kern w:val="24"/>
        </w:rPr>
        <w:t>Syntax</w:t>
      </w:r>
    </w:p>
    <w:p w:rsidR="003969AE" w:rsidRDefault="00A30502">
      <w:pPr>
        <w:contextualSpacing/>
        <w:rPr>
          <w:kern w:val="24"/>
        </w:rPr>
      </w:pPr>
      <w:r>
        <w:rPr>
          <w:kern w:val="24"/>
        </w:rPr>
        <w:t xml:space="preserve">NOTE: </w:t>
      </w:r>
    </w:p>
    <w:p w:rsidR="003969AE" w:rsidRDefault="00A30502">
      <w:pPr>
        <w:rPr>
          <w:kern w:val="24"/>
        </w:rPr>
      </w:pPr>
      <w:r>
        <w:rPr>
          <w:i/>
          <w:kern w:val="24"/>
        </w:rPr>
        <w:t>CCInputElementState0</w:t>
      </w:r>
      <w:r>
        <w:rPr>
          <w:kern w:val="24"/>
        </w:rPr>
        <w:t xml:space="preserve"> is recognized during top-level conditional processing when </w:t>
      </w:r>
      <w:r>
        <w:rPr>
          <w:i/>
          <w:kern w:val="24"/>
        </w:rPr>
        <w:t>SubstitutionEnabled</w:t>
      </w:r>
      <w:r>
        <w:rPr>
          <w:kern w:val="24"/>
        </w:rPr>
        <w:t xml:space="preserve"> is </w:t>
      </w:r>
      <w:r>
        <w:rPr>
          <w:b/>
        </w:rPr>
        <w:t>false</w:t>
      </w:r>
      <w:r>
        <w:rPr>
          <w:kern w:val="24"/>
        </w:rPr>
        <w:t xml:space="preserve">. When recognizing a </w:t>
      </w:r>
      <w:r>
        <w:rPr>
          <w:i/>
          <w:kern w:val="24"/>
        </w:rPr>
        <w:t>RegularExpressionLiteral</w:t>
      </w:r>
      <w:r>
        <w:rPr>
          <w:kern w:val="24"/>
        </w:rPr>
        <w:t xml:space="preserve"> in th</w:t>
      </w:r>
      <w:r>
        <w:rPr>
          <w:kern w:val="24"/>
        </w:rPr>
        <w:t xml:space="preserve">is state, the contextual distinction between </w:t>
      </w:r>
      <w:r>
        <w:rPr>
          <w:i/>
          <w:kern w:val="24"/>
        </w:rPr>
        <w:t>RegularExpressionLiteral</w:t>
      </w:r>
      <w:r>
        <w:rPr>
          <w:kern w:val="24"/>
        </w:rPr>
        <w:t xml:space="preserve"> and </w:t>
      </w:r>
      <w:r>
        <w:rPr>
          <w:i/>
          <w:kern w:val="24"/>
        </w:rPr>
        <w:t>DivPunctuator</w:t>
      </w:r>
      <w:r>
        <w:rPr>
          <w:kern w:val="24"/>
        </w:rPr>
        <w:t xml:space="preserve"> (see </w:t>
      </w:r>
      <w:hyperlink r:id="rId45">
        <w:r>
          <w:rPr>
            <w:rStyle w:val="Hyperlink"/>
          </w:rPr>
          <w:t>[ECMA-262/5]</w:t>
        </w:r>
      </w:hyperlink>
      <w:r>
        <w:rPr>
          <w:kern w:val="24"/>
        </w:rPr>
        <w:t xml:space="preserve"> section 7) must be respected.</w:t>
      </w:r>
    </w:p>
    <w:p w:rsidR="003969AE" w:rsidRDefault="00A30502">
      <w:pPr>
        <w:keepNext/>
        <w:tabs>
          <w:tab w:val="left" w:pos="7920"/>
        </w:tabs>
        <w:spacing w:before="0" w:after="0"/>
        <w:jc w:val="both"/>
        <w:rPr>
          <w:i/>
        </w:rPr>
      </w:pPr>
      <w:r>
        <w:rPr>
          <w:i/>
        </w:rPr>
        <w:t xml:space="preserve">CCInputElementState0 </w:t>
      </w:r>
      <w:r>
        <w:rPr>
          <w:b/>
        </w:rPr>
        <w:t>::</w:t>
      </w:r>
    </w:p>
    <w:p w:rsidR="003969AE" w:rsidRDefault="00A30502">
      <w:pPr>
        <w:keepLines/>
        <w:spacing w:before="0" w:after="220"/>
        <w:ind w:left="576"/>
        <w:rPr>
          <w:i/>
        </w:rPr>
      </w:pPr>
      <w:r>
        <w:rPr>
          <w:i/>
        </w:rPr>
        <w:t>RegularExpressionLiteralStringLiteralCCOnCCSet0CCIf0CCMultiLineComment0CCSingleLinecomment0SourceCharacter</w:t>
      </w:r>
    </w:p>
    <w:p w:rsidR="003969AE" w:rsidRDefault="00A30502">
      <w:pPr>
        <w:keepNext/>
        <w:tabs>
          <w:tab w:val="left" w:pos="7920"/>
        </w:tabs>
        <w:spacing w:before="0" w:after="0"/>
        <w:jc w:val="both"/>
        <w:rPr>
          <w:i/>
        </w:rPr>
      </w:pPr>
      <w:r>
        <w:rPr>
          <w:i/>
        </w:rPr>
        <w:t xml:space="preserve">CCOn </w:t>
      </w:r>
      <w:r>
        <w:rPr>
          <w:b/>
        </w:rPr>
        <w:t>::</w:t>
      </w:r>
    </w:p>
    <w:p w:rsidR="003969AE" w:rsidRDefault="00A30502">
      <w:pPr>
        <w:keepLines/>
        <w:spacing w:before="0" w:after="220"/>
        <w:ind w:left="576"/>
        <w:rPr>
          <w:i/>
        </w:rPr>
      </w:pPr>
      <w:r>
        <w:rPr>
          <w:b/>
        </w:rPr>
        <w:t xml:space="preserve">@ </w:t>
      </w:r>
      <w:r>
        <w:rPr>
          <w:i/>
        </w:rPr>
        <w:t>CCOnId</w:t>
      </w:r>
      <w:r>
        <w:rPr>
          <w:b/>
        </w:rPr>
        <w:br/>
        <w:t xml:space="preserve">/*@ </w:t>
      </w:r>
      <w:r>
        <w:rPr>
          <w:i/>
        </w:rPr>
        <w:t>CCOnId</w:t>
      </w:r>
      <w:r>
        <w:rPr>
          <w:b/>
        </w:rPr>
        <w:br/>
        <w:t xml:space="preserve">//@ </w:t>
      </w:r>
      <w:r>
        <w:rPr>
          <w:i/>
        </w:rPr>
        <w:t>CCOnId</w:t>
      </w:r>
    </w:p>
    <w:p w:rsidR="003969AE" w:rsidRDefault="00A30502">
      <w:pPr>
        <w:keepNext/>
        <w:tabs>
          <w:tab w:val="left" w:pos="7920"/>
        </w:tabs>
        <w:spacing w:before="0" w:after="0"/>
        <w:jc w:val="both"/>
        <w:rPr>
          <w:i/>
        </w:rPr>
      </w:pPr>
      <w:r>
        <w:rPr>
          <w:i/>
        </w:rPr>
        <w:t xml:space="preserve">CCOnId </w:t>
      </w:r>
      <w:r>
        <w:rPr>
          <w:b/>
        </w:rPr>
        <w:t>::</w:t>
      </w:r>
    </w:p>
    <w:p w:rsidR="003969AE" w:rsidRDefault="00A30502">
      <w:pPr>
        <w:keepLines/>
        <w:spacing w:before="0" w:after="220"/>
        <w:ind w:left="576"/>
        <w:rPr>
          <w:i/>
        </w:rPr>
      </w:pPr>
      <w:r>
        <w:rPr>
          <w:b/>
        </w:rPr>
        <w:t xml:space="preserve">cc_on </w:t>
      </w:r>
      <w:r>
        <w:t xml:space="preserve">[lookahead </w:t>
      </w:r>
      <w:r>
        <w:sym w:font="Symbol" w:char="F0CF"/>
      </w:r>
      <w:r>
        <w:t xml:space="preserve"> </w:t>
      </w:r>
      <w:r>
        <w:rPr>
          <w:i/>
        </w:rPr>
        <w:t xml:space="preserve">IdentifierPart </w:t>
      </w:r>
      <w:r>
        <w:t>]</w:t>
      </w:r>
    </w:p>
    <w:p w:rsidR="003969AE" w:rsidRDefault="00A30502">
      <w:pPr>
        <w:keepNext/>
        <w:tabs>
          <w:tab w:val="left" w:pos="7920"/>
        </w:tabs>
        <w:spacing w:before="0" w:after="0"/>
        <w:jc w:val="both"/>
        <w:rPr>
          <w:i/>
        </w:rPr>
      </w:pPr>
      <w:r>
        <w:rPr>
          <w:i/>
        </w:rPr>
        <w:t xml:space="preserve">CCSet0 </w:t>
      </w:r>
      <w:r>
        <w:rPr>
          <w:b/>
        </w:rPr>
        <w:t>::</w:t>
      </w:r>
    </w:p>
    <w:p w:rsidR="003969AE" w:rsidRDefault="00A30502">
      <w:pPr>
        <w:keepLines/>
        <w:spacing w:before="0" w:after="220"/>
        <w:ind w:left="576"/>
        <w:rPr>
          <w:i/>
        </w:rPr>
      </w:pPr>
      <w:r>
        <w:rPr>
          <w:b/>
        </w:rPr>
        <w:t xml:space="preserve">@set </w:t>
      </w:r>
      <w:r>
        <w:t xml:space="preserve">[lookahead </w:t>
      </w:r>
      <w:r>
        <w:sym w:font="Symbol" w:char="F0CF"/>
      </w:r>
      <w:r>
        <w:t xml:space="preserve"> </w:t>
      </w:r>
      <w:r>
        <w:rPr>
          <w:i/>
        </w:rPr>
        <w:t xml:space="preserve">IdentifierPart </w:t>
      </w:r>
      <w:r>
        <w:t>]</w:t>
      </w:r>
    </w:p>
    <w:p w:rsidR="003969AE" w:rsidRDefault="00A30502">
      <w:pPr>
        <w:keepNext/>
        <w:tabs>
          <w:tab w:val="left" w:pos="7920"/>
        </w:tabs>
        <w:spacing w:before="0" w:after="0"/>
        <w:jc w:val="both"/>
        <w:rPr>
          <w:i/>
        </w:rPr>
      </w:pPr>
      <w:r>
        <w:rPr>
          <w:i/>
        </w:rPr>
        <w:t xml:space="preserve">CCIf0 </w:t>
      </w:r>
      <w:r>
        <w:rPr>
          <w:b/>
        </w:rPr>
        <w:t>::</w:t>
      </w:r>
    </w:p>
    <w:p w:rsidR="003969AE" w:rsidRDefault="00A30502">
      <w:pPr>
        <w:keepLines/>
        <w:spacing w:before="0" w:after="220"/>
        <w:ind w:left="576"/>
        <w:rPr>
          <w:i/>
        </w:rPr>
      </w:pPr>
      <w:r>
        <w:rPr>
          <w:b/>
        </w:rPr>
        <w:t xml:space="preserve">@if </w:t>
      </w:r>
      <w:r>
        <w:t xml:space="preserve">[lookahead </w:t>
      </w:r>
      <w:r>
        <w:sym w:font="Symbol" w:char="F0CF"/>
      </w:r>
      <w:r>
        <w:t xml:space="preserve"> </w:t>
      </w:r>
      <w:r>
        <w:rPr>
          <w:i/>
        </w:rPr>
        <w:t xml:space="preserve">IdentifierPart </w:t>
      </w:r>
      <w:r>
        <w:t>]</w:t>
      </w:r>
    </w:p>
    <w:p w:rsidR="003969AE" w:rsidRDefault="00A30502">
      <w:pPr>
        <w:keepNext/>
        <w:tabs>
          <w:tab w:val="left" w:pos="7920"/>
        </w:tabs>
        <w:spacing w:before="0" w:after="0"/>
        <w:jc w:val="both"/>
        <w:rPr>
          <w:i/>
        </w:rPr>
      </w:pPr>
      <w:r>
        <w:rPr>
          <w:i/>
        </w:rPr>
        <w:t xml:space="preserve">CCMultiLineComment0 </w:t>
      </w:r>
      <w:r>
        <w:rPr>
          <w:b/>
        </w:rPr>
        <w:t>::</w:t>
      </w:r>
    </w:p>
    <w:p w:rsidR="003969AE" w:rsidRDefault="00A30502">
      <w:pPr>
        <w:keepLines/>
        <w:spacing w:before="0" w:after="220"/>
        <w:ind w:left="576"/>
        <w:rPr>
          <w:i/>
        </w:rPr>
      </w:pPr>
      <w:r>
        <w:rPr>
          <w:b/>
        </w:rPr>
        <w:t>/*</w:t>
      </w:r>
      <w:r>
        <w:rPr>
          <w:i/>
        </w:rPr>
        <w:t xml:space="preserve"> </w:t>
      </w:r>
      <w:r>
        <w:t xml:space="preserve">[lookahead ≠ </w:t>
      </w:r>
      <w:r>
        <w:rPr>
          <w:i/>
        </w:rPr>
        <w:t xml:space="preserve">CCOnId </w:t>
      </w:r>
      <w:r>
        <w:t xml:space="preserve">] </w:t>
      </w:r>
      <w:r>
        <w:rPr>
          <w:i/>
        </w:rPr>
        <w:t>MultiLineCommentChars</w:t>
      </w:r>
      <w:r>
        <w:rPr>
          <w:i/>
          <w:vertAlign w:val="subscript"/>
        </w:rPr>
        <w:t>opt</w:t>
      </w:r>
      <w:r>
        <w:rPr>
          <w:i/>
        </w:rPr>
        <w:t xml:space="preserve"> </w:t>
      </w:r>
      <w:r>
        <w:rPr>
          <w:b/>
        </w:rPr>
        <w:t>*/</w:t>
      </w:r>
    </w:p>
    <w:p w:rsidR="003969AE" w:rsidRDefault="00A30502">
      <w:pPr>
        <w:keepNext/>
        <w:tabs>
          <w:tab w:val="left" w:pos="7920"/>
        </w:tabs>
        <w:spacing w:before="0" w:after="0"/>
        <w:jc w:val="both"/>
        <w:rPr>
          <w:i/>
        </w:rPr>
      </w:pPr>
      <w:r>
        <w:rPr>
          <w:i/>
        </w:rPr>
        <w:t xml:space="preserve">SingleLineComment0 </w:t>
      </w:r>
      <w:r>
        <w:rPr>
          <w:b/>
        </w:rPr>
        <w:t>::</w:t>
      </w:r>
    </w:p>
    <w:p w:rsidR="003969AE" w:rsidRDefault="00A30502">
      <w:pPr>
        <w:keepLines/>
        <w:spacing w:before="0" w:after="220"/>
        <w:ind w:left="576"/>
        <w:rPr>
          <w:i/>
        </w:rPr>
      </w:pPr>
      <w:r>
        <w:rPr>
          <w:b/>
        </w:rPr>
        <w:t>//</w:t>
      </w:r>
      <w:r>
        <w:rPr>
          <w:i/>
        </w:rPr>
        <w:t xml:space="preserve"> </w:t>
      </w:r>
      <w:r>
        <w:t xml:space="preserve">[lookahead ≠ </w:t>
      </w:r>
      <w:r>
        <w:rPr>
          <w:i/>
        </w:rPr>
        <w:t xml:space="preserve">CCOnId </w:t>
      </w:r>
      <w:r>
        <w:t xml:space="preserve">] </w:t>
      </w:r>
      <w:r>
        <w:rPr>
          <w:i/>
        </w:rPr>
        <w:t>SingleLineCommentChars</w:t>
      </w:r>
      <w:r>
        <w:rPr>
          <w:i/>
          <w:vertAlign w:val="subscript"/>
        </w:rPr>
        <w:t>opt</w:t>
      </w:r>
    </w:p>
    <w:p w:rsidR="003969AE" w:rsidRDefault="00A30502">
      <w:pPr>
        <w:rPr>
          <w:kern w:val="24"/>
        </w:rPr>
      </w:pPr>
      <w:r>
        <w:rPr>
          <w:b/>
          <w:kern w:val="24"/>
        </w:rPr>
        <w:t>Semantics</w:t>
      </w:r>
    </w:p>
    <w:p w:rsidR="003969AE" w:rsidRDefault="00A30502">
      <w:pPr>
        <w:rPr>
          <w:kern w:val="24"/>
        </w:rPr>
      </w:pPr>
      <w:r>
        <w:rPr>
          <w:kern w:val="24"/>
        </w:rPr>
        <w:t xml:space="preserve">If </w:t>
      </w:r>
      <w:r>
        <w:rPr>
          <w:i/>
          <w:kern w:val="24"/>
        </w:rPr>
        <w:t>CCInputElementState0</w:t>
      </w:r>
      <w:r>
        <w:rPr>
          <w:kern w:val="24"/>
        </w:rPr>
        <w:t xml:space="preserve"> cannot be recognized because there are no r</w:t>
      </w:r>
      <w:r>
        <w:rPr>
          <w:kern w:val="24"/>
        </w:rPr>
        <w:t xml:space="preserve">emaining characters in </w:t>
      </w:r>
      <w:r>
        <w:rPr>
          <w:i/>
          <w:kern w:val="24"/>
        </w:rPr>
        <w:t>source</w:t>
      </w:r>
      <w:r>
        <w:rPr>
          <w:kern w:val="24"/>
        </w:rPr>
        <w:t xml:space="preserve">, then Conditional Source processing is completed and the characters of the output supply the Unicode characters for subsequent input element processing. If </w:t>
      </w:r>
      <w:r>
        <w:rPr>
          <w:i/>
          <w:kern w:val="24"/>
        </w:rPr>
        <w:t>CCInputElementState0</w:t>
      </w:r>
      <w:r>
        <w:rPr>
          <w:kern w:val="24"/>
        </w:rPr>
        <w:t xml:space="preserve"> cannot be recognized and there are characters in </w:t>
      </w:r>
      <w:r>
        <w:rPr>
          <w:i/>
          <w:kern w:val="24"/>
        </w:rPr>
        <w:t>source</w:t>
      </w:r>
      <w:r>
        <w:rPr>
          <w:kern w:val="24"/>
        </w:rPr>
        <w:t xml:space="preserve">, a </w:t>
      </w:r>
      <w:r>
        <w:rPr>
          <w:b/>
          <w:kern w:val="24"/>
        </w:rPr>
        <w:t>SyntaxError</w:t>
      </w:r>
      <w:r>
        <w:rPr>
          <w:kern w:val="24"/>
        </w:rPr>
        <w:t xml:space="preserve"> exception is thrown.</w:t>
      </w:r>
    </w:p>
    <w:p w:rsidR="003969AE" w:rsidRDefault="00A30502">
      <w:pPr>
        <w:rPr>
          <w:kern w:val="24"/>
        </w:rPr>
      </w:pPr>
      <w:r>
        <w:rPr>
          <w:kern w:val="24"/>
        </w:rPr>
        <w:t xml:space="preserve">The productions </w:t>
      </w:r>
      <w:r>
        <w:rPr>
          <w:i/>
          <w:kern w:val="24"/>
        </w:rPr>
        <w:t>CCInputElementState0</w:t>
      </w:r>
      <w:r>
        <w:rPr>
          <w:kern w:val="24"/>
        </w:rPr>
        <w:t xml:space="preserve"> :: </w:t>
      </w:r>
      <w:r>
        <w:rPr>
          <w:i/>
          <w:kern w:val="24"/>
        </w:rPr>
        <w:t>RegularExpressionLiteral</w:t>
      </w:r>
      <w:r>
        <w:rPr>
          <w:kern w:val="24"/>
        </w:rPr>
        <w:t xml:space="preserve">, </w:t>
      </w:r>
      <w:r>
        <w:rPr>
          <w:i/>
          <w:kern w:val="24"/>
        </w:rPr>
        <w:t>CCInputElementState0</w:t>
      </w:r>
      <w:r>
        <w:rPr>
          <w:kern w:val="24"/>
        </w:rPr>
        <w:t xml:space="preserve"> :: </w:t>
      </w:r>
      <w:r>
        <w:rPr>
          <w:i/>
          <w:kern w:val="24"/>
        </w:rPr>
        <w:t>StringLiteral</w:t>
      </w:r>
      <w:r>
        <w:rPr>
          <w:kern w:val="24"/>
        </w:rPr>
        <w:t xml:space="preserve">, </w:t>
      </w:r>
      <w:r>
        <w:rPr>
          <w:i/>
          <w:kern w:val="24"/>
        </w:rPr>
        <w:t>CCInputElementState0</w:t>
      </w:r>
      <w:r>
        <w:rPr>
          <w:kern w:val="24"/>
        </w:rPr>
        <w:t xml:space="preserve"> :: </w:t>
      </w:r>
      <w:r>
        <w:rPr>
          <w:i/>
          <w:kern w:val="24"/>
        </w:rPr>
        <w:t>CCMultiLineComment0</w:t>
      </w:r>
      <w:r>
        <w:rPr>
          <w:kern w:val="24"/>
        </w:rPr>
        <w:t xml:space="preserve">, </w:t>
      </w:r>
      <w:r>
        <w:rPr>
          <w:i/>
          <w:kern w:val="24"/>
        </w:rPr>
        <w:t>CCInputElementState0</w:t>
      </w:r>
      <w:r>
        <w:rPr>
          <w:kern w:val="24"/>
        </w:rPr>
        <w:t xml:space="preserve"> :: </w:t>
      </w:r>
      <w:r>
        <w:rPr>
          <w:i/>
          <w:kern w:val="24"/>
        </w:rPr>
        <w:t>CCSingleLinecomment0</w:t>
      </w:r>
      <w:r>
        <w:rPr>
          <w:kern w:val="24"/>
        </w:rPr>
        <w:t xml:space="preserve">, and </w:t>
      </w:r>
      <w:r>
        <w:rPr>
          <w:i/>
          <w:kern w:val="24"/>
        </w:rPr>
        <w:t>CCInputElementState0</w:t>
      </w:r>
      <w:r>
        <w:rPr>
          <w:kern w:val="24"/>
        </w:rPr>
        <w:t xml:space="preserve"> :: </w:t>
      </w:r>
      <w:r>
        <w:rPr>
          <w:i/>
          <w:kern w:val="24"/>
        </w:rPr>
        <w:t>SourceCharacter</w:t>
      </w:r>
      <w:r>
        <w:rPr>
          <w:kern w:val="24"/>
        </w:rPr>
        <w:t xml:space="preserve"> upon recognition perform the following actions:</w:t>
      </w:r>
    </w:p>
    <w:p w:rsidR="003969AE" w:rsidRDefault="00A30502">
      <w:pPr>
        <w:pStyle w:val="ListParagraph"/>
        <w:numPr>
          <w:ilvl w:val="0"/>
          <w:numId w:val="56"/>
        </w:numPr>
      </w:pPr>
      <w:r>
        <w:lastRenderedPageBreak/>
        <w:t xml:space="preserve">Append to the end of output, in left-to-right sequence, the Unicode characters from </w:t>
      </w:r>
      <w:r>
        <w:rPr>
          <w:i/>
        </w:rPr>
        <w:t>source</w:t>
      </w:r>
      <w:r>
        <w:t xml:space="preserve"> that were recognized by the production. Remove the recognized characters from</w:t>
      </w:r>
      <w:r>
        <w:t xml:space="preserve"> </w:t>
      </w:r>
      <w:r>
        <w:rPr>
          <w:i/>
        </w:rPr>
        <w:t>source</w:t>
      </w:r>
      <w:r>
        <w:t>.</w:t>
      </w:r>
    </w:p>
    <w:p w:rsidR="003969AE" w:rsidRDefault="00A30502">
      <w:pPr>
        <w:pStyle w:val="ListParagraph"/>
        <w:numPr>
          <w:ilvl w:val="0"/>
          <w:numId w:val="56"/>
        </w:numPr>
      </w:pPr>
      <w:r>
        <w:t xml:space="preserve">Use </w:t>
      </w:r>
      <w:r>
        <w:rPr>
          <w:i/>
        </w:rPr>
        <w:t>CCInputElementState0</w:t>
      </w:r>
      <w:r>
        <w:t xml:space="preserve"> to recognize the next input element from </w:t>
      </w:r>
      <w:r>
        <w:rPr>
          <w:i/>
        </w:rPr>
        <w:t>source</w:t>
      </w:r>
      <w:r>
        <w:t>.</w:t>
      </w:r>
    </w:p>
    <w:p w:rsidR="003969AE" w:rsidRDefault="00A30502">
      <w:pPr>
        <w:rPr>
          <w:kern w:val="24"/>
        </w:rPr>
      </w:pPr>
      <w:r>
        <w:rPr>
          <w:kern w:val="24"/>
        </w:rPr>
        <w:t xml:space="preserve">The production </w:t>
      </w:r>
      <w:r>
        <w:rPr>
          <w:i/>
          <w:kern w:val="24"/>
        </w:rPr>
        <w:t>CCInputElementState0</w:t>
      </w:r>
      <w:r>
        <w:rPr>
          <w:kern w:val="24"/>
        </w:rPr>
        <w:t xml:space="preserve"> :: </w:t>
      </w:r>
      <w:r>
        <w:rPr>
          <w:i/>
          <w:kern w:val="24"/>
        </w:rPr>
        <w:t>CCOn</w:t>
      </w:r>
      <w:r>
        <w:rPr>
          <w:kern w:val="24"/>
        </w:rPr>
        <w:t xml:space="preserve"> upon recognition performs the following actions:</w:t>
      </w:r>
    </w:p>
    <w:p w:rsidR="003969AE" w:rsidRDefault="00A30502">
      <w:pPr>
        <w:pStyle w:val="ListParagraph"/>
        <w:numPr>
          <w:ilvl w:val="0"/>
          <w:numId w:val="57"/>
        </w:numPr>
      </w:pPr>
      <w:r>
        <w:t xml:space="preserve">Set SubstitutionEnable to </w:t>
      </w:r>
      <w:r>
        <w:rPr>
          <w:b/>
        </w:rPr>
        <w:t>true</w:t>
      </w:r>
      <w:r>
        <w:t>.</w:t>
      </w:r>
    </w:p>
    <w:p w:rsidR="003969AE" w:rsidRDefault="00A30502">
      <w:pPr>
        <w:pStyle w:val="ListParagraph"/>
        <w:numPr>
          <w:ilvl w:val="0"/>
          <w:numId w:val="57"/>
        </w:numPr>
      </w:pPr>
      <w:r>
        <w:t>Append a &lt;SP&gt; character to the end of output. Re</w:t>
      </w:r>
      <w:r>
        <w:t>move the recognized characters from source.</w:t>
      </w:r>
    </w:p>
    <w:p w:rsidR="003969AE" w:rsidRDefault="00A30502">
      <w:pPr>
        <w:pStyle w:val="ListParagraph"/>
        <w:numPr>
          <w:ilvl w:val="0"/>
          <w:numId w:val="57"/>
        </w:numPr>
      </w:pPr>
      <w:r>
        <w:t>Use CCInputElementState1 to recognize the next input element from source.</w:t>
      </w:r>
    </w:p>
    <w:p w:rsidR="003969AE" w:rsidRDefault="00A30502">
      <w:pPr>
        <w:rPr>
          <w:kern w:val="24"/>
        </w:rPr>
      </w:pPr>
      <w:r>
        <w:rPr>
          <w:kern w:val="24"/>
        </w:rPr>
        <w:t xml:space="preserve">The production </w:t>
      </w:r>
      <w:r>
        <w:rPr>
          <w:i/>
          <w:kern w:val="24"/>
        </w:rPr>
        <w:t>CCInputElementState0</w:t>
      </w:r>
      <w:r>
        <w:rPr>
          <w:kern w:val="24"/>
        </w:rPr>
        <w:t xml:space="preserve"> :: </w:t>
      </w:r>
      <w:r>
        <w:rPr>
          <w:i/>
          <w:kern w:val="24"/>
        </w:rPr>
        <w:t>CCSet0</w:t>
      </w:r>
      <w:r>
        <w:rPr>
          <w:kern w:val="24"/>
        </w:rPr>
        <w:t xml:space="preserve"> upon recognition performs the following actions:</w:t>
      </w:r>
    </w:p>
    <w:p w:rsidR="003969AE" w:rsidRDefault="00A30502">
      <w:pPr>
        <w:pStyle w:val="ListParagraph"/>
        <w:numPr>
          <w:ilvl w:val="0"/>
          <w:numId w:val="58"/>
        </w:numPr>
      </w:pPr>
      <w:r>
        <w:t xml:space="preserve">Set SubstitutionEnable to </w:t>
      </w:r>
      <w:r>
        <w:rPr>
          <w:b/>
        </w:rPr>
        <w:t>true</w:t>
      </w:r>
      <w:r>
        <w:t>.</w:t>
      </w:r>
    </w:p>
    <w:p w:rsidR="003969AE" w:rsidRDefault="00A30502">
      <w:pPr>
        <w:pStyle w:val="ListParagraph"/>
        <w:numPr>
          <w:ilvl w:val="0"/>
          <w:numId w:val="58"/>
        </w:numPr>
      </w:pPr>
      <w:r>
        <w:t>Append a &lt;S</w:t>
      </w:r>
      <w:r>
        <w:t>P&gt; character to the end of output. Remove the recognized characters from source.</w:t>
      </w:r>
    </w:p>
    <w:p w:rsidR="003969AE" w:rsidRDefault="00A30502">
      <w:pPr>
        <w:pStyle w:val="ListParagraph"/>
        <w:numPr>
          <w:ilvl w:val="0"/>
          <w:numId w:val="58"/>
        </w:numPr>
      </w:pPr>
      <w:r>
        <w:t>Use CCInputElementStateSetLHS to recognize the next input element from source.</w:t>
      </w:r>
    </w:p>
    <w:p w:rsidR="003969AE" w:rsidRDefault="00A30502">
      <w:pPr>
        <w:rPr>
          <w:kern w:val="24"/>
        </w:rPr>
      </w:pPr>
      <w:r>
        <w:rPr>
          <w:kern w:val="24"/>
        </w:rPr>
        <w:t xml:space="preserve">The production </w:t>
      </w:r>
      <w:r>
        <w:rPr>
          <w:i/>
          <w:kern w:val="24"/>
        </w:rPr>
        <w:t>CCInputElementState0</w:t>
      </w:r>
      <w:r>
        <w:rPr>
          <w:kern w:val="24"/>
        </w:rPr>
        <w:t xml:space="preserve"> :: </w:t>
      </w:r>
      <w:r>
        <w:rPr>
          <w:i/>
          <w:kern w:val="24"/>
        </w:rPr>
        <w:t>CCIf0</w:t>
      </w:r>
      <w:r>
        <w:rPr>
          <w:kern w:val="24"/>
        </w:rPr>
        <w:t xml:space="preserve"> upon recognition performs the following actions:</w:t>
      </w:r>
    </w:p>
    <w:p w:rsidR="003969AE" w:rsidRDefault="00A30502">
      <w:pPr>
        <w:pStyle w:val="ListParagraph"/>
        <w:numPr>
          <w:ilvl w:val="0"/>
          <w:numId w:val="59"/>
        </w:numPr>
      </w:pPr>
      <w:r>
        <w:t xml:space="preserve">Set SubstitutionEnable to </w:t>
      </w:r>
      <w:r>
        <w:rPr>
          <w:b/>
        </w:rPr>
        <w:t>true</w:t>
      </w:r>
      <w:r>
        <w:t>.</w:t>
      </w:r>
    </w:p>
    <w:p w:rsidR="003969AE" w:rsidRDefault="00A30502">
      <w:pPr>
        <w:pStyle w:val="ListParagraph"/>
        <w:numPr>
          <w:ilvl w:val="0"/>
          <w:numId w:val="59"/>
        </w:numPr>
      </w:pPr>
      <w:r>
        <w:t>Append a &lt;SP&gt; character to the end of output. Remove the recognized characters from source.</w:t>
      </w:r>
    </w:p>
    <w:p w:rsidR="003969AE" w:rsidRDefault="00A30502">
      <w:pPr>
        <w:pStyle w:val="ListParagraph"/>
        <w:numPr>
          <w:ilvl w:val="0"/>
          <w:numId w:val="59"/>
        </w:numPr>
      </w:pPr>
      <w:r>
        <w:t>Increment the value of IfNestingLevel by 1.</w:t>
      </w:r>
    </w:p>
    <w:p w:rsidR="003969AE" w:rsidRDefault="00A30502">
      <w:pPr>
        <w:pStyle w:val="ListParagraph"/>
        <w:numPr>
          <w:ilvl w:val="0"/>
          <w:numId w:val="59"/>
        </w:numPr>
      </w:pPr>
      <w:r>
        <w:t>Use CCInputElementStateIfPredicate to recognize the next input element from source.</w:t>
      </w:r>
    </w:p>
    <w:p w:rsidR="003969AE" w:rsidRDefault="00A30502">
      <w:pPr>
        <w:rPr>
          <w:kern w:val="24"/>
        </w:rPr>
      </w:pPr>
      <w:r>
        <w:rPr>
          <w:b/>
          <w:kern w:val="24"/>
        </w:rPr>
        <w:t>Synt</w:t>
      </w:r>
      <w:r>
        <w:rPr>
          <w:b/>
          <w:kern w:val="24"/>
        </w:rPr>
        <w:t>ax</w:t>
      </w:r>
    </w:p>
    <w:p w:rsidR="003969AE" w:rsidRDefault="00A30502">
      <w:pPr>
        <w:contextualSpacing/>
        <w:rPr>
          <w:kern w:val="24"/>
        </w:rPr>
      </w:pPr>
      <w:r>
        <w:rPr>
          <w:kern w:val="24"/>
        </w:rPr>
        <w:t>NOTE:</w:t>
      </w:r>
    </w:p>
    <w:p w:rsidR="003969AE" w:rsidRDefault="00A30502">
      <w:pPr>
        <w:rPr>
          <w:kern w:val="24"/>
        </w:rPr>
      </w:pPr>
      <w:r>
        <w:rPr>
          <w:i/>
          <w:kern w:val="24"/>
        </w:rPr>
        <w:t>CCInputElementState1</w:t>
      </w:r>
      <w:r>
        <w:rPr>
          <w:kern w:val="24"/>
        </w:rPr>
        <w:t xml:space="preserve"> is recognized during active conditional processing when </w:t>
      </w:r>
      <w:r>
        <w:rPr>
          <w:i/>
          <w:kern w:val="24"/>
        </w:rPr>
        <w:t>SubstitutionEnabled</w:t>
      </w:r>
      <w:r>
        <w:rPr>
          <w:kern w:val="24"/>
        </w:rPr>
        <w:t xml:space="preserve"> is </w:t>
      </w:r>
      <w:r>
        <w:rPr>
          <w:b/>
        </w:rPr>
        <w:t>true</w:t>
      </w:r>
      <w:r>
        <w:rPr>
          <w:kern w:val="24"/>
        </w:rPr>
        <w:t xml:space="preserve">. This may be at the top level or in the clause of an </w:t>
      </w:r>
      <w:r>
        <w:rPr>
          <w:b/>
          <w:kern w:val="24"/>
        </w:rPr>
        <w:t>@if</w:t>
      </w:r>
      <w:r>
        <w:rPr>
          <w:kern w:val="24"/>
        </w:rPr>
        <w:t xml:space="preserve"> statement that represents the "true" condition. When recognizing a </w:t>
      </w:r>
      <w:r>
        <w:rPr>
          <w:i/>
          <w:kern w:val="24"/>
        </w:rPr>
        <w:t>RegularExpressionL</w:t>
      </w:r>
      <w:r>
        <w:rPr>
          <w:i/>
          <w:kern w:val="24"/>
        </w:rPr>
        <w:t>iteral</w:t>
      </w:r>
      <w:r>
        <w:rPr>
          <w:kern w:val="24"/>
        </w:rPr>
        <w:t xml:space="preserve"> in this state the contextual distinction between </w:t>
      </w:r>
      <w:r>
        <w:rPr>
          <w:i/>
          <w:kern w:val="24"/>
        </w:rPr>
        <w:t>RegularExpressionLiteral</w:t>
      </w:r>
      <w:r>
        <w:rPr>
          <w:kern w:val="24"/>
        </w:rPr>
        <w:t xml:space="preserve"> and </w:t>
      </w:r>
      <w:r>
        <w:rPr>
          <w:i/>
          <w:kern w:val="24"/>
        </w:rPr>
        <w:t>DivPunctuator</w:t>
      </w:r>
      <w:r>
        <w:rPr>
          <w:kern w:val="24"/>
        </w:rPr>
        <w:t xml:space="preserve"> (see </w:t>
      </w:r>
      <w:r>
        <w:t>[ECMA-262/5]</w:t>
      </w:r>
      <w:r>
        <w:rPr>
          <w:kern w:val="24"/>
        </w:rPr>
        <w:t xml:space="preserve"> section 7) must be respected.</w:t>
      </w:r>
    </w:p>
    <w:p w:rsidR="003969AE" w:rsidRDefault="00A30502">
      <w:pPr>
        <w:keepNext/>
        <w:tabs>
          <w:tab w:val="left" w:pos="7920"/>
        </w:tabs>
        <w:spacing w:before="0" w:after="0"/>
        <w:jc w:val="both"/>
        <w:rPr>
          <w:i/>
        </w:rPr>
      </w:pPr>
      <w:r>
        <w:rPr>
          <w:i/>
        </w:rPr>
        <w:t xml:space="preserve">CCInputElementState1 </w:t>
      </w:r>
      <w:r>
        <w:rPr>
          <w:b/>
        </w:rPr>
        <w:t>::</w:t>
      </w:r>
    </w:p>
    <w:p w:rsidR="003969AE" w:rsidRDefault="00A30502">
      <w:pPr>
        <w:keepLines/>
        <w:spacing w:before="0" w:after="220"/>
        <w:ind w:left="576"/>
        <w:rPr>
          <w:i/>
        </w:rPr>
      </w:pPr>
      <w:r>
        <w:rPr>
          <w:i/>
        </w:rPr>
        <w:t>RegularExpressionLiteralStringLiteralCCOnCCSet1CCIf1CCElif1CCElse1CCEnd1CC</w:t>
      </w:r>
      <w:r>
        <w:t>Substitution</w:t>
      </w:r>
      <w:r>
        <w:rPr>
          <w:i/>
        </w:rPr>
        <w:t>1CCStartMarkerCCEndMarkerCCMultiLineComment1CCSingleLinecomment1SourceCharacter</w:t>
      </w:r>
    </w:p>
    <w:p w:rsidR="003969AE" w:rsidRDefault="00A30502">
      <w:pPr>
        <w:keepNext/>
        <w:tabs>
          <w:tab w:val="left" w:pos="7920"/>
        </w:tabs>
        <w:spacing w:before="0" w:after="0"/>
        <w:jc w:val="both"/>
        <w:rPr>
          <w:i/>
        </w:rPr>
      </w:pPr>
      <w:r>
        <w:rPr>
          <w:i/>
        </w:rPr>
        <w:t xml:space="preserve">CCSet1 </w:t>
      </w:r>
      <w:r>
        <w:rPr>
          <w:b/>
        </w:rPr>
        <w:t>::</w:t>
      </w:r>
    </w:p>
    <w:p w:rsidR="003969AE" w:rsidRDefault="00A30502">
      <w:pPr>
        <w:pStyle w:val="Code"/>
        <w:rPr>
          <w:i/>
        </w:rPr>
      </w:pPr>
      <w:r>
        <w:rPr>
          <w:b/>
        </w:rPr>
        <w:t xml:space="preserve">@set </w:t>
      </w:r>
      <w:r>
        <w:t xml:space="preserve">[lookahead </w:t>
      </w:r>
      <w:r>
        <w:sym w:font="Symbol" w:char="F0CF"/>
      </w:r>
      <w:r>
        <w:t xml:space="preserve"> </w:t>
      </w:r>
      <w:r>
        <w:rPr>
          <w:i/>
        </w:rPr>
        <w:t xml:space="preserve">IdentifierPart </w:t>
      </w:r>
      <w:r>
        <w:t>]</w:t>
      </w:r>
      <w:r>
        <w:br/>
      </w:r>
      <w:r>
        <w:rPr>
          <w:b/>
        </w:rPr>
        <w:t xml:space="preserve">/*@set </w:t>
      </w:r>
      <w:r>
        <w:t xml:space="preserve">[lookahead </w:t>
      </w:r>
      <w:r>
        <w:sym w:font="Symbol" w:char="F0CF"/>
      </w:r>
      <w:r>
        <w:t xml:space="preserve"> </w:t>
      </w:r>
      <w:r>
        <w:rPr>
          <w:i/>
        </w:rPr>
        <w:t xml:space="preserve">IdentifierPart </w:t>
      </w:r>
      <w:r>
        <w:t>]</w:t>
      </w:r>
      <w:r>
        <w:rPr>
          <w:b/>
        </w:rPr>
        <w:br/>
        <w:t xml:space="preserve">//@set </w:t>
      </w:r>
      <w:r>
        <w:t xml:space="preserve">[lookahead </w:t>
      </w:r>
      <w:r>
        <w:sym w:font="Symbol" w:char="F0CF"/>
      </w:r>
      <w:r>
        <w:t xml:space="preserve"> </w:t>
      </w:r>
      <w:r>
        <w:rPr>
          <w:i/>
        </w:rPr>
        <w:t xml:space="preserve">IdentifierPart </w:t>
      </w:r>
      <w:r>
        <w:t>]</w:t>
      </w:r>
    </w:p>
    <w:p w:rsidR="003969AE" w:rsidRDefault="00A30502">
      <w:pPr>
        <w:keepNext/>
        <w:tabs>
          <w:tab w:val="left" w:pos="7920"/>
        </w:tabs>
        <w:spacing w:before="0" w:after="0"/>
        <w:jc w:val="both"/>
        <w:rPr>
          <w:i/>
        </w:rPr>
      </w:pPr>
      <w:r>
        <w:rPr>
          <w:i/>
        </w:rPr>
        <w:t xml:space="preserve">CCIf1 </w:t>
      </w:r>
      <w:r>
        <w:rPr>
          <w:b/>
        </w:rPr>
        <w:t>::</w:t>
      </w:r>
    </w:p>
    <w:p w:rsidR="003969AE" w:rsidRDefault="00A30502">
      <w:pPr>
        <w:pStyle w:val="Code"/>
        <w:rPr>
          <w:i/>
        </w:rPr>
      </w:pPr>
      <w:r>
        <w:rPr>
          <w:b/>
        </w:rPr>
        <w:t xml:space="preserve">@if </w:t>
      </w:r>
      <w:r>
        <w:t xml:space="preserve">[lookahead </w:t>
      </w:r>
      <w:r>
        <w:sym w:font="Symbol" w:char="F0CF"/>
      </w:r>
      <w:r>
        <w:t xml:space="preserve"> </w:t>
      </w:r>
      <w:r>
        <w:rPr>
          <w:i/>
        </w:rPr>
        <w:t xml:space="preserve">IdentifierPart </w:t>
      </w:r>
      <w:r>
        <w:t>]</w:t>
      </w:r>
      <w:r>
        <w:br/>
      </w:r>
      <w:r>
        <w:rPr>
          <w:b/>
        </w:rPr>
        <w:t>/*</w:t>
      </w:r>
      <w:r>
        <w:rPr>
          <w:b/>
        </w:rPr>
        <w:t xml:space="preserve">@if </w:t>
      </w:r>
      <w:r>
        <w:t xml:space="preserve">[lookahead </w:t>
      </w:r>
      <w:r>
        <w:sym w:font="Symbol" w:char="F0CF"/>
      </w:r>
      <w:r>
        <w:t xml:space="preserve"> </w:t>
      </w:r>
      <w:r>
        <w:rPr>
          <w:i/>
        </w:rPr>
        <w:t xml:space="preserve">IdentifierPart </w:t>
      </w:r>
      <w:r>
        <w:t>]</w:t>
      </w:r>
      <w:r>
        <w:rPr>
          <w:b/>
        </w:rPr>
        <w:br/>
        <w:t xml:space="preserve">//@if </w:t>
      </w:r>
      <w:r>
        <w:t xml:space="preserve">[lookahead </w:t>
      </w:r>
      <w:r>
        <w:sym w:font="Symbol" w:char="F0CF"/>
      </w:r>
      <w:r>
        <w:t xml:space="preserve"> </w:t>
      </w:r>
      <w:r>
        <w:rPr>
          <w:i/>
        </w:rPr>
        <w:t xml:space="preserve">IdentifierPart </w:t>
      </w:r>
      <w:r>
        <w:t>]</w:t>
      </w:r>
    </w:p>
    <w:p w:rsidR="003969AE" w:rsidRDefault="00A30502">
      <w:pPr>
        <w:keepNext/>
        <w:tabs>
          <w:tab w:val="left" w:pos="7920"/>
        </w:tabs>
        <w:spacing w:before="0" w:after="0"/>
        <w:jc w:val="both"/>
        <w:rPr>
          <w:i/>
        </w:rPr>
      </w:pPr>
      <w:r>
        <w:rPr>
          <w:i/>
        </w:rPr>
        <w:t xml:space="preserve">CCElif1 </w:t>
      </w:r>
      <w:r>
        <w:rPr>
          <w:b/>
        </w:rPr>
        <w:t>::</w:t>
      </w:r>
    </w:p>
    <w:p w:rsidR="003969AE" w:rsidRDefault="00A30502">
      <w:pPr>
        <w:pStyle w:val="Code"/>
        <w:rPr>
          <w:i/>
        </w:rPr>
      </w:pPr>
      <w:r>
        <w:rPr>
          <w:b/>
        </w:rPr>
        <w:t xml:space="preserve">@elif </w:t>
      </w:r>
      <w:r>
        <w:t xml:space="preserve">[lookahead </w:t>
      </w:r>
      <w:r>
        <w:sym w:font="Symbol" w:char="F0CF"/>
      </w:r>
      <w:r>
        <w:t xml:space="preserve"> </w:t>
      </w:r>
      <w:r>
        <w:rPr>
          <w:i/>
        </w:rPr>
        <w:t xml:space="preserve">IdentifierPart </w:t>
      </w:r>
      <w:r>
        <w:t>]</w:t>
      </w:r>
      <w:r>
        <w:br/>
      </w:r>
      <w:r>
        <w:rPr>
          <w:b/>
        </w:rPr>
        <w:t xml:space="preserve">/*@elif </w:t>
      </w:r>
      <w:r>
        <w:t xml:space="preserve">[lookahead </w:t>
      </w:r>
      <w:r>
        <w:sym w:font="Symbol" w:char="F0CF"/>
      </w:r>
      <w:r>
        <w:t xml:space="preserve"> </w:t>
      </w:r>
      <w:r>
        <w:rPr>
          <w:i/>
        </w:rPr>
        <w:t xml:space="preserve">IdentifierPart </w:t>
      </w:r>
      <w:r>
        <w:t>]</w:t>
      </w:r>
      <w:r>
        <w:rPr>
          <w:b/>
        </w:rPr>
        <w:br/>
        <w:t xml:space="preserve">//@elif </w:t>
      </w:r>
      <w:r>
        <w:t xml:space="preserve">[lookahead </w:t>
      </w:r>
      <w:r>
        <w:sym w:font="Symbol" w:char="F0CF"/>
      </w:r>
      <w:r>
        <w:t xml:space="preserve"> </w:t>
      </w:r>
      <w:r>
        <w:rPr>
          <w:i/>
        </w:rPr>
        <w:t xml:space="preserve">IdentifierPart </w:t>
      </w:r>
      <w:r>
        <w:t>]</w:t>
      </w:r>
    </w:p>
    <w:p w:rsidR="003969AE" w:rsidRDefault="00A30502">
      <w:pPr>
        <w:keepNext/>
        <w:tabs>
          <w:tab w:val="left" w:pos="7920"/>
        </w:tabs>
        <w:spacing w:before="0" w:after="0"/>
        <w:jc w:val="both"/>
        <w:rPr>
          <w:i/>
        </w:rPr>
      </w:pPr>
      <w:r>
        <w:rPr>
          <w:i/>
        </w:rPr>
        <w:lastRenderedPageBreak/>
        <w:t xml:space="preserve">CCElse1 </w:t>
      </w:r>
      <w:r>
        <w:rPr>
          <w:b/>
        </w:rPr>
        <w:t>::</w:t>
      </w:r>
    </w:p>
    <w:p w:rsidR="003969AE" w:rsidRDefault="00A30502">
      <w:pPr>
        <w:pStyle w:val="Code"/>
        <w:rPr>
          <w:i/>
        </w:rPr>
      </w:pPr>
      <w:r>
        <w:rPr>
          <w:b/>
        </w:rPr>
        <w:t xml:space="preserve">@else </w:t>
      </w:r>
      <w:r>
        <w:t xml:space="preserve">[lookahead </w:t>
      </w:r>
      <w:r>
        <w:sym w:font="Symbol" w:char="F0CF"/>
      </w:r>
      <w:r>
        <w:t xml:space="preserve"> </w:t>
      </w:r>
      <w:r>
        <w:rPr>
          <w:i/>
        </w:rPr>
        <w:t xml:space="preserve">IdentifierPart </w:t>
      </w:r>
      <w:r>
        <w:t>]</w:t>
      </w:r>
      <w:r>
        <w:br/>
      </w:r>
      <w:r>
        <w:rPr>
          <w:b/>
        </w:rPr>
        <w:t xml:space="preserve">/*@else </w:t>
      </w:r>
      <w:r>
        <w:t>[lookahe</w:t>
      </w:r>
      <w:r>
        <w:t xml:space="preserve">ad </w:t>
      </w:r>
      <w:r>
        <w:sym w:font="Symbol" w:char="F0CF"/>
      </w:r>
      <w:r>
        <w:t xml:space="preserve"> </w:t>
      </w:r>
      <w:r>
        <w:rPr>
          <w:i/>
        </w:rPr>
        <w:t xml:space="preserve">IdentifierPart </w:t>
      </w:r>
      <w:r>
        <w:t>]</w:t>
      </w:r>
      <w:r>
        <w:rPr>
          <w:b/>
        </w:rPr>
        <w:br/>
        <w:t xml:space="preserve">//@else </w:t>
      </w:r>
      <w:r>
        <w:t xml:space="preserve">[lookahead </w:t>
      </w:r>
      <w:r>
        <w:sym w:font="Symbol" w:char="F0CF"/>
      </w:r>
      <w:r>
        <w:t xml:space="preserve"> </w:t>
      </w:r>
      <w:r>
        <w:rPr>
          <w:i/>
        </w:rPr>
        <w:t xml:space="preserve">IdentifierPart </w:t>
      </w:r>
      <w:r>
        <w:t>]</w:t>
      </w:r>
    </w:p>
    <w:p w:rsidR="003969AE" w:rsidRDefault="00A30502">
      <w:pPr>
        <w:keepNext/>
        <w:tabs>
          <w:tab w:val="left" w:pos="7920"/>
        </w:tabs>
        <w:spacing w:before="0" w:after="0"/>
        <w:jc w:val="both"/>
        <w:rPr>
          <w:i/>
        </w:rPr>
      </w:pPr>
      <w:r>
        <w:rPr>
          <w:i/>
        </w:rPr>
        <w:t xml:space="preserve">CCEnd1 </w:t>
      </w:r>
      <w:r>
        <w:rPr>
          <w:b/>
        </w:rPr>
        <w:t>::</w:t>
      </w:r>
    </w:p>
    <w:p w:rsidR="003969AE" w:rsidRDefault="00A30502">
      <w:pPr>
        <w:pStyle w:val="Code"/>
        <w:rPr>
          <w:i/>
        </w:rPr>
      </w:pPr>
      <w:r>
        <w:rPr>
          <w:b/>
        </w:rPr>
        <w:t xml:space="preserve">@end </w:t>
      </w:r>
      <w:r>
        <w:t xml:space="preserve">[lookahead </w:t>
      </w:r>
      <w:r>
        <w:sym w:font="Symbol" w:char="F0CF"/>
      </w:r>
      <w:r>
        <w:t xml:space="preserve"> </w:t>
      </w:r>
      <w:r>
        <w:rPr>
          <w:i/>
        </w:rPr>
        <w:t xml:space="preserve">IdentifierPart </w:t>
      </w:r>
      <w:r>
        <w:t>]</w:t>
      </w:r>
      <w:r>
        <w:br/>
      </w:r>
      <w:r>
        <w:rPr>
          <w:b/>
        </w:rPr>
        <w:t xml:space="preserve">/*@end </w:t>
      </w:r>
      <w:r>
        <w:t xml:space="preserve">[lookahead </w:t>
      </w:r>
      <w:r>
        <w:sym w:font="Symbol" w:char="F0CF"/>
      </w:r>
      <w:r>
        <w:t xml:space="preserve"> </w:t>
      </w:r>
      <w:r>
        <w:rPr>
          <w:i/>
        </w:rPr>
        <w:t xml:space="preserve">IdentifierPart </w:t>
      </w:r>
      <w:r>
        <w:t>]</w:t>
      </w:r>
      <w:r>
        <w:rPr>
          <w:b/>
        </w:rPr>
        <w:br/>
        <w:t xml:space="preserve">//@end </w:t>
      </w:r>
      <w:r>
        <w:t xml:space="preserve">[lookahead </w:t>
      </w:r>
      <w:r>
        <w:sym w:font="Symbol" w:char="F0CF"/>
      </w:r>
      <w:r>
        <w:t xml:space="preserve"> </w:t>
      </w:r>
      <w:r>
        <w:rPr>
          <w:i/>
        </w:rPr>
        <w:t xml:space="preserve">IdentifierPart </w:t>
      </w:r>
      <w:r>
        <w:t>]</w:t>
      </w:r>
    </w:p>
    <w:p w:rsidR="003969AE" w:rsidRDefault="00A30502">
      <w:pPr>
        <w:keepNext/>
        <w:tabs>
          <w:tab w:val="left" w:pos="7920"/>
        </w:tabs>
        <w:spacing w:before="0" w:after="0"/>
        <w:jc w:val="both"/>
        <w:rPr>
          <w:i/>
        </w:rPr>
      </w:pPr>
      <w:r>
        <w:rPr>
          <w:i/>
        </w:rPr>
        <w:t xml:space="preserve">CCSubstitution1 </w:t>
      </w:r>
      <w:r>
        <w:rPr>
          <w:b/>
        </w:rPr>
        <w:t>::</w:t>
      </w:r>
    </w:p>
    <w:p w:rsidR="003969AE" w:rsidRDefault="00A30502">
      <w:pPr>
        <w:pStyle w:val="Code"/>
      </w:pPr>
      <w:r>
        <w:rPr>
          <w:b/>
        </w:rPr>
        <w:t xml:space="preserve">@ </w:t>
      </w:r>
      <w:r>
        <w:t>CCSubIdentifier</w:t>
      </w:r>
      <w:r>
        <w:br/>
      </w:r>
      <w:r>
        <w:rPr>
          <w:b/>
        </w:rPr>
        <w:t>/*@</w:t>
      </w:r>
      <w:r>
        <w:t xml:space="preserve"> CCSubIdentifier</w:t>
      </w:r>
      <w:r>
        <w:rPr>
          <w:b/>
        </w:rPr>
        <w:br/>
        <w:t>//@</w:t>
      </w:r>
      <w:r>
        <w:t xml:space="preserve"> CCSubIdentifier</w:t>
      </w:r>
    </w:p>
    <w:p w:rsidR="003969AE" w:rsidRDefault="00A30502">
      <w:pPr>
        <w:keepNext/>
        <w:tabs>
          <w:tab w:val="left" w:pos="7920"/>
        </w:tabs>
        <w:spacing w:before="0" w:after="0"/>
        <w:jc w:val="both"/>
        <w:rPr>
          <w:i/>
        </w:rPr>
      </w:pPr>
      <w:r>
        <w:rPr>
          <w:i/>
        </w:rPr>
        <w:t xml:space="preserve">CCStartMarker </w:t>
      </w:r>
      <w:r>
        <w:rPr>
          <w:b/>
        </w:rPr>
        <w:t>::</w:t>
      </w:r>
    </w:p>
    <w:p w:rsidR="003969AE" w:rsidRDefault="00A30502">
      <w:pPr>
        <w:pStyle w:val="Code"/>
        <w:rPr>
          <w:i/>
        </w:rPr>
      </w:pPr>
      <w:r>
        <w:t>/*@</w:t>
      </w:r>
      <w:r>
        <w:rPr>
          <w:i/>
        </w:rPr>
        <w:t xml:space="preserve"> </w:t>
      </w:r>
      <w:r>
        <w:br/>
        <w:t>//@</w:t>
      </w:r>
      <w:r>
        <w:rPr>
          <w:i/>
        </w:rPr>
        <w:t xml:space="preserve"> </w:t>
      </w:r>
    </w:p>
    <w:p w:rsidR="003969AE" w:rsidRDefault="00A30502">
      <w:pPr>
        <w:keepNext/>
        <w:tabs>
          <w:tab w:val="left" w:pos="7920"/>
        </w:tabs>
        <w:spacing w:before="0" w:after="0"/>
        <w:jc w:val="both"/>
        <w:rPr>
          <w:i/>
        </w:rPr>
      </w:pPr>
      <w:r>
        <w:rPr>
          <w:i/>
        </w:rPr>
        <w:t xml:space="preserve">CCEndMarker </w:t>
      </w:r>
      <w:r>
        <w:rPr>
          <w:b/>
        </w:rPr>
        <w:t>::</w:t>
      </w:r>
    </w:p>
    <w:p w:rsidR="003969AE" w:rsidRDefault="00A30502">
      <w:pPr>
        <w:pStyle w:val="Code"/>
        <w:rPr>
          <w:i/>
        </w:rPr>
      </w:pPr>
      <w:r>
        <w:t>@*/</w:t>
      </w:r>
      <w:r>
        <w:rPr>
          <w:i/>
        </w:rPr>
        <w:t xml:space="preserve"> </w:t>
      </w:r>
    </w:p>
    <w:p w:rsidR="003969AE" w:rsidRDefault="00A30502">
      <w:pPr>
        <w:keepNext/>
        <w:tabs>
          <w:tab w:val="left" w:pos="7920"/>
        </w:tabs>
        <w:spacing w:before="0" w:after="0"/>
        <w:jc w:val="both"/>
        <w:rPr>
          <w:i/>
        </w:rPr>
      </w:pPr>
      <w:r>
        <w:rPr>
          <w:i/>
        </w:rPr>
        <w:t xml:space="preserve">CCMultiLineComment1 </w:t>
      </w:r>
      <w:r>
        <w:rPr>
          <w:b/>
        </w:rPr>
        <w:t>::</w:t>
      </w:r>
    </w:p>
    <w:p w:rsidR="003969AE" w:rsidRDefault="00A30502">
      <w:pPr>
        <w:pStyle w:val="Code"/>
      </w:pPr>
      <w:r>
        <w:rPr>
          <w:b/>
        </w:rPr>
        <w:t>/*</w:t>
      </w:r>
      <w:r>
        <w:t xml:space="preserve"> [lookahead ≠ </w:t>
      </w:r>
      <w:r>
        <w:rPr>
          <w:b/>
        </w:rPr>
        <w:t>@</w:t>
      </w:r>
      <w:r>
        <w:t xml:space="preserve"> ] MultiLineCommentChars</w:t>
      </w:r>
      <w:r>
        <w:rPr>
          <w:vertAlign w:val="subscript"/>
        </w:rPr>
        <w:t>opt</w:t>
      </w:r>
      <w:r>
        <w:t xml:space="preserve"> </w:t>
      </w:r>
      <w:r>
        <w:rPr>
          <w:b/>
        </w:rPr>
        <w:t>*/</w:t>
      </w:r>
    </w:p>
    <w:p w:rsidR="003969AE" w:rsidRDefault="00A30502">
      <w:pPr>
        <w:keepNext/>
        <w:tabs>
          <w:tab w:val="left" w:pos="7920"/>
        </w:tabs>
        <w:spacing w:before="0" w:after="0"/>
        <w:jc w:val="both"/>
        <w:rPr>
          <w:i/>
        </w:rPr>
      </w:pPr>
      <w:r>
        <w:rPr>
          <w:i/>
        </w:rPr>
        <w:t xml:space="preserve">SingleLineComment1 </w:t>
      </w:r>
      <w:r>
        <w:rPr>
          <w:b/>
        </w:rPr>
        <w:t>::</w:t>
      </w:r>
    </w:p>
    <w:p w:rsidR="003969AE" w:rsidRDefault="00A30502">
      <w:pPr>
        <w:pStyle w:val="Code"/>
        <w:rPr>
          <w:vertAlign w:val="subscript"/>
        </w:rPr>
      </w:pPr>
      <w:r>
        <w:rPr>
          <w:b/>
        </w:rPr>
        <w:t>//</w:t>
      </w:r>
      <w:r>
        <w:t xml:space="preserve"> [lookahead ≠ </w:t>
      </w:r>
      <w:r>
        <w:rPr>
          <w:b/>
        </w:rPr>
        <w:t>@</w:t>
      </w:r>
      <w:r>
        <w:t>] SingleLineCommentChars</w:t>
      </w:r>
      <w:r>
        <w:rPr>
          <w:vertAlign w:val="subscript"/>
        </w:rPr>
        <w:t>opt</w:t>
      </w:r>
    </w:p>
    <w:p w:rsidR="003969AE" w:rsidRDefault="00A30502">
      <w:pPr>
        <w:keepNext/>
        <w:tabs>
          <w:tab w:val="left" w:pos="7920"/>
        </w:tabs>
        <w:spacing w:before="0" w:after="0"/>
        <w:jc w:val="both"/>
        <w:rPr>
          <w:i/>
        </w:rPr>
      </w:pPr>
      <w:r>
        <w:rPr>
          <w:i/>
        </w:rPr>
        <w:t xml:space="preserve">CCSubIdentifer </w:t>
      </w:r>
      <w:r>
        <w:rPr>
          <w:b/>
        </w:rPr>
        <w:t>::</w:t>
      </w:r>
    </w:p>
    <w:p w:rsidR="003969AE" w:rsidRDefault="00A30502">
      <w:pPr>
        <w:pStyle w:val="Code"/>
      </w:pPr>
      <w:r>
        <w:rPr>
          <w:b/>
        </w:rPr>
        <w:t xml:space="preserve"> </w:t>
      </w:r>
      <w:r>
        <w:t xml:space="preserve">[lookahead </w:t>
      </w:r>
      <w:r>
        <w:sym w:font="Symbol" w:char="F0CF"/>
      </w:r>
      <w:r>
        <w:t xml:space="preserve"> CCKeyword ] IdentifierName</w:t>
      </w:r>
    </w:p>
    <w:p w:rsidR="003969AE" w:rsidRDefault="00A30502">
      <w:pPr>
        <w:keepNext/>
        <w:tabs>
          <w:tab w:val="left" w:pos="7920"/>
        </w:tabs>
        <w:spacing w:before="0" w:after="0"/>
        <w:jc w:val="both"/>
        <w:rPr>
          <w:i/>
        </w:rPr>
      </w:pPr>
      <w:r>
        <w:rPr>
          <w:i/>
        </w:rPr>
        <w:t xml:space="preserve">CCKeyword </w:t>
      </w:r>
      <w:r>
        <w:rPr>
          <w:b/>
        </w:rPr>
        <w:t>::</w:t>
      </w:r>
    </w:p>
    <w:p w:rsidR="003969AE" w:rsidRDefault="00A30502">
      <w:pPr>
        <w:pStyle w:val="Code"/>
        <w:rPr>
          <w:i/>
        </w:rPr>
      </w:pPr>
      <w:r>
        <w:t xml:space="preserve">cc_on setifelif </w:t>
      </w:r>
      <w:r>
        <w:br/>
        <w:t>elseend</w:t>
      </w:r>
    </w:p>
    <w:p w:rsidR="003969AE" w:rsidRDefault="00A30502">
      <w:pPr>
        <w:rPr>
          <w:kern w:val="24"/>
        </w:rPr>
      </w:pPr>
      <w:r>
        <w:rPr>
          <w:b/>
          <w:kern w:val="24"/>
        </w:rPr>
        <w:t>Semantics</w:t>
      </w:r>
    </w:p>
    <w:p w:rsidR="003969AE" w:rsidRDefault="00A30502">
      <w:pPr>
        <w:rPr>
          <w:kern w:val="24"/>
        </w:rPr>
      </w:pPr>
      <w:r>
        <w:rPr>
          <w:kern w:val="24"/>
        </w:rPr>
        <w:t xml:space="preserve">If </w:t>
      </w:r>
      <w:r>
        <w:rPr>
          <w:i/>
          <w:kern w:val="24"/>
        </w:rPr>
        <w:t>CCInputElementState1</w:t>
      </w:r>
      <w:r>
        <w:rPr>
          <w:kern w:val="24"/>
        </w:rPr>
        <w:t xml:space="preserve"> cannot be recognized because there are no remaining characters in </w:t>
      </w:r>
      <w:r>
        <w:rPr>
          <w:i/>
          <w:kern w:val="24"/>
        </w:rPr>
        <w:t>source</w:t>
      </w:r>
      <w:r>
        <w:rPr>
          <w:kern w:val="24"/>
        </w:rPr>
        <w:t xml:space="preserve">, then Conditional Source processing is completed and the characters of the output supply the Unicode characters for subsequent input element processing. If </w:t>
      </w:r>
      <w:r>
        <w:rPr>
          <w:i/>
          <w:kern w:val="24"/>
        </w:rPr>
        <w:t>CCInputElementState1</w:t>
      </w:r>
      <w:r>
        <w:rPr>
          <w:kern w:val="24"/>
        </w:rPr>
        <w:t xml:space="preserve"> cannot be recognized and there are characters in </w:t>
      </w:r>
      <w:r>
        <w:rPr>
          <w:i/>
          <w:kern w:val="24"/>
        </w:rPr>
        <w:t>source</w:t>
      </w:r>
      <w:r>
        <w:rPr>
          <w:kern w:val="24"/>
        </w:rPr>
        <w:t xml:space="preserve">, a </w:t>
      </w:r>
      <w:r>
        <w:rPr>
          <w:b/>
          <w:kern w:val="24"/>
        </w:rPr>
        <w:t>SyntaxError</w:t>
      </w:r>
      <w:r>
        <w:rPr>
          <w:kern w:val="24"/>
        </w:rPr>
        <w:t xml:space="preserve"> excepti</w:t>
      </w:r>
      <w:r>
        <w:rPr>
          <w:kern w:val="24"/>
        </w:rPr>
        <w:t>on is thrown.</w:t>
      </w:r>
    </w:p>
    <w:p w:rsidR="003969AE" w:rsidRDefault="00A30502">
      <w:pPr>
        <w:rPr>
          <w:kern w:val="24"/>
        </w:rPr>
      </w:pPr>
      <w:r>
        <w:rPr>
          <w:kern w:val="24"/>
        </w:rPr>
        <w:t xml:space="preserve">The productions </w:t>
      </w:r>
      <w:r>
        <w:rPr>
          <w:i/>
          <w:kern w:val="24"/>
        </w:rPr>
        <w:t>CCInputElementState1</w:t>
      </w:r>
      <w:r>
        <w:rPr>
          <w:kern w:val="24"/>
        </w:rPr>
        <w:t xml:space="preserve"> :: </w:t>
      </w:r>
      <w:r>
        <w:rPr>
          <w:i/>
          <w:kern w:val="24"/>
        </w:rPr>
        <w:t>RegularExpressionLiteral</w:t>
      </w:r>
      <w:r>
        <w:rPr>
          <w:kern w:val="24"/>
        </w:rPr>
        <w:t xml:space="preserve">, </w:t>
      </w:r>
      <w:r>
        <w:rPr>
          <w:i/>
          <w:kern w:val="24"/>
        </w:rPr>
        <w:t>CCInputElementState1</w:t>
      </w:r>
      <w:r>
        <w:rPr>
          <w:kern w:val="24"/>
        </w:rPr>
        <w:t xml:space="preserve"> :: </w:t>
      </w:r>
      <w:r>
        <w:rPr>
          <w:i/>
          <w:kern w:val="24"/>
        </w:rPr>
        <w:t>StringLiteral</w:t>
      </w:r>
      <w:r>
        <w:rPr>
          <w:kern w:val="24"/>
        </w:rPr>
        <w:t xml:space="preserve">, </w:t>
      </w:r>
      <w:r>
        <w:rPr>
          <w:i/>
          <w:kern w:val="24"/>
        </w:rPr>
        <w:t>CCInputElementState1</w:t>
      </w:r>
      <w:r>
        <w:rPr>
          <w:kern w:val="24"/>
        </w:rPr>
        <w:t xml:space="preserve"> :: </w:t>
      </w:r>
      <w:r>
        <w:rPr>
          <w:i/>
          <w:kern w:val="24"/>
        </w:rPr>
        <w:t>CCMultiLineComment1</w:t>
      </w:r>
      <w:r>
        <w:rPr>
          <w:kern w:val="24"/>
        </w:rPr>
        <w:t xml:space="preserve">, </w:t>
      </w:r>
      <w:r>
        <w:rPr>
          <w:i/>
          <w:kern w:val="24"/>
        </w:rPr>
        <w:t>CCInputElementState1</w:t>
      </w:r>
      <w:r>
        <w:rPr>
          <w:kern w:val="24"/>
        </w:rPr>
        <w:t xml:space="preserve"> :: </w:t>
      </w:r>
      <w:r>
        <w:rPr>
          <w:i/>
          <w:kern w:val="24"/>
        </w:rPr>
        <w:t>CCSingleLinecomment1</w:t>
      </w:r>
      <w:r>
        <w:rPr>
          <w:kern w:val="24"/>
        </w:rPr>
        <w:t xml:space="preserve">, and </w:t>
      </w:r>
      <w:r>
        <w:rPr>
          <w:i/>
          <w:kern w:val="24"/>
        </w:rPr>
        <w:t>CCInputElementState1</w:t>
      </w:r>
      <w:r>
        <w:rPr>
          <w:kern w:val="24"/>
        </w:rPr>
        <w:t xml:space="preserve"> :: </w:t>
      </w:r>
      <w:r>
        <w:rPr>
          <w:i/>
          <w:kern w:val="24"/>
        </w:rPr>
        <w:t>SourceCharacter</w:t>
      </w:r>
      <w:r>
        <w:rPr>
          <w:kern w:val="24"/>
        </w:rPr>
        <w:t xml:space="preserve"> up</w:t>
      </w:r>
      <w:r>
        <w:rPr>
          <w:kern w:val="24"/>
        </w:rPr>
        <w:t>on recognition perform the following actions:</w:t>
      </w:r>
    </w:p>
    <w:p w:rsidR="003969AE" w:rsidRDefault="00A30502">
      <w:pPr>
        <w:pStyle w:val="ListParagraph"/>
        <w:numPr>
          <w:ilvl w:val="0"/>
          <w:numId w:val="60"/>
        </w:numPr>
      </w:pPr>
      <w:r>
        <w:lastRenderedPageBreak/>
        <w:t xml:space="preserve">Append to the end of output, in left-to-right sequence, the Unicode characters from </w:t>
      </w:r>
      <w:r>
        <w:rPr>
          <w:i/>
        </w:rPr>
        <w:t>source</w:t>
      </w:r>
      <w:r>
        <w:t xml:space="preserve"> that were recognized by the production. Remove the recognized characters from </w:t>
      </w:r>
      <w:r>
        <w:rPr>
          <w:i/>
        </w:rPr>
        <w:t>source</w:t>
      </w:r>
      <w:r>
        <w:t>.</w:t>
      </w:r>
    </w:p>
    <w:p w:rsidR="003969AE" w:rsidRDefault="00A30502">
      <w:pPr>
        <w:pStyle w:val="ListParagraph"/>
        <w:numPr>
          <w:ilvl w:val="0"/>
          <w:numId w:val="60"/>
        </w:numPr>
      </w:pPr>
      <w:r>
        <w:t xml:space="preserve">Use </w:t>
      </w:r>
      <w:r>
        <w:rPr>
          <w:i/>
        </w:rPr>
        <w:t>CCInputElementState1</w:t>
      </w:r>
      <w:r>
        <w:t xml:space="preserve"> to recog</w:t>
      </w:r>
      <w:r>
        <w:t xml:space="preserve">nize the next input element from </w:t>
      </w:r>
      <w:r>
        <w:rPr>
          <w:i/>
        </w:rPr>
        <w:t>source</w:t>
      </w:r>
      <w:r>
        <w:t>.</w:t>
      </w:r>
    </w:p>
    <w:p w:rsidR="003969AE" w:rsidRDefault="00A30502">
      <w:pPr>
        <w:rPr>
          <w:kern w:val="24"/>
        </w:rPr>
      </w:pPr>
      <w:r>
        <w:rPr>
          <w:kern w:val="24"/>
        </w:rPr>
        <w:t xml:space="preserve">The productions </w:t>
      </w:r>
      <w:r>
        <w:rPr>
          <w:i/>
          <w:kern w:val="24"/>
        </w:rPr>
        <w:t>CCInputElementState1</w:t>
      </w:r>
      <w:r>
        <w:rPr>
          <w:kern w:val="24"/>
        </w:rPr>
        <w:t xml:space="preserve"> :: </w:t>
      </w:r>
      <w:r>
        <w:rPr>
          <w:i/>
          <w:kern w:val="24"/>
        </w:rPr>
        <w:t>CCOn</w:t>
      </w:r>
      <w:r>
        <w:rPr>
          <w:kern w:val="24"/>
        </w:rPr>
        <w:t xml:space="preserve">, </w:t>
      </w:r>
      <w:r>
        <w:rPr>
          <w:i/>
          <w:kern w:val="24"/>
        </w:rPr>
        <w:t>CCInputElementState1</w:t>
      </w:r>
      <w:r>
        <w:rPr>
          <w:kern w:val="24"/>
        </w:rPr>
        <w:t xml:space="preserve"> :: </w:t>
      </w:r>
      <w:r>
        <w:rPr>
          <w:i/>
          <w:kern w:val="24"/>
        </w:rPr>
        <w:t>CCStartMarker</w:t>
      </w:r>
      <w:r>
        <w:rPr>
          <w:kern w:val="24"/>
        </w:rPr>
        <w:t xml:space="preserve">, </w:t>
      </w:r>
      <w:r>
        <w:rPr>
          <w:i/>
          <w:kern w:val="24"/>
        </w:rPr>
        <w:t>CCInputElementState1</w:t>
      </w:r>
      <w:r>
        <w:rPr>
          <w:kern w:val="24"/>
        </w:rPr>
        <w:t xml:space="preserve"> :: </w:t>
      </w:r>
      <w:r>
        <w:rPr>
          <w:i/>
          <w:kern w:val="24"/>
        </w:rPr>
        <w:t>CCEndMarker</w:t>
      </w:r>
      <w:r>
        <w:rPr>
          <w:kern w:val="24"/>
        </w:rPr>
        <w:t xml:space="preserve"> upon recognition perform the following actions:</w:t>
      </w:r>
    </w:p>
    <w:p w:rsidR="003969AE" w:rsidRDefault="00A30502">
      <w:pPr>
        <w:pStyle w:val="ListParagraph"/>
        <w:numPr>
          <w:ilvl w:val="0"/>
          <w:numId w:val="61"/>
        </w:numPr>
      </w:pPr>
      <w:r>
        <w:t xml:space="preserve">Append a &lt;SP&gt; character to the end of output. </w:t>
      </w:r>
      <w:r>
        <w:t xml:space="preserve">Remove the recognized characters from </w:t>
      </w:r>
      <w:r>
        <w:rPr>
          <w:i/>
        </w:rPr>
        <w:t>source</w:t>
      </w:r>
      <w:r>
        <w:t>.</w:t>
      </w:r>
    </w:p>
    <w:p w:rsidR="003969AE" w:rsidRDefault="00A30502">
      <w:pPr>
        <w:pStyle w:val="ListParagraph"/>
        <w:numPr>
          <w:ilvl w:val="0"/>
          <w:numId w:val="61"/>
        </w:numPr>
      </w:pPr>
      <w:r>
        <w:t xml:space="preserve">Use </w:t>
      </w:r>
      <w:r>
        <w:rPr>
          <w:i/>
        </w:rPr>
        <w:t>CCInputElementState1</w:t>
      </w:r>
      <w:r>
        <w:t xml:space="preserve"> to recognize the next input element from </w:t>
      </w:r>
      <w:r>
        <w:rPr>
          <w:i/>
        </w:rPr>
        <w:t>source</w:t>
      </w:r>
      <w:r>
        <w:t>.</w:t>
      </w:r>
    </w:p>
    <w:p w:rsidR="003969AE" w:rsidRDefault="00A30502">
      <w:pPr>
        <w:rPr>
          <w:kern w:val="24"/>
        </w:rPr>
      </w:pPr>
      <w:r>
        <w:rPr>
          <w:kern w:val="24"/>
        </w:rPr>
        <w:t xml:space="preserve">The production </w:t>
      </w:r>
      <w:r>
        <w:rPr>
          <w:i/>
          <w:kern w:val="24"/>
        </w:rPr>
        <w:t>CCInputElementState1</w:t>
      </w:r>
      <w:r>
        <w:rPr>
          <w:kern w:val="24"/>
        </w:rPr>
        <w:t xml:space="preserve"> :: </w:t>
      </w:r>
      <w:r>
        <w:rPr>
          <w:i/>
          <w:kern w:val="24"/>
        </w:rPr>
        <w:t>CCSet1</w:t>
      </w:r>
      <w:r>
        <w:rPr>
          <w:kern w:val="24"/>
        </w:rPr>
        <w:t xml:space="preserve"> upon recognition performs the following actions:</w:t>
      </w:r>
    </w:p>
    <w:p w:rsidR="003969AE" w:rsidRDefault="00A30502">
      <w:pPr>
        <w:pStyle w:val="ListParagraph"/>
        <w:numPr>
          <w:ilvl w:val="0"/>
          <w:numId w:val="62"/>
        </w:numPr>
      </w:pPr>
      <w:r>
        <w:t>Append a &lt;SP&gt; character to the end of out</w:t>
      </w:r>
      <w:r>
        <w:t xml:space="preserve">put. Remove the recognized characters from </w:t>
      </w:r>
      <w:r>
        <w:rPr>
          <w:i/>
        </w:rPr>
        <w:t>source</w:t>
      </w:r>
      <w:r>
        <w:t>.</w:t>
      </w:r>
    </w:p>
    <w:p w:rsidR="003969AE" w:rsidRDefault="00A30502">
      <w:pPr>
        <w:pStyle w:val="ListParagraph"/>
        <w:numPr>
          <w:ilvl w:val="0"/>
          <w:numId w:val="62"/>
        </w:numPr>
      </w:pPr>
      <w:r>
        <w:t xml:space="preserve">Use </w:t>
      </w:r>
      <w:r>
        <w:rPr>
          <w:i/>
        </w:rPr>
        <w:t>CCInputElementStateSetLHS</w:t>
      </w:r>
      <w:r>
        <w:t xml:space="preserve"> to recognize the next input element from </w:t>
      </w:r>
      <w:r>
        <w:rPr>
          <w:i/>
        </w:rPr>
        <w:t>source</w:t>
      </w:r>
      <w:r>
        <w:t>.</w:t>
      </w:r>
    </w:p>
    <w:p w:rsidR="003969AE" w:rsidRDefault="00A30502">
      <w:pPr>
        <w:rPr>
          <w:kern w:val="24"/>
        </w:rPr>
      </w:pPr>
      <w:r>
        <w:rPr>
          <w:kern w:val="24"/>
        </w:rPr>
        <w:t xml:space="preserve">The production </w:t>
      </w:r>
      <w:r>
        <w:rPr>
          <w:i/>
          <w:kern w:val="24"/>
        </w:rPr>
        <w:t>CCInputElementState1</w:t>
      </w:r>
      <w:r>
        <w:rPr>
          <w:kern w:val="24"/>
        </w:rPr>
        <w:t xml:space="preserve"> :: </w:t>
      </w:r>
      <w:r>
        <w:rPr>
          <w:i/>
          <w:kern w:val="24"/>
        </w:rPr>
        <w:t>CCIf1</w:t>
      </w:r>
      <w:r>
        <w:rPr>
          <w:kern w:val="24"/>
        </w:rPr>
        <w:t xml:space="preserve"> upon recognition performs the following actions:</w:t>
      </w:r>
    </w:p>
    <w:p w:rsidR="003969AE" w:rsidRDefault="00A30502">
      <w:pPr>
        <w:pStyle w:val="ListParagraph"/>
        <w:numPr>
          <w:ilvl w:val="0"/>
          <w:numId w:val="63"/>
        </w:numPr>
      </w:pPr>
      <w:r>
        <w:t>Append a &lt;SP&gt;</w:t>
      </w:r>
      <w:r>
        <w:t xml:space="preserve"> character to the end of output. Remove the recognized characters from </w:t>
      </w:r>
      <w:r>
        <w:rPr>
          <w:i/>
        </w:rPr>
        <w:t>source</w:t>
      </w:r>
      <w:r>
        <w:t>.</w:t>
      </w:r>
    </w:p>
    <w:p w:rsidR="003969AE" w:rsidRDefault="00A30502">
      <w:pPr>
        <w:pStyle w:val="ListParagraph"/>
        <w:numPr>
          <w:ilvl w:val="0"/>
          <w:numId w:val="63"/>
        </w:numPr>
      </w:pPr>
      <w:r>
        <w:t xml:space="preserve">Increment the value of </w:t>
      </w:r>
      <w:r>
        <w:rPr>
          <w:i/>
        </w:rPr>
        <w:t>IfNestingLevel</w:t>
      </w:r>
      <w:r>
        <w:t xml:space="preserve"> by 1.</w:t>
      </w:r>
    </w:p>
    <w:p w:rsidR="003969AE" w:rsidRDefault="00A30502">
      <w:pPr>
        <w:pStyle w:val="ListParagraph"/>
        <w:numPr>
          <w:ilvl w:val="0"/>
          <w:numId w:val="63"/>
        </w:numPr>
      </w:pPr>
      <w:r>
        <w:t xml:space="preserve">Use </w:t>
      </w:r>
      <w:r>
        <w:rPr>
          <w:i/>
        </w:rPr>
        <w:t>CCInputElementStateIfPredicate</w:t>
      </w:r>
      <w:r>
        <w:t xml:space="preserve"> to recognize the next input element from </w:t>
      </w:r>
      <w:r>
        <w:rPr>
          <w:i/>
        </w:rPr>
        <w:t>source</w:t>
      </w:r>
      <w:r>
        <w:t>.</w:t>
      </w:r>
    </w:p>
    <w:p w:rsidR="003969AE" w:rsidRDefault="00A30502">
      <w:pPr>
        <w:rPr>
          <w:kern w:val="24"/>
        </w:rPr>
      </w:pPr>
      <w:r>
        <w:rPr>
          <w:kern w:val="24"/>
        </w:rPr>
        <w:t xml:space="preserve">The production </w:t>
      </w:r>
      <w:r>
        <w:rPr>
          <w:i/>
          <w:kern w:val="24"/>
        </w:rPr>
        <w:t>CCInputElementState1</w:t>
      </w:r>
      <w:r>
        <w:rPr>
          <w:kern w:val="24"/>
        </w:rPr>
        <w:t xml:space="preserve"> :: </w:t>
      </w:r>
      <w:r>
        <w:rPr>
          <w:i/>
          <w:kern w:val="24"/>
        </w:rPr>
        <w:t>CCElif1</w:t>
      </w:r>
      <w:r>
        <w:rPr>
          <w:kern w:val="24"/>
        </w:rPr>
        <w:t xml:space="preserve"> up</w:t>
      </w:r>
      <w:r>
        <w:rPr>
          <w:kern w:val="24"/>
        </w:rPr>
        <w:t>on recognition performs the following actions:</w:t>
      </w:r>
    </w:p>
    <w:p w:rsidR="003969AE" w:rsidRDefault="00A30502">
      <w:pPr>
        <w:pStyle w:val="ListParagraph"/>
        <w:numPr>
          <w:ilvl w:val="0"/>
          <w:numId w:val="64"/>
        </w:numPr>
      </w:pPr>
      <w:r>
        <w:t xml:space="preserve">Remove the recognized characters from </w:t>
      </w:r>
      <w:r>
        <w:rPr>
          <w:i/>
        </w:rPr>
        <w:t>source</w:t>
      </w:r>
      <w:r>
        <w:t>.</w:t>
      </w:r>
    </w:p>
    <w:p w:rsidR="003969AE" w:rsidRDefault="00A30502">
      <w:pPr>
        <w:pStyle w:val="ListParagraph"/>
        <w:numPr>
          <w:ilvl w:val="0"/>
          <w:numId w:val="64"/>
        </w:numPr>
      </w:pPr>
      <w:r>
        <w:t xml:space="preserve">If </w:t>
      </w:r>
      <w:r>
        <w:rPr>
          <w:i/>
        </w:rPr>
        <w:t>IfNestingLevel</w:t>
      </w:r>
      <w:r>
        <w:t xml:space="preserve"> is 0, throw a </w:t>
      </w:r>
      <w:r>
        <w:rPr>
          <w:b/>
        </w:rPr>
        <w:t>SyntaxError</w:t>
      </w:r>
      <w:r>
        <w:t xml:space="preserve"> exception.</w:t>
      </w:r>
    </w:p>
    <w:p w:rsidR="003969AE" w:rsidRDefault="00A30502">
      <w:pPr>
        <w:pStyle w:val="ListParagraph"/>
        <w:numPr>
          <w:ilvl w:val="0"/>
          <w:numId w:val="64"/>
        </w:numPr>
      </w:pPr>
      <w:r>
        <w:t xml:space="preserve">Use </w:t>
      </w:r>
      <w:r>
        <w:rPr>
          <w:i/>
        </w:rPr>
        <w:t>CCInputElementStateFalseIfTail</w:t>
      </w:r>
      <w:r>
        <w:t xml:space="preserve"> to recognize the next input element from </w:t>
      </w:r>
      <w:r>
        <w:rPr>
          <w:i/>
        </w:rPr>
        <w:t>source</w:t>
      </w:r>
      <w:r>
        <w:t>.</w:t>
      </w:r>
    </w:p>
    <w:p w:rsidR="003969AE" w:rsidRDefault="00A30502">
      <w:pPr>
        <w:rPr>
          <w:kern w:val="24"/>
        </w:rPr>
      </w:pPr>
      <w:r>
        <w:rPr>
          <w:kern w:val="24"/>
        </w:rPr>
        <w:t xml:space="preserve">The production </w:t>
      </w:r>
      <w:r>
        <w:rPr>
          <w:i/>
          <w:kern w:val="24"/>
        </w:rPr>
        <w:t>CCInputElementState1</w:t>
      </w:r>
      <w:r>
        <w:rPr>
          <w:kern w:val="24"/>
        </w:rPr>
        <w:t xml:space="preserve"> :: </w:t>
      </w:r>
      <w:r>
        <w:rPr>
          <w:i/>
          <w:kern w:val="24"/>
        </w:rPr>
        <w:t>CCElse1</w:t>
      </w:r>
      <w:r>
        <w:rPr>
          <w:kern w:val="24"/>
        </w:rPr>
        <w:t xml:space="preserve"> upon recognition performs the following actions:</w:t>
      </w:r>
    </w:p>
    <w:p w:rsidR="003969AE" w:rsidRDefault="00A30502">
      <w:pPr>
        <w:pStyle w:val="ListParagraph"/>
        <w:numPr>
          <w:ilvl w:val="0"/>
          <w:numId w:val="65"/>
        </w:numPr>
      </w:pPr>
      <w:r>
        <w:t xml:space="preserve">Remove the recognized characters from </w:t>
      </w:r>
      <w:r>
        <w:rPr>
          <w:i/>
        </w:rPr>
        <w:t>source</w:t>
      </w:r>
      <w:r>
        <w:t>.</w:t>
      </w:r>
    </w:p>
    <w:p w:rsidR="003969AE" w:rsidRDefault="00A30502">
      <w:pPr>
        <w:pStyle w:val="ListParagraph"/>
        <w:numPr>
          <w:ilvl w:val="0"/>
          <w:numId w:val="65"/>
        </w:numPr>
      </w:pPr>
      <w:r>
        <w:t xml:space="preserve">If </w:t>
      </w:r>
      <w:r>
        <w:rPr>
          <w:i/>
        </w:rPr>
        <w:t>IfNestingLevel</w:t>
      </w:r>
      <w:r>
        <w:t xml:space="preserve"> is 0, throw a </w:t>
      </w:r>
      <w:r>
        <w:rPr>
          <w:b/>
        </w:rPr>
        <w:t>SyntaxError</w:t>
      </w:r>
      <w:r>
        <w:t xml:space="preserve"> exception.</w:t>
      </w:r>
    </w:p>
    <w:p w:rsidR="003969AE" w:rsidRDefault="00A30502">
      <w:pPr>
        <w:pStyle w:val="ListParagraph"/>
        <w:numPr>
          <w:ilvl w:val="0"/>
          <w:numId w:val="65"/>
        </w:numPr>
      </w:pPr>
      <w:r>
        <w:t xml:space="preserve">Use </w:t>
      </w:r>
      <w:r>
        <w:rPr>
          <w:i/>
        </w:rPr>
        <w:t>CCInputElementStateFalseIfTail</w:t>
      </w:r>
      <w:r>
        <w:t xml:space="preserve"> to recognize the next input element fro</w:t>
      </w:r>
      <w:r>
        <w:t xml:space="preserve">m </w:t>
      </w:r>
      <w:r>
        <w:rPr>
          <w:i/>
        </w:rPr>
        <w:t>source</w:t>
      </w:r>
      <w:r>
        <w:t>.</w:t>
      </w:r>
    </w:p>
    <w:p w:rsidR="003969AE" w:rsidRDefault="00A30502">
      <w:pPr>
        <w:rPr>
          <w:kern w:val="24"/>
        </w:rPr>
      </w:pPr>
      <w:r>
        <w:rPr>
          <w:kern w:val="24"/>
        </w:rPr>
        <w:t xml:space="preserve">The production </w:t>
      </w:r>
      <w:r>
        <w:rPr>
          <w:i/>
          <w:kern w:val="24"/>
        </w:rPr>
        <w:t>CCInputElementState1</w:t>
      </w:r>
      <w:r>
        <w:rPr>
          <w:kern w:val="24"/>
        </w:rPr>
        <w:t xml:space="preserve"> :: </w:t>
      </w:r>
      <w:r>
        <w:rPr>
          <w:i/>
          <w:kern w:val="24"/>
        </w:rPr>
        <w:t>CCEnd</w:t>
      </w:r>
      <w:r>
        <w:rPr>
          <w:kern w:val="24"/>
        </w:rPr>
        <w:t xml:space="preserve"> upon recognition performs the following actions:</w:t>
      </w:r>
    </w:p>
    <w:p w:rsidR="003969AE" w:rsidRDefault="00A30502">
      <w:pPr>
        <w:pStyle w:val="ListParagraph"/>
        <w:numPr>
          <w:ilvl w:val="0"/>
          <w:numId w:val="66"/>
        </w:numPr>
      </w:pPr>
      <w:r>
        <w:t xml:space="preserve">Append a &lt;SP&gt; character to the end of output. Remove the recognized characters from </w:t>
      </w:r>
      <w:r>
        <w:rPr>
          <w:i/>
        </w:rPr>
        <w:t>source</w:t>
      </w:r>
      <w:r>
        <w:t>.</w:t>
      </w:r>
    </w:p>
    <w:p w:rsidR="003969AE" w:rsidRDefault="00A30502">
      <w:pPr>
        <w:pStyle w:val="ListParagraph"/>
        <w:numPr>
          <w:ilvl w:val="0"/>
          <w:numId w:val="66"/>
        </w:numPr>
      </w:pPr>
      <w:r>
        <w:t xml:space="preserve">If </w:t>
      </w:r>
      <w:r>
        <w:rPr>
          <w:i/>
        </w:rPr>
        <w:t>IfNestingLevel</w:t>
      </w:r>
      <w:r>
        <w:t xml:space="preserve"> is 0, throw a </w:t>
      </w:r>
      <w:r>
        <w:rPr>
          <w:b/>
        </w:rPr>
        <w:t>SyntaxError</w:t>
      </w:r>
      <w:r>
        <w:t xml:space="preserve"> exception.</w:t>
      </w:r>
    </w:p>
    <w:p w:rsidR="003969AE" w:rsidRDefault="00A30502">
      <w:pPr>
        <w:pStyle w:val="ListParagraph"/>
        <w:numPr>
          <w:ilvl w:val="0"/>
          <w:numId w:val="66"/>
        </w:numPr>
      </w:pPr>
      <w:r>
        <w:t>Decre</w:t>
      </w:r>
      <w:r>
        <w:t xml:space="preserve">ment the value of </w:t>
      </w:r>
      <w:r>
        <w:rPr>
          <w:i/>
        </w:rPr>
        <w:t>IfNestingLevel</w:t>
      </w:r>
      <w:r>
        <w:t xml:space="preserve"> by 1.</w:t>
      </w:r>
    </w:p>
    <w:p w:rsidR="003969AE" w:rsidRDefault="00A30502">
      <w:pPr>
        <w:pStyle w:val="ListParagraph"/>
        <w:numPr>
          <w:ilvl w:val="0"/>
          <w:numId w:val="66"/>
        </w:numPr>
      </w:pPr>
      <w:r>
        <w:t xml:space="preserve">Use </w:t>
      </w:r>
      <w:r>
        <w:rPr>
          <w:i/>
        </w:rPr>
        <w:t>CCInputElementState1</w:t>
      </w:r>
      <w:r>
        <w:t xml:space="preserve"> to recognize the next input element from </w:t>
      </w:r>
      <w:r>
        <w:rPr>
          <w:i/>
        </w:rPr>
        <w:t>source</w:t>
      </w:r>
      <w:r>
        <w:t>.</w:t>
      </w:r>
    </w:p>
    <w:p w:rsidR="003969AE" w:rsidRDefault="00A30502">
      <w:pPr>
        <w:rPr>
          <w:kern w:val="24"/>
        </w:rPr>
      </w:pPr>
      <w:r>
        <w:rPr>
          <w:kern w:val="24"/>
        </w:rPr>
        <w:t xml:space="preserve">The production </w:t>
      </w:r>
      <w:r>
        <w:rPr>
          <w:i/>
          <w:kern w:val="24"/>
        </w:rPr>
        <w:t>CCInputElementState1</w:t>
      </w:r>
      <w:r>
        <w:rPr>
          <w:kern w:val="24"/>
        </w:rPr>
        <w:t xml:space="preserve"> :: </w:t>
      </w:r>
      <w:r>
        <w:rPr>
          <w:i/>
          <w:kern w:val="24"/>
        </w:rPr>
        <w:t>CCSubstitution1</w:t>
      </w:r>
      <w:r>
        <w:rPr>
          <w:kern w:val="24"/>
        </w:rPr>
        <w:t xml:space="preserve"> upon recognition performs the following actions:</w:t>
      </w:r>
    </w:p>
    <w:p w:rsidR="003969AE" w:rsidRDefault="00A30502">
      <w:pPr>
        <w:pStyle w:val="ListParagraph"/>
        <w:numPr>
          <w:ilvl w:val="0"/>
          <w:numId w:val="67"/>
        </w:numPr>
      </w:pPr>
      <w:r>
        <w:t>Let var be the string of characters rec</w:t>
      </w:r>
      <w:r>
        <w:t xml:space="preserve">ognized as the </w:t>
      </w:r>
      <w:r>
        <w:rPr>
          <w:i/>
        </w:rPr>
        <w:t>CCSubIdentifier</w:t>
      </w:r>
      <w:r>
        <w:t xml:space="preserve"> element of </w:t>
      </w:r>
      <w:r>
        <w:rPr>
          <w:i/>
        </w:rPr>
        <w:t>CCSubstitution1</w:t>
      </w:r>
      <w:r>
        <w:t>.</w:t>
      </w:r>
    </w:p>
    <w:p w:rsidR="003969AE" w:rsidRDefault="00A30502">
      <w:pPr>
        <w:pStyle w:val="ListParagraph"/>
        <w:numPr>
          <w:ilvl w:val="0"/>
          <w:numId w:val="67"/>
        </w:numPr>
      </w:pPr>
      <w:r>
        <w:t xml:space="preserve">If the value of var is a key of </w:t>
      </w:r>
      <w:r>
        <w:rPr>
          <w:i/>
        </w:rPr>
        <w:t>CCVariables</w:t>
      </w:r>
      <w:r>
        <w:t>, then let the value be the associated value. Otherwise, let value be the string "NaN".</w:t>
      </w:r>
    </w:p>
    <w:p w:rsidR="003969AE" w:rsidRDefault="00A30502">
      <w:pPr>
        <w:pStyle w:val="ListParagraph"/>
        <w:numPr>
          <w:ilvl w:val="0"/>
          <w:numId w:val="67"/>
        </w:numPr>
      </w:pPr>
      <w:r>
        <w:t xml:space="preserve">Let value be </w:t>
      </w:r>
      <w:r>
        <w:rPr>
          <w:i/>
        </w:rPr>
        <w:t>ToString(value).</w:t>
      </w:r>
    </w:p>
    <w:p w:rsidR="003969AE" w:rsidRDefault="00A30502">
      <w:pPr>
        <w:pStyle w:val="ListParagraph"/>
        <w:numPr>
          <w:ilvl w:val="0"/>
          <w:numId w:val="67"/>
        </w:numPr>
      </w:pPr>
      <w:r>
        <w:t xml:space="preserve">Append the characters of the string </w:t>
      </w:r>
      <w:r>
        <w:t>value of value to the end of output.</w:t>
      </w:r>
    </w:p>
    <w:p w:rsidR="003969AE" w:rsidRDefault="00A30502">
      <w:pPr>
        <w:pStyle w:val="ListParagraph"/>
        <w:numPr>
          <w:ilvl w:val="0"/>
          <w:numId w:val="67"/>
        </w:numPr>
      </w:pPr>
      <w:r>
        <w:lastRenderedPageBreak/>
        <w:t xml:space="preserve">Remove the recognized characters from </w:t>
      </w:r>
      <w:r>
        <w:rPr>
          <w:i/>
        </w:rPr>
        <w:t>source</w:t>
      </w:r>
      <w:r>
        <w:t>.</w:t>
      </w:r>
    </w:p>
    <w:p w:rsidR="003969AE" w:rsidRDefault="00A30502">
      <w:pPr>
        <w:pStyle w:val="ListParagraph"/>
        <w:numPr>
          <w:ilvl w:val="0"/>
          <w:numId w:val="67"/>
        </w:numPr>
      </w:pPr>
      <w:r>
        <w:t xml:space="preserve">Use </w:t>
      </w:r>
      <w:r>
        <w:rPr>
          <w:i/>
        </w:rPr>
        <w:t>CCInputElementStateIfPredicate</w:t>
      </w:r>
      <w:r>
        <w:t xml:space="preserve"> to recognize the next input element from </w:t>
      </w:r>
      <w:r>
        <w:rPr>
          <w:i/>
        </w:rPr>
        <w:t>source</w:t>
      </w:r>
      <w:r>
        <w:t>.</w:t>
      </w:r>
    </w:p>
    <w:p w:rsidR="003969AE" w:rsidRDefault="00A30502">
      <w:pPr>
        <w:rPr>
          <w:kern w:val="24"/>
        </w:rPr>
      </w:pPr>
      <w:r>
        <w:rPr>
          <w:b/>
          <w:kern w:val="24"/>
        </w:rPr>
        <w:t>Syntax</w:t>
      </w:r>
    </w:p>
    <w:p w:rsidR="003969AE" w:rsidRDefault="00A30502">
      <w:pPr>
        <w:contextualSpacing/>
        <w:rPr>
          <w:kern w:val="24"/>
        </w:rPr>
      </w:pPr>
      <w:r>
        <w:rPr>
          <w:kern w:val="24"/>
        </w:rPr>
        <w:t>NOTE:</w:t>
      </w:r>
    </w:p>
    <w:p w:rsidR="003969AE" w:rsidRDefault="00A30502">
      <w:pPr>
        <w:rPr>
          <w:kern w:val="24"/>
        </w:rPr>
      </w:pPr>
      <w:r>
        <w:rPr>
          <w:i/>
          <w:kern w:val="24"/>
        </w:rPr>
        <w:t>CCInputElementStateSetLHS</w:t>
      </w:r>
      <w:r>
        <w:rPr>
          <w:kern w:val="24"/>
        </w:rPr>
        <w:t xml:space="preserve"> is recognized during active conditional processing</w:t>
      </w:r>
      <w:r>
        <w:rPr>
          <w:kern w:val="24"/>
        </w:rPr>
        <w:t xml:space="preserve"> of the body of an </w:t>
      </w:r>
      <w:r>
        <w:rPr>
          <w:b/>
          <w:kern w:val="24"/>
        </w:rPr>
        <w:t>@set</w:t>
      </w:r>
      <w:r>
        <w:rPr>
          <w:kern w:val="24"/>
        </w:rPr>
        <w:t xml:space="preserve"> statement.</w:t>
      </w:r>
    </w:p>
    <w:p w:rsidR="003969AE" w:rsidRDefault="00A30502">
      <w:pPr>
        <w:keepNext/>
        <w:tabs>
          <w:tab w:val="left" w:pos="7920"/>
        </w:tabs>
        <w:spacing w:before="0" w:after="0"/>
        <w:jc w:val="both"/>
        <w:rPr>
          <w:i/>
        </w:rPr>
      </w:pPr>
      <w:r>
        <w:rPr>
          <w:i/>
        </w:rPr>
        <w:t xml:space="preserve">CCInputElementStateSetLHS </w:t>
      </w:r>
      <w:r>
        <w:rPr>
          <w:b/>
        </w:rPr>
        <w:t>::</w:t>
      </w:r>
    </w:p>
    <w:p w:rsidR="003969AE" w:rsidRDefault="00A30502">
      <w:pPr>
        <w:keepLines/>
        <w:spacing w:before="0" w:after="220"/>
        <w:ind w:left="576"/>
      </w:pPr>
      <w:r>
        <w:rPr>
          <w:i/>
        </w:rPr>
        <w:t>WhiteSpace</w:t>
      </w:r>
      <w:r>
        <w:rPr>
          <w:vertAlign w:val="subscript"/>
        </w:rPr>
        <w:t>opt</w:t>
      </w:r>
      <w:r>
        <w:t xml:space="preserve"> </w:t>
      </w:r>
      <w:r>
        <w:rPr>
          <w:b/>
        </w:rPr>
        <w:t xml:space="preserve">@ </w:t>
      </w:r>
      <w:r>
        <w:rPr>
          <w:i/>
        </w:rPr>
        <w:t>IdentifierName WhiteSpace</w:t>
      </w:r>
      <w:r>
        <w:rPr>
          <w:vertAlign w:val="subscript"/>
        </w:rPr>
        <w:t>opt</w:t>
      </w:r>
      <w:r>
        <w:t xml:space="preserve"> </w:t>
      </w:r>
      <w:r>
        <w:rPr>
          <w:b/>
        </w:rPr>
        <w:t xml:space="preserve">= </w:t>
      </w:r>
      <w:r>
        <w:rPr>
          <w:i/>
        </w:rPr>
        <w:t>CCExpression</w:t>
      </w:r>
    </w:p>
    <w:p w:rsidR="003969AE" w:rsidRDefault="00A30502">
      <w:pPr>
        <w:rPr>
          <w:kern w:val="24"/>
        </w:rPr>
      </w:pPr>
      <w:r>
        <w:rPr>
          <w:b/>
          <w:kern w:val="24"/>
        </w:rPr>
        <w:t>Semantics</w:t>
      </w:r>
    </w:p>
    <w:p w:rsidR="003969AE" w:rsidRDefault="00A30502">
      <w:pPr>
        <w:rPr>
          <w:kern w:val="24"/>
        </w:rPr>
      </w:pPr>
      <w:r>
        <w:rPr>
          <w:kern w:val="24"/>
        </w:rPr>
        <w:t xml:space="preserve">If </w:t>
      </w:r>
      <w:r>
        <w:rPr>
          <w:i/>
          <w:kern w:val="24"/>
        </w:rPr>
        <w:t>CCInputElementStateSetLHS</w:t>
      </w:r>
      <w:r>
        <w:rPr>
          <w:kern w:val="24"/>
        </w:rPr>
        <w:t xml:space="preserve"> cannot be recognized a </w:t>
      </w:r>
      <w:r>
        <w:rPr>
          <w:b/>
          <w:kern w:val="24"/>
        </w:rPr>
        <w:t>SyntaxError</w:t>
      </w:r>
      <w:r>
        <w:rPr>
          <w:kern w:val="24"/>
        </w:rPr>
        <w:t xml:space="preserve"> exception is thrown.</w:t>
      </w:r>
    </w:p>
    <w:p w:rsidR="003969AE" w:rsidRDefault="00A30502">
      <w:pPr>
        <w:rPr>
          <w:kern w:val="24"/>
        </w:rPr>
      </w:pPr>
      <w:r>
        <w:rPr>
          <w:kern w:val="24"/>
        </w:rPr>
        <w:t xml:space="preserve">The production </w:t>
      </w:r>
      <w:r>
        <w:rPr>
          <w:i/>
          <w:kern w:val="24"/>
        </w:rPr>
        <w:t>CCInputElementStateSetLHS</w:t>
      </w:r>
      <w:r>
        <w:rPr>
          <w:kern w:val="24"/>
        </w:rPr>
        <w:t xml:space="preserve"> :: </w:t>
      </w:r>
      <w:r>
        <w:rPr>
          <w:i/>
          <w:kern w:val="24"/>
        </w:rPr>
        <w:t>WhiteSpaceopt</w:t>
      </w:r>
      <w:r>
        <w:rPr>
          <w:kern w:val="24"/>
        </w:rPr>
        <w:t xml:space="preserve"> @ </w:t>
      </w:r>
      <w:r>
        <w:rPr>
          <w:i/>
          <w:kern w:val="24"/>
        </w:rPr>
        <w:t>IdentifierName</w:t>
      </w:r>
      <w:r>
        <w:rPr>
          <w:kern w:val="24"/>
        </w:rPr>
        <w:t xml:space="preserve"> </w:t>
      </w:r>
      <w:r>
        <w:rPr>
          <w:i/>
          <w:kern w:val="24"/>
        </w:rPr>
        <w:t>WhiteSpaceopt</w:t>
      </w:r>
      <w:r>
        <w:rPr>
          <w:kern w:val="24"/>
        </w:rPr>
        <w:t xml:space="preserve"> = </w:t>
      </w:r>
      <w:r>
        <w:rPr>
          <w:i/>
          <w:kern w:val="24"/>
        </w:rPr>
        <w:t>CCExpression</w:t>
      </w:r>
      <w:r>
        <w:rPr>
          <w:kern w:val="24"/>
        </w:rPr>
        <w:t xml:space="preserve"> upon recognition performs the following actions:</w:t>
      </w:r>
    </w:p>
    <w:p w:rsidR="003969AE" w:rsidRDefault="00A30502">
      <w:pPr>
        <w:pStyle w:val="ListParagraph"/>
        <w:numPr>
          <w:ilvl w:val="0"/>
          <w:numId w:val="68"/>
        </w:numPr>
      </w:pPr>
      <w:r>
        <w:t xml:space="preserve">Let </w:t>
      </w:r>
      <w:r>
        <w:rPr>
          <w:i/>
        </w:rPr>
        <w:t>setName</w:t>
      </w:r>
      <w:r>
        <w:t xml:space="preserve"> be the string of characters recognized as the </w:t>
      </w:r>
      <w:r>
        <w:rPr>
          <w:i/>
        </w:rPr>
        <w:t>IdentifierName</w:t>
      </w:r>
      <w:r>
        <w:t xml:space="preserve"> element of </w:t>
      </w:r>
      <w:r>
        <w:rPr>
          <w:i/>
        </w:rPr>
        <w:t>CCSubstitution1</w:t>
      </w:r>
      <w:r>
        <w:t>.</w:t>
      </w:r>
    </w:p>
    <w:p w:rsidR="003969AE" w:rsidRDefault="00A30502">
      <w:pPr>
        <w:pStyle w:val="ListParagraph"/>
        <w:numPr>
          <w:ilvl w:val="0"/>
          <w:numId w:val="68"/>
        </w:numPr>
      </w:pPr>
      <w:r>
        <w:t xml:space="preserve">Let </w:t>
      </w:r>
      <w:r>
        <w:rPr>
          <w:i/>
        </w:rPr>
        <w:t>value</w:t>
      </w:r>
      <w:r>
        <w:t xml:space="preserve"> be the </w:t>
      </w:r>
      <w:r>
        <w:t xml:space="preserve">result of evaluating </w:t>
      </w:r>
      <w:r>
        <w:rPr>
          <w:i/>
        </w:rPr>
        <w:t>CCExpression</w:t>
      </w:r>
      <w:r>
        <w:t>.</w:t>
      </w:r>
    </w:p>
    <w:p w:rsidR="003969AE" w:rsidRDefault="00A30502">
      <w:pPr>
        <w:pStyle w:val="ListParagraph"/>
        <w:numPr>
          <w:ilvl w:val="0"/>
          <w:numId w:val="68"/>
        </w:numPr>
      </w:pPr>
      <w:r>
        <w:t xml:space="preserve">Create an association within </w:t>
      </w:r>
      <w:r>
        <w:rPr>
          <w:i/>
        </w:rPr>
        <w:t>CCVariables</w:t>
      </w:r>
      <w:r>
        <w:t xml:space="preserve"> where the key is the string value of </w:t>
      </w:r>
      <w:r>
        <w:rPr>
          <w:i/>
        </w:rPr>
        <w:t>setName</w:t>
      </w:r>
      <w:r>
        <w:t xml:space="preserve"> and where the value is </w:t>
      </w:r>
      <w:r>
        <w:rPr>
          <w:i/>
        </w:rPr>
        <w:t>value</w:t>
      </w:r>
      <w:r>
        <w:t>. If an association with that key already exists, replace it.</w:t>
      </w:r>
    </w:p>
    <w:p w:rsidR="003969AE" w:rsidRDefault="00A30502">
      <w:pPr>
        <w:pStyle w:val="ListParagraph"/>
        <w:numPr>
          <w:ilvl w:val="0"/>
          <w:numId w:val="68"/>
        </w:numPr>
      </w:pPr>
      <w:r>
        <w:t xml:space="preserve">Remove the recognized characters from </w:t>
      </w:r>
      <w:r>
        <w:rPr>
          <w:i/>
        </w:rPr>
        <w:t>source</w:t>
      </w:r>
      <w:r>
        <w:t>.</w:t>
      </w:r>
    </w:p>
    <w:p w:rsidR="003969AE" w:rsidRDefault="00A30502">
      <w:pPr>
        <w:pStyle w:val="ListParagraph"/>
        <w:numPr>
          <w:ilvl w:val="0"/>
          <w:numId w:val="68"/>
        </w:numPr>
      </w:pPr>
      <w:r>
        <w:t xml:space="preserve">Use </w:t>
      </w:r>
      <w:r>
        <w:rPr>
          <w:i/>
        </w:rPr>
        <w:t>CCInputElementState1</w:t>
      </w:r>
      <w:r>
        <w:t xml:space="preserve"> to recognize the next input element from </w:t>
      </w:r>
      <w:r>
        <w:rPr>
          <w:i/>
        </w:rPr>
        <w:t>source</w:t>
      </w:r>
      <w:r>
        <w:t>.</w:t>
      </w:r>
    </w:p>
    <w:p w:rsidR="003969AE" w:rsidRDefault="00A30502">
      <w:pPr>
        <w:rPr>
          <w:kern w:val="24"/>
        </w:rPr>
      </w:pPr>
      <w:r>
        <w:rPr>
          <w:b/>
          <w:kern w:val="24"/>
        </w:rPr>
        <w:t>Syntax</w:t>
      </w:r>
    </w:p>
    <w:p w:rsidR="003969AE" w:rsidRDefault="00A30502">
      <w:pPr>
        <w:contextualSpacing/>
        <w:rPr>
          <w:kern w:val="24"/>
        </w:rPr>
      </w:pPr>
      <w:r>
        <w:rPr>
          <w:kern w:val="24"/>
        </w:rPr>
        <w:t>NOTE:</w:t>
      </w:r>
    </w:p>
    <w:p w:rsidR="003969AE" w:rsidRDefault="00A30502">
      <w:pPr>
        <w:rPr>
          <w:kern w:val="24"/>
        </w:rPr>
      </w:pPr>
      <w:r>
        <w:rPr>
          <w:i/>
          <w:kern w:val="24"/>
        </w:rPr>
        <w:t>CCInputElementStateIfPredicate</w:t>
      </w:r>
      <w:r>
        <w:rPr>
          <w:kern w:val="24"/>
        </w:rPr>
        <w:t xml:space="preserve"> is recognized during active conditional processing of the predicate portion of an </w:t>
      </w:r>
      <w:r>
        <w:rPr>
          <w:b/>
          <w:kern w:val="24"/>
        </w:rPr>
        <w:t>@if</w:t>
      </w:r>
      <w:r>
        <w:rPr>
          <w:kern w:val="24"/>
        </w:rPr>
        <w:t xml:space="preserve"> or </w:t>
      </w:r>
      <w:r>
        <w:rPr>
          <w:b/>
          <w:kern w:val="24"/>
        </w:rPr>
        <w:t>@elif</w:t>
      </w:r>
      <w:r>
        <w:rPr>
          <w:kern w:val="24"/>
        </w:rPr>
        <w:t xml:space="preserve"> statement.</w:t>
      </w:r>
    </w:p>
    <w:p w:rsidR="003969AE" w:rsidRDefault="00A30502">
      <w:pPr>
        <w:keepNext/>
        <w:tabs>
          <w:tab w:val="left" w:pos="7920"/>
        </w:tabs>
        <w:spacing w:before="0" w:after="0"/>
        <w:jc w:val="both"/>
        <w:rPr>
          <w:i/>
        </w:rPr>
      </w:pPr>
      <w:r>
        <w:rPr>
          <w:i/>
        </w:rPr>
        <w:t xml:space="preserve">CCInputElementStateIfPredicate </w:t>
      </w:r>
      <w:r>
        <w:rPr>
          <w:b/>
        </w:rPr>
        <w:t>::</w:t>
      </w:r>
    </w:p>
    <w:p w:rsidR="003969AE" w:rsidRDefault="00A30502">
      <w:pPr>
        <w:keepLines/>
        <w:spacing w:before="0" w:after="220"/>
        <w:ind w:left="576"/>
      </w:pPr>
      <w:r>
        <w:rPr>
          <w:i/>
        </w:rPr>
        <w:t>WhiteSpace</w:t>
      </w:r>
      <w:r>
        <w:rPr>
          <w:vertAlign w:val="subscript"/>
        </w:rPr>
        <w:t>opt</w:t>
      </w:r>
      <w:r>
        <w:t xml:space="preserve"> </w:t>
      </w:r>
      <w:r>
        <w:rPr>
          <w:b/>
        </w:rPr>
        <w:t xml:space="preserve">( </w:t>
      </w:r>
      <w:r>
        <w:rPr>
          <w:i/>
        </w:rPr>
        <w:t>CCExpression WhiteSpace</w:t>
      </w:r>
      <w:r>
        <w:rPr>
          <w:vertAlign w:val="subscript"/>
        </w:rPr>
        <w:t>opt</w:t>
      </w:r>
      <w:r>
        <w:t xml:space="preserve"> </w:t>
      </w:r>
      <w:r>
        <w:rPr>
          <w:b/>
        </w:rPr>
        <w:t>)</w:t>
      </w:r>
    </w:p>
    <w:p w:rsidR="003969AE" w:rsidRDefault="00A30502">
      <w:pPr>
        <w:rPr>
          <w:kern w:val="24"/>
        </w:rPr>
      </w:pPr>
      <w:r>
        <w:rPr>
          <w:b/>
          <w:kern w:val="24"/>
        </w:rPr>
        <w:t>Semantics</w:t>
      </w:r>
    </w:p>
    <w:p w:rsidR="003969AE" w:rsidRDefault="00A30502">
      <w:pPr>
        <w:rPr>
          <w:kern w:val="24"/>
        </w:rPr>
      </w:pPr>
      <w:r>
        <w:rPr>
          <w:kern w:val="24"/>
        </w:rPr>
        <w:t xml:space="preserve">If </w:t>
      </w:r>
      <w:r>
        <w:rPr>
          <w:i/>
          <w:kern w:val="24"/>
        </w:rPr>
        <w:t>CCInputElementStateIfPredicate</w:t>
      </w:r>
      <w:r>
        <w:rPr>
          <w:kern w:val="24"/>
        </w:rPr>
        <w:t xml:space="preserve"> cannot be recognized, a </w:t>
      </w:r>
      <w:r>
        <w:rPr>
          <w:b/>
          <w:kern w:val="24"/>
        </w:rPr>
        <w:t>SyntaxError</w:t>
      </w:r>
      <w:r>
        <w:rPr>
          <w:kern w:val="24"/>
        </w:rPr>
        <w:t xml:space="preserve"> exception is thrown.</w:t>
      </w:r>
    </w:p>
    <w:p w:rsidR="003969AE" w:rsidRDefault="00A30502">
      <w:pPr>
        <w:rPr>
          <w:kern w:val="24"/>
        </w:rPr>
      </w:pPr>
      <w:r>
        <w:rPr>
          <w:kern w:val="24"/>
        </w:rPr>
        <w:t xml:space="preserve">The production </w:t>
      </w:r>
      <w:r>
        <w:rPr>
          <w:i/>
          <w:kern w:val="24"/>
        </w:rPr>
        <w:t>CCInputElementStateSetIfPredicate</w:t>
      </w:r>
      <w:r>
        <w:rPr>
          <w:kern w:val="24"/>
        </w:rPr>
        <w:t xml:space="preserve"> :: </w:t>
      </w:r>
      <w:r>
        <w:rPr>
          <w:i/>
          <w:kern w:val="24"/>
        </w:rPr>
        <w:t>WhiteSpaceopt</w:t>
      </w:r>
      <w:r>
        <w:rPr>
          <w:kern w:val="24"/>
        </w:rPr>
        <w:t xml:space="preserve"> ( </w:t>
      </w:r>
      <w:r>
        <w:rPr>
          <w:i/>
          <w:kern w:val="24"/>
        </w:rPr>
        <w:t>CCExpression WhiteSpaceopt</w:t>
      </w:r>
      <w:r>
        <w:rPr>
          <w:kern w:val="24"/>
        </w:rPr>
        <w:t xml:space="preserve"> ) upon recog</w:t>
      </w:r>
      <w:r>
        <w:rPr>
          <w:kern w:val="24"/>
        </w:rPr>
        <w:t>nition performs the following actions:</w:t>
      </w:r>
    </w:p>
    <w:p w:rsidR="003969AE" w:rsidRDefault="00A30502">
      <w:pPr>
        <w:pStyle w:val="ListParagraph"/>
        <w:numPr>
          <w:ilvl w:val="0"/>
          <w:numId w:val="69"/>
        </w:numPr>
      </w:pPr>
      <w:r>
        <w:t xml:space="preserve">Let </w:t>
      </w:r>
      <w:r>
        <w:rPr>
          <w:i/>
        </w:rPr>
        <w:t>predicate</w:t>
      </w:r>
      <w:r>
        <w:t xml:space="preserve"> be the result of evaluating </w:t>
      </w:r>
      <w:r>
        <w:rPr>
          <w:i/>
        </w:rPr>
        <w:t>CCExpression</w:t>
      </w:r>
      <w:r>
        <w:t>.</w:t>
      </w:r>
    </w:p>
    <w:p w:rsidR="003969AE" w:rsidRDefault="00A30502">
      <w:pPr>
        <w:pStyle w:val="ListParagraph"/>
        <w:numPr>
          <w:ilvl w:val="0"/>
          <w:numId w:val="69"/>
        </w:numPr>
      </w:pPr>
      <w:r>
        <w:t xml:space="preserve">Increment the value of </w:t>
      </w:r>
      <w:r>
        <w:rPr>
          <w:i/>
        </w:rPr>
        <w:t>IfNestingLevel</w:t>
      </w:r>
      <w:r>
        <w:t xml:space="preserve"> by 1.</w:t>
      </w:r>
    </w:p>
    <w:p w:rsidR="003969AE" w:rsidRDefault="00A30502">
      <w:pPr>
        <w:pStyle w:val="ListParagraph"/>
        <w:numPr>
          <w:ilvl w:val="0"/>
          <w:numId w:val="69"/>
        </w:numPr>
      </w:pPr>
      <w:r>
        <w:t xml:space="preserve">Set </w:t>
      </w:r>
      <w:r>
        <w:rPr>
          <w:i/>
        </w:rPr>
        <w:t>SkippedIfNestingLevel</w:t>
      </w:r>
      <w:r>
        <w:t xml:space="preserve"> to 0.</w:t>
      </w:r>
    </w:p>
    <w:p w:rsidR="003969AE" w:rsidRDefault="00A30502">
      <w:pPr>
        <w:pStyle w:val="ListParagraph"/>
        <w:numPr>
          <w:ilvl w:val="0"/>
          <w:numId w:val="69"/>
        </w:numPr>
      </w:pPr>
      <w:r>
        <w:t xml:space="preserve">Remove the recognized characters from </w:t>
      </w:r>
      <w:r>
        <w:rPr>
          <w:i/>
        </w:rPr>
        <w:t>source</w:t>
      </w:r>
      <w:r>
        <w:t>.</w:t>
      </w:r>
    </w:p>
    <w:p w:rsidR="003969AE" w:rsidRDefault="00A30502">
      <w:pPr>
        <w:pStyle w:val="ListParagraph"/>
        <w:numPr>
          <w:ilvl w:val="0"/>
          <w:numId w:val="69"/>
        </w:numPr>
      </w:pPr>
      <w:r>
        <w:t xml:space="preserve">If </w:t>
      </w:r>
      <w:r>
        <w:rPr>
          <w:i/>
        </w:rPr>
        <w:t>ToBoolean</w:t>
      </w:r>
      <w:r>
        <w:t xml:space="preserve">(predicate) is </w:t>
      </w:r>
      <w:r>
        <w:rPr>
          <w:rStyle w:val="InlineCode"/>
        </w:rPr>
        <w:t>true</w:t>
      </w:r>
      <w:r>
        <w:t>, then u</w:t>
      </w:r>
      <w:r>
        <w:t xml:space="preserve">se </w:t>
      </w:r>
      <w:r>
        <w:rPr>
          <w:i/>
        </w:rPr>
        <w:t>CCInputElementState1</w:t>
      </w:r>
      <w:r>
        <w:t xml:space="preserve"> to recognize the next input element from </w:t>
      </w:r>
      <w:r>
        <w:rPr>
          <w:i/>
        </w:rPr>
        <w:t>source</w:t>
      </w:r>
      <w:r>
        <w:t>.</w:t>
      </w:r>
    </w:p>
    <w:p w:rsidR="003969AE" w:rsidRDefault="00A30502">
      <w:pPr>
        <w:pStyle w:val="ListParagraph"/>
        <w:numPr>
          <w:ilvl w:val="0"/>
          <w:numId w:val="69"/>
        </w:numPr>
      </w:pPr>
      <w:r>
        <w:t xml:space="preserve">Otherwise, use </w:t>
      </w:r>
      <w:r>
        <w:rPr>
          <w:i/>
        </w:rPr>
        <w:t>CCInputElementStateFalseThen</w:t>
      </w:r>
      <w:r>
        <w:t xml:space="preserve"> to recognize the next input element from </w:t>
      </w:r>
      <w:r>
        <w:rPr>
          <w:i/>
        </w:rPr>
        <w:t>source</w:t>
      </w:r>
      <w:r>
        <w:t>.</w:t>
      </w:r>
    </w:p>
    <w:p w:rsidR="003969AE" w:rsidRDefault="00A30502">
      <w:pPr>
        <w:rPr>
          <w:b/>
          <w:kern w:val="24"/>
        </w:rPr>
      </w:pPr>
      <w:r>
        <w:rPr>
          <w:b/>
          <w:kern w:val="24"/>
        </w:rPr>
        <w:t>Syntax</w:t>
      </w:r>
    </w:p>
    <w:p w:rsidR="003969AE" w:rsidRDefault="00A30502">
      <w:pPr>
        <w:contextualSpacing/>
        <w:rPr>
          <w:kern w:val="24"/>
        </w:rPr>
      </w:pPr>
      <w:r>
        <w:rPr>
          <w:kern w:val="24"/>
        </w:rPr>
        <w:lastRenderedPageBreak/>
        <w:t>NOTE:</w:t>
      </w:r>
    </w:p>
    <w:p w:rsidR="003969AE" w:rsidRDefault="00A30502">
      <w:pPr>
        <w:rPr>
          <w:kern w:val="24"/>
        </w:rPr>
      </w:pPr>
      <w:r>
        <w:rPr>
          <w:i/>
          <w:kern w:val="24"/>
        </w:rPr>
        <w:t>CCInputElementStateFalseThen</w:t>
      </w:r>
      <w:r>
        <w:rPr>
          <w:kern w:val="24"/>
        </w:rPr>
        <w:t xml:space="preserve"> is recognized during processing of false clauses of an </w:t>
      </w:r>
      <w:r>
        <w:rPr>
          <w:b/>
          <w:kern w:val="24"/>
        </w:rPr>
        <w:t>@if</w:t>
      </w:r>
      <w:r>
        <w:rPr>
          <w:kern w:val="24"/>
        </w:rPr>
        <w:t xml:space="preserve"> statement for which the </w:t>
      </w:r>
      <w:r>
        <w:t>true</w:t>
      </w:r>
      <w:r>
        <w:rPr>
          <w:kern w:val="24"/>
        </w:rPr>
        <w:t xml:space="preserve"> clause has not yet been processed. The current clause may be a "then" clause, an </w:t>
      </w:r>
      <w:r>
        <w:rPr>
          <w:b/>
          <w:kern w:val="24"/>
        </w:rPr>
        <w:t>@elif</w:t>
      </w:r>
      <w:r>
        <w:rPr>
          <w:kern w:val="24"/>
        </w:rPr>
        <w:t xml:space="preserve"> clause, or an </w:t>
      </w:r>
      <w:r>
        <w:rPr>
          <w:b/>
          <w:kern w:val="24"/>
        </w:rPr>
        <w:t>@else</w:t>
      </w:r>
      <w:r>
        <w:rPr>
          <w:kern w:val="24"/>
        </w:rPr>
        <w:t xml:space="preserve"> clause.</w:t>
      </w:r>
    </w:p>
    <w:p w:rsidR="003969AE" w:rsidRDefault="00A30502">
      <w:pPr>
        <w:keepNext/>
        <w:tabs>
          <w:tab w:val="left" w:pos="7920"/>
        </w:tabs>
        <w:spacing w:before="0" w:after="0"/>
        <w:jc w:val="both"/>
        <w:rPr>
          <w:i/>
        </w:rPr>
      </w:pPr>
      <w:r>
        <w:rPr>
          <w:i/>
        </w:rPr>
        <w:t xml:space="preserve">CCInputElementStateFalseThen </w:t>
      </w:r>
      <w:r>
        <w:rPr>
          <w:b/>
        </w:rPr>
        <w:t>::</w:t>
      </w:r>
    </w:p>
    <w:p w:rsidR="003969AE" w:rsidRDefault="00A30502">
      <w:pPr>
        <w:pStyle w:val="Code"/>
      </w:pPr>
      <w:r>
        <w:rPr>
          <w:b/>
        </w:rPr>
        <w:t xml:space="preserve">@if </w:t>
      </w:r>
      <w:r>
        <w:t xml:space="preserve">[lookahead </w:t>
      </w:r>
      <w:r>
        <w:sym w:font="Symbol" w:char="F0CF"/>
      </w:r>
      <w:r>
        <w:t xml:space="preserve"> Ide</w:t>
      </w:r>
      <w:r>
        <w:t>ntifierPart ]</w:t>
      </w:r>
      <w:r>
        <w:br/>
      </w:r>
      <w:r>
        <w:rPr>
          <w:b/>
        </w:rPr>
        <w:t xml:space="preserve">@elif </w:t>
      </w:r>
      <w:r>
        <w:t xml:space="preserve">[lookahead </w:t>
      </w:r>
      <w:r>
        <w:sym w:font="Symbol" w:char="F0CF"/>
      </w:r>
      <w:r>
        <w:t xml:space="preserve"> IdentifierPart ]</w:t>
      </w:r>
      <w:r>
        <w:br/>
      </w:r>
      <w:r>
        <w:rPr>
          <w:b/>
        </w:rPr>
        <w:t xml:space="preserve">@else </w:t>
      </w:r>
      <w:r>
        <w:t xml:space="preserve">[lookahead </w:t>
      </w:r>
      <w:r>
        <w:sym w:font="Symbol" w:char="F0CF"/>
      </w:r>
      <w:r>
        <w:t xml:space="preserve"> IdentifierPart ]</w:t>
      </w:r>
      <w:r>
        <w:br/>
      </w:r>
      <w:r>
        <w:rPr>
          <w:b/>
        </w:rPr>
        <w:t xml:space="preserve">@end </w:t>
      </w:r>
      <w:r>
        <w:t xml:space="preserve">[lookahead </w:t>
      </w:r>
      <w:r>
        <w:sym w:font="Symbol" w:char="F0CF"/>
      </w:r>
      <w:r>
        <w:t xml:space="preserve"> IdentifierPart ]</w:t>
      </w:r>
      <w:r>
        <w:br/>
        <w:t>SourceCharacter</w:t>
      </w:r>
    </w:p>
    <w:p w:rsidR="003969AE" w:rsidRDefault="00A30502">
      <w:pPr>
        <w:rPr>
          <w:kern w:val="24"/>
        </w:rPr>
      </w:pPr>
      <w:r>
        <w:rPr>
          <w:b/>
          <w:kern w:val="24"/>
        </w:rPr>
        <w:t>Semantics</w:t>
      </w:r>
    </w:p>
    <w:p w:rsidR="003969AE" w:rsidRDefault="00A30502">
      <w:pPr>
        <w:rPr>
          <w:kern w:val="24"/>
        </w:rPr>
      </w:pPr>
      <w:r>
        <w:rPr>
          <w:kern w:val="24"/>
        </w:rPr>
        <w:t xml:space="preserve">If </w:t>
      </w:r>
      <w:r>
        <w:rPr>
          <w:i/>
          <w:kern w:val="24"/>
        </w:rPr>
        <w:t>CCInputElementStateFalseThen</w:t>
      </w:r>
      <w:r>
        <w:rPr>
          <w:kern w:val="24"/>
        </w:rPr>
        <w:t xml:space="preserve"> cannot be recognized, a </w:t>
      </w:r>
      <w:r>
        <w:rPr>
          <w:b/>
          <w:kern w:val="24"/>
        </w:rPr>
        <w:t>SyntaxError</w:t>
      </w:r>
      <w:r>
        <w:rPr>
          <w:kern w:val="24"/>
        </w:rPr>
        <w:t xml:space="preserve"> exception is thrown.</w:t>
      </w:r>
    </w:p>
    <w:p w:rsidR="003969AE" w:rsidRDefault="00A30502">
      <w:pPr>
        <w:rPr>
          <w:kern w:val="24"/>
        </w:rPr>
      </w:pPr>
      <w:r>
        <w:rPr>
          <w:kern w:val="24"/>
        </w:rPr>
        <w:t xml:space="preserve">The production </w:t>
      </w:r>
      <w:r>
        <w:rPr>
          <w:i/>
          <w:kern w:val="24"/>
        </w:rPr>
        <w:t>CCInp</w:t>
      </w:r>
      <w:r>
        <w:rPr>
          <w:i/>
          <w:kern w:val="24"/>
        </w:rPr>
        <w:t>utElementStateFalseThen</w:t>
      </w:r>
      <w:r>
        <w:rPr>
          <w:kern w:val="24"/>
        </w:rPr>
        <w:t xml:space="preserve"> :: </w:t>
      </w:r>
      <w:r>
        <w:rPr>
          <w:i/>
          <w:kern w:val="24"/>
        </w:rPr>
        <w:t>@if</w:t>
      </w:r>
      <w:r>
        <w:rPr>
          <w:kern w:val="24"/>
        </w:rPr>
        <w:t xml:space="preserve"> [lookahead  </w:t>
      </w:r>
      <w:r>
        <w:rPr>
          <w:i/>
          <w:kern w:val="24"/>
        </w:rPr>
        <w:t>IdentifierPart</w:t>
      </w:r>
      <w:r>
        <w:rPr>
          <w:kern w:val="24"/>
        </w:rPr>
        <w:t>] upon recognition performs the following actions:</w:t>
      </w:r>
    </w:p>
    <w:p w:rsidR="003969AE" w:rsidRDefault="00A30502">
      <w:pPr>
        <w:pStyle w:val="ListParagraph"/>
        <w:numPr>
          <w:ilvl w:val="0"/>
          <w:numId w:val="70"/>
        </w:numPr>
      </w:pPr>
      <w:r>
        <w:t xml:space="preserve">Increment the value of </w:t>
      </w:r>
      <w:r>
        <w:rPr>
          <w:i/>
        </w:rPr>
        <w:t>SkippedIfNestingLevel</w:t>
      </w:r>
      <w:r>
        <w:t xml:space="preserve"> by 1.</w:t>
      </w:r>
    </w:p>
    <w:p w:rsidR="003969AE" w:rsidRDefault="00A30502">
      <w:pPr>
        <w:pStyle w:val="ListParagraph"/>
        <w:numPr>
          <w:ilvl w:val="0"/>
          <w:numId w:val="70"/>
        </w:numPr>
      </w:pPr>
      <w:r>
        <w:t xml:space="preserve">Remove the recognized characters from </w:t>
      </w:r>
      <w:r>
        <w:rPr>
          <w:i/>
        </w:rPr>
        <w:t>source</w:t>
      </w:r>
      <w:r>
        <w:t>.</w:t>
      </w:r>
    </w:p>
    <w:p w:rsidR="003969AE" w:rsidRDefault="00A30502">
      <w:pPr>
        <w:pStyle w:val="ListParagraph"/>
        <w:numPr>
          <w:ilvl w:val="0"/>
          <w:numId w:val="70"/>
        </w:numPr>
      </w:pPr>
      <w:r>
        <w:t xml:space="preserve">Use </w:t>
      </w:r>
      <w:r>
        <w:rPr>
          <w:i/>
        </w:rPr>
        <w:t>CCInputElementStateFalseThen</w:t>
      </w:r>
      <w:r>
        <w:t xml:space="preserve"> to recognize the n</w:t>
      </w:r>
      <w:r>
        <w:t xml:space="preserve">ext input element from </w:t>
      </w:r>
      <w:r>
        <w:rPr>
          <w:i/>
        </w:rPr>
        <w:t>source</w:t>
      </w:r>
      <w:r>
        <w:t>.</w:t>
      </w:r>
    </w:p>
    <w:p w:rsidR="003969AE" w:rsidRDefault="00A30502">
      <w:pPr>
        <w:rPr>
          <w:kern w:val="24"/>
        </w:rPr>
      </w:pPr>
      <w:r>
        <w:rPr>
          <w:kern w:val="24"/>
        </w:rPr>
        <w:t xml:space="preserve">The production </w:t>
      </w:r>
      <w:r>
        <w:rPr>
          <w:i/>
          <w:kern w:val="24"/>
        </w:rPr>
        <w:t>CCInputElementStateFalseThen</w:t>
      </w:r>
      <w:r>
        <w:rPr>
          <w:kern w:val="24"/>
        </w:rPr>
        <w:t xml:space="preserve"> :: </w:t>
      </w:r>
      <w:r>
        <w:rPr>
          <w:i/>
          <w:kern w:val="24"/>
        </w:rPr>
        <w:t>@elif</w:t>
      </w:r>
      <w:r>
        <w:rPr>
          <w:kern w:val="24"/>
        </w:rPr>
        <w:t xml:space="preserve"> [lookahead  </w:t>
      </w:r>
      <w:r>
        <w:rPr>
          <w:i/>
          <w:kern w:val="24"/>
        </w:rPr>
        <w:t>IdentifierPart</w:t>
      </w:r>
      <w:r>
        <w:rPr>
          <w:kern w:val="24"/>
        </w:rPr>
        <w:t>] upon recognition performs the following actions:</w:t>
      </w:r>
    </w:p>
    <w:p w:rsidR="003969AE" w:rsidRDefault="00A30502">
      <w:pPr>
        <w:pStyle w:val="ListParagraph"/>
        <w:numPr>
          <w:ilvl w:val="0"/>
          <w:numId w:val="71"/>
        </w:numPr>
      </w:pPr>
      <w:r>
        <w:t xml:space="preserve">Remove the recognized characters from </w:t>
      </w:r>
      <w:r>
        <w:rPr>
          <w:i/>
        </w:rPr>
        <w:t>source</w:t>
      </w:r>
      <w:r>
        <w:t>.</w:t>
      </w:r>
    </w:p>
    <w:p w:rsidR="003969AE" w:rsidRDefault="00A30502">
      <w:pPr>
        <w:pStyle w:val="ListParagraph"/>
        <w:numPr>
          <w:ilvl w:val="0"/>
          <w:numId w:val="71"/>
        </w:numPr>
      </w:pPr>
      <w:r>
        <w:t xml:space="preserve">If </w:t>
      </w:r>
      <w:r>
        <w:rPr>
          <w:i/>
        </w:rPr>
        <w:t>SkippedIfNestingLevel</w:t>
      </w:r>
      <w:r>
        <w:t xml:space="preserve"> &gt; 0, then use </w:t>
      </w:r>
      <w:r>
        <w:rPr>
          <w:i/>
        </w:rPr>
        <w:t>CCInputEle</w:t>
      </w:r>
      <w:r>
        <w:rPr>
          <w:i/>
        </w:rPr>
        <w:t>mentStateFalseThen</w:t>
      </w:r>
      <w:r>
        <w:t xml:space="preserve"> to recognize the next input element from </w:t>
      </w:r>
      <w:r>
        <w:rPr>
          <w:i/>
        </w:rPr>
        <w:t>source</w:t>
      </w:r>
      <w:r>
        <w:t>.</w:t>
      </w:r>
    </w:p>
    <w:p w:rsidR="003969AE" w:rsidRDefault="00A30502">
      <w:pPr>
        <w:pStyle w:val="ListParagraph"/>
        <w:numPr>
          <w:ilvl w:val="0"/>
          <w:numId w:val="71"/>
        </w:numPr>
      </w:pPr>
      <w:r>
        <w:t xml:space="preserve">Otherwise, use </w:t>
      </w:r>
      <w:r>
        <w:rPr>
          <w:i/>
        </w:rPr>
        <w:t>CCInputElementStateIfPredicate</w:t>
      </w:r>
      <w:r>
        <w:t xml:space="preserve"> to recognize the next input element from </w:t>
      </w:r>
      <w:r>
        <w:rPr>
          <w:i/>
        </w:rPr>
        <w:t>source</w:t>
      </w:r>
      <w:r>
        <w:t>.</w:t>
      </w:r>
    </w:p>
    <w:p w:rsidR="003969AE" w:rsidRDefault="00A30502">
      <w:pPr>
        <w:rPr>
          <w:kern w:val="24"/>
        </w:rPr>
      </w:pPr>
      <w:r>
        <w:rPr>
          <w:kern w:val="24"/>
        </w:rPr>
        <w:t xml:space="preserve">The production </w:t>
      </w:r>
      <w:r>
        <w:rPr>
          <w:i/>
          <w:kern w:val="24"/>
        </w:rPr>
        <w:t>CCInputElementStateFalseThen</w:t>
      </w:r>
      <w:r>
        <w:rPr>
          <w:kern w:val="24"/>
        </w:rPr>
        <w:t xml:space="preserve"> :: </w:t>
      </w:r>
      <w:r>
        <w:rPr>
          <w:i/>
          <w:kern w:val="24"/>
        </w:rPr>
        <w:t>@else</w:t>
      </w:r>
      <w:r>
        <w:rPr>
          <w:kern w:val="24"/>
        </w:rPr>
        <w:t xml:space="preserve"> [lookahead  </w:t>
      </w:r>
      <w:r>
        <w:rPr>
          <w:i/>
          <w:kern w:val="24"/>
        </w:rPr>
        <w:t>IdentifierPart</w:t>
      </w:r>
      <w:r>
        <w:rPr>
          <w:kern w:val="24"/>
        </w:rPr>
        <w:t xml:space="preserve">] upon </w:t>
      </w:r>
      <w:r>
        <w:rPr>
          <w:kern w:val="24"/>
        </w:rPr>
        <w:t>recognition performs the following actions:</w:t>
      </w:r>
    </w:p>
    <w:p w:rsidR="003969AE" w:rsidRDefault="00A30502">
      <w:pPr>
        <w:pStyle w:val="ListParagraph"/>
        <w:numPr>
          <w:ilvl w:val="0"/>
          <w:numId w:val="72"/>
        </w:numPr>
      </w:pPr>
      <w:r>
        <w:t xml:space="preserve">Remove the recognized characters from </w:t>
      </w:r>
      <w:r>
        <w:rPr>
          <w:i/>
        </w:rPr>
        <w:t>source</w:t>
      </w:r>
      <w:r>
        <w:t>.</w:t>
      </w:r>
    </w:p>
    <w:p w:rsidR="003969AE" w:rsidRDefault="00A30502">
      <w:pPr>
        <w:pStyle w:val="ListParagraph"/>
        <w:numPr>
          <w:ilvl w:val="0"/>
          <w:numId w:val="72"/>
        </w:numPr>
      </w:pPr>
      <w:r>
        <w:t xml:space="preserve">If </w:t>
      </w:r>
      <w:r>
        <w:rPr>
          <w:i/>
        </w:rPr>
        <w:t>SkippedIfNestingLevel</w:t>
      </w:r>
      <w:r>
        <w:t xml:space="preserve"> &gt; 0, then use </w:t>
      </w:r>
      <w:r>
        <w:rPr>
          <w:i/>
        </w:rPr>
        <w:t>CCInputElementStateFalseThen</w:t>
      </w:r>
      <w:r>
        <w:t xml:space="preserve"> to recognize the next input element from </w:t>
      </w:r>
      <w:r>
        <w:rPr>
          <w:i/>
        </w:rPr>
        <w:t>source</w:t>
      </w:r>
      <w:r>
        <w:t>.</w:t>
      </w:r>
    </w:p>
    <w:p w:rsidR="003969AE" w:rsidRDefault="00A30502">
      <w:pPr>
        <w:pStyle w:val="ListParagraph"/>
        <w:numPr>
          <w:ilvl w:val="0"/>
          <w:numId w:val="72"/>
        </w:numPr>
      </w:pPr>
      <w:r>
        <w:t xml:space="preserve">Otherwise, use </w:t>
      </w:r>
      <w:r>
        <w:rPr>
          <w:i/>
        </w:rPr>
        <w:t>CCInputElementState1</w:t>
      </w:r>
      <w:r>
        <w:t xml:space="preserve"> to recognize </w:t>
      </w:r>
      <w:r>
        <w:t xml:space="preserve">the next input element from </w:t>
      </w:r>
      <w:r>
        <w:rPr>
          <w:i/>
        </w:rPr>
        <w:t>source</w:t>
      </w:r>
      <w:r>
        <w:t>.</w:t>
      </w:r>
    </w:p>
    <w:p w:rsidR="003969AE" w:rsidRDefault="00A30502">
      <w:pPr>
        <w:rPr>
          <w:kern w:val="24"/>
        </w:rPr>
      </w:pPr>
      <w:r>
        <w:rPr>
          <w:kern w:val="24"/>
        </w:rPr>
        <w:t xml:space="preserve">The production </w:t>
      </w:r>
      <w:r>
        <w:rPr>
          <w:i/>
          <w:kern w:val="24"/>
        </w:rPr>
        <w:t>CCInputElementStateFalseThen</w:t>
      </w:r>
      <w:r>
        <w:rPr>
          <w:kern w:val="24"/>
        </w:rPr>
        <w:t xml:space="preserve"> :: </w:t>
      </w:r>
      <w:r>
        <w:rPr>
          <w:i/>
          <w:kern w:val="24"/>
        </w:rPr>
        <w:t>@end</w:t>
      </w:r>
      <w:r>
        <w:rPr>
          <w:kern w:val="24"/>
        </w:rPr>
        <w:t xml:space="preserve"> [lookahead  </w:t>
      </w:r>
      <w:r>
        <w:rPr>
          <w:i/>
          <w:kern w:val="24"/>
        </w:rPr>
        <w:t>IdentifierPart</w:t>
      </w:r>
      <w:r>
        <w:rPr>
          <w:kern w:val="24"/>
        </w:rPr>
        <w:t>] upon recognition performs the following actions:</w:t>
      </w:r>
    </w:p>
    <w:p w:rsidR="003969AE" w:rsidRDefault="00A30502">
      <w:pPr>
        <w:pStyle w:val="ListParagraph"/>
        <w:numPr>
          <w:ilvl w:val="0"/>
          <w:numId w:val="73"/>
        </w:numPr>
      </w:pPr>
      <w:r>
        <w:t xml:space="preserve">Remove the recognized characters from </w:t>
      </w:r>
      <w:r>
        <w:rPr>
          <w:i/>
        </w:rPr>
        <w:t>source</w:t>
      </w:r>
      <w:r>
        <w:t>.</w:t>
      </w:r>
    </w:p>
    <w:p w:rsidR="003969AE" w:rsidRDefault="00A30502">
      <w:pPr>
        <w:pStyle w:val="ListParagraph"/>
        <w:numPr>
          <w:ilvl w:val="0"/>
          <w:numId w:val="73"/>
        </w:numPr>
      </w:pPr>
      <w:r>
        <w:t xml:space="preserve">If </w:t>
      </w:r>
      <w:r>
        <w:rPr>
          <w:i/>
        </w:rPr>
        <w:t>SkippedIfNestingLevel</w:t>
      </w:r>
      <w:r>
        <w:t xml:space="preserve"> is 0, then go to ste</w:t>
      </w:r>
      <w:r>
        <w:t>p 6.</w:t>
      </w:r>
    </w:p>
    <w:p w:rsidR="003969AE" w:rsidRDefault="00A30502">
      <w:pPr>
        <w:pStyle w:val="ListParagraph"/>
        <w:numPr>
          <w:ilvl w:val="0"/>
          <w:numId w:val="73"/>
        </w:numPr>
      </w:pPr>
      <w:r>
        <w:t xml:space="preserve">Decrement the value of </w:t>
      </w:r>
      <w:r>
        <w:rPr>
          <w:i/>
        </w:rPr>
        <w:t>SkippedIfNestingLevel</w:t>
      </w:r>
      <w:r>
        <w:t xml:space="preserve"> by 1.</w:t>
      </w:r>
    </w:p>
    <w:p w:rsidR="003969AE" w:rsidRDefault="00A30502">
      <w:pPr>
        <w:pStyle w:val="ListParagraph"/>
        <w:numPr>
          <w:ilvl w:val="0"/>
          <w:numId w:val="73"/>
        </w:numPr>
      </w:pPr>
      <w:r>
        <w:t xml:space="preserve">Use </w:t>
      </w:r>
      <w:r>
        <w:rPr>
          <w:i/>
        </w:rPr>
        <w:t>CCInputElementStateFalseThen</w:t>
      </w:r>
      <w:r>
        <w:t xml:space="preserve"> to recognize the next input element from </w:t>
      </w:r>
      <w:r>
        <w:rPr>
          <w:i/>
        </w:rPr>
        <w:t>source</w:t>
      </w:r>
      <w:r>
        <w:t>.</w:t>
      </w:r>
    </w:p>
    <w:p w:rsidR="003969AE" w:rsidRDefault="00A30502">
      <w:pPr>
        <w:pStyle w:val="ListParagraph"/>
        <w:numPr>
          <w:ilvl w:val="0"/>
          <w:numId w:val="73"/>
        </w:numPr>
      </w:pPr>
      <w:r>
        <w:t>Return.</w:t>
      </w:r>
    </w:p>
    <w:p w:rsidR="003969AE" w:rsidRDefault="00A30502">
      <w:pPr>
        <w:pStyle w:val="ListParagraph"/>
        <w:numPr>
          <w:ilvl w:val="0"/>
          <w:numId w:val="73"/>
        </w:numPr>
      </w:pPr>
      <w:r>
        <w:t xml:space="preserve">Decrement the value of </w:t>
      </w:r>
      <w:r>
        <w:rPr>
          <w:i/>
        </w:rPr>
        <w:t>IfNestingLevel</w:t>
      </w:r>
      <w:r>
        <w:t xml:space="preserve"> by 1.</w:t>
      </w:r>
    </w:p>
    <w:p w:rsidR="003969AE" w:rsidRDefault="00A30502">
      <w:pPr>
        <w:pStyle w:val="ListParagraph"/>
        <w:numPr>
          <w:ilvl w:val="0"/>
          <w:numId w:val="73"/>
        </w:numPr>
      </w:pPr>
      <w:r>
        <w:t xml:space="preserve">Use </w:t>
      </w:r>
      <w:r>
        <w:rPr>
          <w:i/>
        </w:rPr>
        <w:t>CCInputElementState1</w:t>
      </w:r>
      <w:r>
        <w:t xml:space="preserve"> to recognize the next input element from </w:t>
      </w:r>
      <w:r>
        <w:rPr>
          <w:i/>
        </w:rPr>
        <w:t>source</w:t>
      </w:r>
      <w:r>
        <w:t>.</w:t>
      </w:r>
    </w:p>
    <w:p w:rsidR="003969AE" w:rsidRDefault="00A30502">
      <w:pPr>
        <w:rPr>
          <w:kern w:val="24"/>
        </w:rPr>
      </w:pPr>
      <w:r>
        <w:rPr>
          <w:kern w:val="24"/>
        </w:rPr>
        <w:lastRenderedPageBreak/>
        <w:t xml:space="preserve">The production </w:t>
      </w:r>
      <w:r>
        <w:rPr>
          <w:i/>
          <w:kern w:val="24"/>
        </w:rPr>
        <w:t>CCInputElementStateFalseThen</w:t>
      </w:r>
      <w:r>
        <w:rPr>
          <w:kern w:val="24"/>
        </w:rPr>
        <w:t xml:space="preserve"> :: </w:t>
      </w:r>
      <w:r>
        <w:rPr>
          <w:i/>
          <w:kern w:val="24"/>
        </w:rPr>
        <w:t>SourceCharacter</w:t>
      </w:r>
      <w:r>
        <w:rPr>
          <w:kern w:val="24"/>
        </w:rPr>
        <w:t xml:space="preserve"> upon recognition performs the following actions:</w:t>
      </w:r>
    </w:p>
    <w:p w:rsidR="003969AE" w:rsidRDefault="00A30502">
      <w:pPr>
        <w:pStyle w:val="ListParagraph"/>
        <w:numPr>
          <w:ilvl w:val="0"/>
          <w:numId w:val="74"/>
        </w:numPr>
        <w:tabs>
          <w:tab w:val="left" w:pos="274"/>
        </w:tabs>
        <w:rPr>
          <w:kern w:val="24"/>
        </w:rPr>
      </w:pPr>
      <w:r>
        <w:rPr>
          <w:kern w:val="24"/>
        </w:rPr>
        <w:t xml:space="preserve">Remove the recognized characters from </w:t>
      </w:r>
      <w:r>
        <w:rPr>
          <w:i/>
          <w:kern w:val="24"/>
        </w:rPr>
        <w:t>source</w:t>
      </w:r>
      <w:r>
        <w:rPr>
          <w:kern w:val="24"/>
        </w:rPr>
        <w:t>.</w:t>
      </w:r>
    </w:p>
    <w:p w:rsidR="003969AE" w:rsidRDefault="00A30502">
      <w:pPr>
        <w:pStyle w:val="ListParagraph"/>
        <w:numPr>
          <w:ilvl w:val="0"/>
          <w:numId w:val="74"/>
        </w:numPr>
        <w:tabs>
          <w:tab w:val="left" w:pos="274"/>
        </w:tabs>
        <w:rPr>
          <w:kern w:val="24"/>
        </w:rPr>
      </w:pPr>
      <w:r>
        <w:rPr>
          <w:kern w:val="24"/>
        </w:rPr>
        <w:t xml:space="preserve">Use </w:t>
      </w:r>
      <w:r>
        <w:rPr>
          <w:i/>
          <w:kern w:val="24"/>
        </w:rPr>
        <w:t>CCInputElementStateFalseThen</w:t>
      </w:r>
      <w:r>
        <w:rPr>
          <w:kern w:val="24"/>
        </w:rPr>
        <w:t xml:space="preserve"> to recognize the next input element from </w:t>
      </w:r>
      <w:r>
        <w:rPr>
          <w:i/>
          <w:kern w:val="24"/>
        </w:rPr>
        <w:t>source</w:t>
      </w:r>
      <w:r>
        <w:rPr>
          <w:kern w:val="24"/>
        </w:rPr>
        <w:t>.</w:t>
      </w:r>
    </w:p>
    <w:p w:rsidR="003969AE" w:rsidRDefault="00A30502">
      <w:pPr>
        <w:rPr>
          <w:b/>
          <w:kern w:val="24"/>
        </w:rPr>
      </w:pPr>
      <w:r>
        <w:rPr>
          <w:b/>
          <w:kern w:val="24"/>
        </w:rPr>
        <w:t>Syntax</w:t>
      </w:r>
    </w:p>
    <w:p w:rsidR="003969AE" w:rsidRDefault="00A30502">
      <w:pPr>
        <w:contextualSpacing/>
        <w:rPr>
          <w:kern w:val="24"/>
        </w:rPr>
      </w:pPr>
      <w:r>
        <w:rPr>
          <w:kern w:val="24"/>
        </w:rPr>
        <w:t>NOTE:</w:t>
      </w:r>
    </w:p>
    <w:p w:rsidR="003969AE" w:rsidRDefault="00A30502">
      <w:pPr>
        <w:rPr>
          <w:kern w:val="24"/>
        </w:rPr>
      </w:pPr>
      <w:r>
        <w:rPr>
          <w:i/>
          <w:kern w:val="24"/>
        </w:rPr>
        <w:t>CCInputElementStateFalseThen</w:t>
      </w:r>
      <w:r>
        <w:rPr>
          <w:kern w:val="24"/>
        </w:rPr>
        <w:t xml:space="preserve"> is recognized during processing of false clauses of an </w:t>
      </w:r>
      <w:r>
        <w:rPr>
          <w:b/>
          <w:kern w:val="24"/>
        </w:rPr>
        <w:t>@if</w:t>
      </w:r>
      <w:r>
        <w:rPr>
          <w:kern w:val="24"/>
        </w:rPr>
        <w:t xml:space="preserve"> statement for which the </w:t>
      </w:r>
      <w:r>
        <w:t>true</w:t>
      </w:r>
      <w:r>
        <w:rPr>
          <w:kern w:val="24"/>
        </w:rPr>
        <w:t xml:space="preserve"> clause has already been processed. It is also used during processing of all clauses of a @if statement that is nested within a false clause of an enclosing </w:t>
      </w:r>
      <w:r>
        <w:rPr>
          <w:b/>
          <w:kern w:val="24"/>
        </w:rPr>
        <w:t>@if</w:t>
      </w:r>
      <w:r>
        <w:rPr>
          <w:kern w:val="24"/>
        </w:rPr>
        <w:t xml:space="preserve"> statement. The current clause may be a "then" clause, an </w:t>
      </w:r>
      <w:r>
        <w:rPr>
          <w:b/>
          <w:kern w:val="24"/>
        </w:rPr>
        <w:t>@elif</w:t>
      </w:r>
      <w:r>
        <w:rPr>
          <w:kern w:val="24"/>
        </w:rPr>
        <w:t xml:space="preserve"> clause or an </w:t>
      </w:r>
      <w:r>
        <w:rPr>
          <w:b/>
          <w:kern w:val="24"/>
        </w:rPr>
        <w:t>@else</w:t>
      </w:r>
      <w:r>
        <w:rPr>
          <w:kern w:val="24"/>
        </w:rPr>
        <w:t xml:space="preserve"> clause.</w:t>
      </w:r>
    </w:p>
    <w:p w:rsidR="003969AE" w:rsidRDefault="00A30502">
      <w:pPr>
        <w:keepNext/>
        <w:tabs>
          <w:tab w:val="left" w:pos="7920"/>
        </w:tabs>
        <w:spacing w:before="0" w:after="0"/>
        <w:jc w:val="both"/>
        <w:rPr>
          <w:i/>
        </w:rPr>
      </w:pPr>
      <w:r>
        <w:rPr>
          <w:i/>
        </w:rPr>
        <w:t>CCInp</w:t>
      </w:r>
      <w:r>
        <w:rPr>
          <w:i/>
        </w:rPr>
        <w:t xml:space="preserve">utElementStateFalseIfTail </w:t>
      </w:r>
      <w:r>
        <w:rPr>
          <w:b/>
        </w:rPr>
        <w:t>::</w:t>
      </w:r>
    </w:p>
    <w:p w:rsidR="003969AE" w:rsidRDefault="00A30502">
      <w:pPr>
        <w:pStyle w:val="Code"/>
      </w:pPr>
      <w:r>
        <w:rPr>
          <w:b/>
        </w:rPr>
        <w:t xml:space="preserve">@if </w:t>
      </w:r>
      <w:r>
        <w:t xml:space="preserve">[lookahead </w:t>
      </w:r>
      <w:r>
        <w:sym w:font="Symbol" w:char="F0CF"/>
      </w:r>
      <w:r>
        <w:t xml:space="preserve"> IdentifierPart ]</w:t>
      </w:r>
      <w:r>
        <w:br/>
      </w:r>
      <w:r>
        <w:rPr>
          <w:b/>
        </w:rPr>
        <w:t xml:space="preserve">@elif </w:t>
      </w:r>
      <w:r>
        <w:t xml:space="preserve">[lookahead </w:t>
      </w:r>
      <w:r>
        <w:sym w:font="Symbol" w:char="F0CF"/>
      </w:r>
      <w:r>
        <w:t xml:space="preserve"> IdentifierPart ]</w:t>
      </w:r>
      <w:r>
        <w:br/>
      </w:r>
      <w:r>
        <w:rPr>
          <w:b/>
        </w:rPr>
        <w:t xml:space="preserve">@else </w:t>
      </w:r>
      <w:r>
        <w:t xml:space="preserve">[lookahead </w:t>
      </w:r>
      <w:r>
        <w:sym w:font="Symbol" w:char="F0CF"/>
      </w:r>
      <w:r>
        <w:t xml:space="preserve"> IdentifierPart ]</w:t>
      </w:r>
      <w:r>
        <w:br/>
      </w:r>
      <w:r>
        <w:rPr>
          <w:b/>
        </w:rPr>
        <w:t xml:space="preserve">@end </w:t>
      </w:r>
      <w:r>
        <w:t xml:space="preserve">[lookahead </w:t>
      </w:r>
      <w:r>
        <w:sym w:font="Symbol" w:char="F0CF"/>
      </w:r>
      <w:r>
        <w:t xml:space="preserve"> IdentifierPart ]</w:t>
      </w:r>
      <w:r>
        <w:br/>
        <w:t>SourceCharacter</w:t>
      </w:r>
    </w:p>
    <w:p w:rsidR="003969AE" w:rsidRDefault="00A30502">
      <w:pPr>
        <w:rPr>
          <w:kern w:val="24"/>
        </w:rPr>
      </w:pPr>
      <w:r>
        <w:rPr>
          <w:b/>
          <w:kern w:val="24"/>
        </w:rPr>
        <w:t>Semantics</w:t>
      </w:r>
    </w:p>
    <w:p w:rsidR="003969AE" w:rsidRDefault="00A30502">
      <w:pPr>
        <w:rPr>
          <w:kern w:val="24"/>
        </w:rPr>
      </w:pPr>
      <w:r>
        <w:rPr>
          <w:kern w:val="24"/>
        </w:rPr>
        <w:t xml:space="preserve">If </w:t>
      </w:r>
      <w:r>
        <w:rPr>
          <w:i/>
          <w:kern w:val="24"/>
        </w:rPr>
        <w:t>CCInputElementStateFalseIfTail</w:t>
      </w:r>
      <w:r>
        <w:rPr>
          <w:kern w:val="24"/>
        </w:rPr>
        <w:t xml:space="preserve"> cannot be recognized, a </w:t>
      </w:r>
      <w:r>
        <w:rPr>
          <w:b/>
          <w:kern w:val="24"/>
        </w:rPr>
        <w:t>Sy</w:t>
      </w:r>
      <w:r>
        <w:rPr>
          <w:b/>
          <w:kern w:val="24"/>
        </w:rPr>
        <w:t>ntaxError</w:t>
      </w:r>
      <w:r>
        <w:rPr>
          <w:kern w:val="24"/>
        </w:rPr>
        <w:t xml:space="preserve"> exception is thrown.</w:t>
      </w:r>
    </w:p>
    <w:p w:rsidR="003969AE" w:rsidRDefault="00A30502">
      <w:pPr>
        <w:rPr>
          <w:kern w:val="24"/>
        </w:rPr>
      </w:pPr>
      <w:r>
        <w:rPr>
          <w:kern w:val="24"/>
        </w:rPr>
        <w:t xml:space="preserve">The production </w:t>
      </w:r>
      <w:r>
        <w:rPr>
          <w:i/>
          <w:kern w:val="24"/>
        </w:rPr>
        <w:t>CCInputElementStateFalseIfTail</w:t>
      </w:r>
      <w:r>
        <w:rPr>
          <w:kern w:val="24"/>
        </w:rPr>
        <w:t xml:space="preserve"> :: </w:t>
      </w:r>
      <w:r>
        <w:rPr>
          <w:i/>
          <w:kern w:val="24"/>
        </w:rPr>
        <w:t>@if</w:t>
      </w:r>
      <w:r>
        <w:rPr>
          <w:kern w:val="24"/>
        </w:rPr>
        <w:t xml:space="preserve"> [lookahead  </w:t>
      </w:r>
      <w:r>
        <w:rPr>
          <w:i/>
          <w:kern w:val="24"/>
        </w:rPr>
        <w:t>IdentifierPart</w:t>
      </w:r>
      <w:r>
        <w:rPr>
          <w:kern w:val="24"/>
        </w:rPr>
        <w:t>] upon recognition performs the following actions:</w:t>
      </w:r>
    </w:p>
    <w:p w:rsidR="003969AE" w:rsidRDefault="00A30502">
      <w:pPr>
        <w:pStyle w:val="ListParagraph"/>
        <w:numPr>
          <w:ilvl w:val="0"/>
          <w:numId w:val="75"/>
        </w:numPr>
        <w:tabs>
          <w:tab w:val="left" w:pos="274"/>
        </w:tabs>
        <w:rPr>
          <w:kern w:val="24"/>
        </w:rPr>
      </w:pPr>
      <w:r>
        <w:rPr>
          <w:kern w:val="24"/>
        </w:rPr>
        <w:t xml:space="preserve">Increment the value of </w:t>
      </w:r>
      <w:r>
        <w:rPr>
          <w:i/>
          <w:kern w:val="24"/>
        </w:rPr>
        <w:t>SkippedIfNestingLevel</w:t>
      </w:r>
      <w:r>
        <w:rPr>
          <w:kern w:val="24"/>
        </w:rPr>
        <w:t xml:space="preserve"> by 1.</w:t>
      </w:r>
    </w:p>
    <w:p w:rsidR="003969AE" w:rsidRDefault="00A30502">
      <w:pPr>
        <w:pStyle w:val="ListParagraph"/>
        <w:numPr>
          <w:ilvl w:val="0"/>
          <w:numId w:val="75"/>
        </w:numPr>
        <w:tabs>
          <w:tab w:val="left" w:pos="274"/>
        </w:tabs>
        <w:rPr>
          <w:kern w:val="24"/>
        </w:rPr>
      </w:pPr>
      <w:r>
        <w:rPr>
          <w:kern w:val="24"/>
        </w:rPr>
        <w:t xml:space="preserve">Remove the recognized characters from </w:t>
      </w:r>
      <w:r>
        <w:rPr>
          <w:i/>
          <w:kern w:val="24"/>
        </w:rPr>
        <w:t>source</w:t>
      </w:r>
      <w:r>
        <w:rPr>
          <w:kern w:val="24"/>
        </w:rPr>
        <w:t>.</w:t>
      </w:r>
    </w:p>
    <w:p w:rsidR="003969AE" w:rsidRDefault="00A30502">
      <w:pPr>
        <w:pStyle w:val="ListParagraph"/>
        <w:numPr>
          <w:ilvl w:val="0"/>
          <w:numId w:val="75"/>
        </w:numPr>
        <w:tabs>
          <w:tab w:val="left" w:pos="274"/>
        </w:tabs>
        <w:rPr>
          <w:kern w:val="24"/>
        </w:rPr>
      </w:pPr>
      <w:r>
        <w:rPr>
          <w:kern w:val="24"/>
        </w:rPr>
        <w:t xml:space="preserve">Use </w:t>
      </w:r>
      <w:r>
        <w:rPr>
          <w:i/>
          <w:kern w:val="24"/>
        </w:rPr>
        <w:t>CCInputElementStateFalseIfTail</w:t>
      </w:r>
      <w:r>
        <w:rPr>
          <w:kern w:val="24"/>
        </w:rPr>
        <w:t xml:space="preserve"> to recognize the next input element from </w:t>
      </w:r>
      <w:r>
        <w:rPr>
          <w:i/>
          <w:kern w:val="24"/>
        </w:rPr>
        <w:t>source</w:t>
      </w:r>
      <w:r>
        <w:rPr>
          <w:kern w:val="24"/>
        </w:rPr>
        <w:t>.</w:t>
      </w:r>
    </w:p>
    <w:p w:rsidR="003969AE" w:rsidRDefault="00A30502">
      <w:pPr>
        <w:rPr>
          <w:kern w:val="24"/>
        </w:rPr>
      </w:pPr>
      <w:r>
        <w:rPr>
          <w:kern w:val="24"/>
        </w:rPr>
        <w:t xml:space="preserve">The productions </w:t>
      </w:r>
      <w:r>
        <w:rPr>
          <w:i/>
          <w:kern w:val="24"/>
        </w:rPr>
        <w:t>CCInputElementStateFalseIfTail</w:t>
      </w:r>
      <w:r>
        <w:rPr>
          <w:kern w:val="24"/>
        </w:rPr>
        <w:t xml:space="preserve"> :: </w:t>
      </w:r>
      <w:r>
        <w:rPr>
          <w:i/>
          <w:kern w:val="24"/>
        </w:rPr>
        <w:t>@elif</w:t>
      </w:r>
      <w:r>
        <w:rPr>
          <w:kern w:val="24"/>
        </w:rPr>
        <w:t xml:space="preserve"> [lookahead  </w:t>
      </w:r>
      <w:r>
        <w:rPr>
          <w:i/>
          <w:kern w:val="24"/>
        </w:rPr>
        <w:t>IdentifierPart</w:t>
      </w:r>
      <w:r>
        <w:rPr>
          <w:kern w:val="24"/>
        </w:rPr>
        <w:t xml:space="preserve">] and </w:t>
      </w:r>
      <w:r>
        <w:rPr>
          <w:i/>
          <w:kern w:val="24"/>
        </w:rPr>
        <w:t>CCInputElementStateFalseIfTail</w:t>
      </w:r>
      <w:r>
        <w:rPr>
          <w:kern w:val="24"/>
        </w:rPr>
        <w:t xml:space="preserve"> :: </w:t>
      </w:r>
      <w:r>
        <w:rPr>
          <w:i/>
          <w:kern w:val="24"/>
        </w:rPr>
        <w:t>@else</w:t>
      </w:r>
      <w:r>
        <w:rPr>
          <w:kern w:val="24"/>
        </w:rPr>
        <w:t xml:space="preserve"> [lookahead  </w:t>
      </w:r>
      <w:r>
        <w:rPr>
          <w:i/>
          <w:kern w:val="24"/>
        </w:rPr>
        <w:t>IdentifierPart</w:t>
      </w:r>
      <w:r>
        <w:rPr>
          <w:kern w:val="24"/>
        </w:rPr>
        <w:t>] upon recogniti</w:t>
      </w:r>
      <w:r>
        <w:rPr>
          <w:kern w:val="24"/>
        </w:rPr>
        <w:t>on perform the following actions:</w:t>
      </w:r>
    </w:p>
    <w:p w:rsidR="003969AE" w:rsidRDefault="00A30502">
      <w:pPr>
        <w:pStyle w:val="ListParagraph"/>
        <w:numPr>
          <w:ilvl w:val="0"/>
          <w:numId w:val="76"/>
        </w:numPr>
        <w:tabs>
          <w:tab w:val="left" w:pos="274"/>
        </w:tabs>
        <w:rPr>
          <w:kern w:val="24"/>
        </w:rPr>
      </w:pPr>
      <w:r>
        <w:rPr>
          <w:kern w:val="24"/>
        </w:rPr>
        <w:t xml:space="preserve">Remove the recognized characters from </w:t>
      </w:r>
      <w:r>
        <w:rPr>
          <w:i/>
          <w:kern w:val="24"/>
        </w:rPr>
        <w:t>source</w:t>
      </w:r>
      <w:r>
        <w:rPr>
          <w:kern w:val="24"/>
        </w:rPr>
        <w:t>.</w:t>
      </w:r>
    </w:p>
    <w:p w:rsidR="003969AE" w:rsidRDefault="00A30502">
      <w:pPr>
        <w:pStyle w:val="ListParagraph"/>
        <w:numPr>
          <w:ilvl w:val="0"/>
          <w:numId w:val="76"/>
        </w:numPr>
        <w:tabs>
          <w:tab w:val="left" w:pos="274"/>
        </w:tabs>
        <w:rPr>
          <w:kern w:val="24"/>
        </w:rPr>
      </w:pPr>
      <w:r>
        <w:rPr>
          <w:kern w:val="24"/>
        </w:rPr>
        <w:t xml:space="preserve">Use </w:t>
      </w:r>
      <w:r>
        <w:rPr>
          <w:i/>
          <w:kern w:val="24"/>
        </w:rPr>
        <w:t>CCInputElementStateFalseIfTail</w:t>
      </w:r>
      <w:r>
        <w:rPr>
          <w:kern w:val="24"/>
        </w:rPr>
        <w:t xml:space="preserve"> to recognize the next input element from </w:t>
      </w:r>
      <w:r>
        <w:rPr>
          <w:i/>
          <w:kern w:val="24"/>
        </w:rPr>
        <w:t>source</w:t>
      </w:r>
      <w:r>
        <w:rPr>
          <w:kern w:val="24"/>
        </w:rPr>
        <w:t>.</w:t>
      </w:r>
    </w:p>
    <w:p w:rsidR="003969AE" w:rsidRDefault="00A30502">
      <w:pPr>
        <w:rPr>
          <w:kern w:val="24"/>
        </w:rPr>
      </w:pPr>
      <w:r>
        <w:rPr>
          <w:kern w:val="24"/>
        </w:rPr>
        <w:t xml:space="preserve">The production </w:t>
      </w:r>
      <w:r>
        <w:rPr>
          <w:i/>
          <w:kern w:val="24"/>
        </w:rPr>
        <w:t>CCInputElementStateFalseIfTail</w:t>
      </w:r>
      <w:r>
        <w:rPr>
          <w:kern w:val="24"/>
        </w:rPr>
        <w:t xml:space="preserve"> :: </w:t>
      </w:r>
      <w:r>
        <w:rPr>
          <w:i/>
          <w:kern w:val="24"/>
        </w:rPr>
        <w:t>@end</w:t>
      </w:r>
      <w:r>
        <w:rPr>
          <w:kern w:val="24"/>
        </w:rPr>
        <w:t xml:space="preserve"> [lookahead  </w:t>
      </w:r>
      <w:r>
        <w:rPr>
          <w:i/>
          <w:kern w:val="24"/>
        </w:rPr>
        <w:t>IdentifierPart</w:t>
      </w:r>
      <w:r>
        <w:rPr>
          <w:kern w:val="24"/>
        </w:rPr>
        <w:t xml:space="preserve">] upon </w:t>
      </w:r>
      <w:r>
        <w:rPr>
          <w:kern w:val="24"/>
        </w:rPr>
        <w:t>recognition performs the following actions:</w:t>
      </w:r>
    </w:p>
    <w:p w:rsidR="003969AE" w:rsidRDefault="00A30502">
      <w:pPr>
        <w:pStyle w:val="ListParagraph"/>
        <w:numPr>
          <w:ilvl w:val="0"/>
          <w:numId w:val="77"/>
        </w:numPr>
        <w:tabs>
          <w:tab w:val="left" w:pos="274"/>
        </w:tabs>
        <w:rPr>
          <w:kern w:val="24"/>
        </w:rPr>
      </w:pPr>
      <w:r>
        <w:rPr>
          <w:kern w:val="24"/>
        </w:rPr>
        <w:t xml:space="preserve">Remove the recognized characters from </w:t>
      </w:r>
      <w:r>
        <w:rPr>
          <w:i/>
          <w:kern w:val="24"/>
        </w:rPr>
        <w:t>source</w:t>
      </w:r>
      <w:r>
        <w:rPr>
          <w:kern w:val="24"/>
        </w:rPr>
        <w:t>.</w:t>
      </w:r>
    </w:p>
    <w:p w:rsidR="003969AE" w:rsidRDefault="00A30502">
      <w:pPr>
        <w:pStyle w:val="ListParagraph"/>
        <w:numPr>
          <w:ilvl w:val="0"/>
          <w:numId w:val="77"/>
        </w:numPr>
        <w:tabs>
          <w:tab w:val="left" w:pos="274"/>
        </w:tabs>
        <w:rPr>
          <w:kern w:val="24"/>
        </w:rPr>
      </w:pPr>
      <w:r>
        <w:rPr>
          <w:kern w:val="24"/>
        </w:rPr>
        <w:t xml:space="preserve">If </w:t>
      </w:r>
      <w:r>
        <w:rPr>
          <w:i/>
          <w:kern w:val="24"/>
        </w:rPr>
        <w:t>SkippedIfNestingLevel</w:t>
      </w:r>
      <w:r>
        <w:rPr>
          <w:kern w:val="24"/>
        </w:rPr>
        <w:t xml:space="preserve"> is 0, then go to step 6.</w:t>
      </w:r>
    </w:p>
    <w:p w:rsidR="003969AE" w:rsidRDefault="00A30502">
      <w:pPr>
        <w:pStyle w:val="ListParagraph"/>
        <w:numPr>
          <w:ilvl w:val="0"/>
          <w:numId w:val="77"/>
        </w:numPr>
        <w:tabs>
          <w:tab w:val="left" w:pos="274"/>
        </w:tabs>
        <w:rPr>
          <w:kern w:val="24"/>
        </w:rPr>
      </w:pPr>
      <w:r>
        <w:rPr>
          <w:kern w:val="24"/>
        </w:rPr>
        <w:t xml:space="preserve">Decrement the value of </w:t>
      </w:r>
      <w:r>
        <w:rPr>
          <w:kern w:val="24"/>
          <w:position w:val="1"/>
        </w:rPr>
        <w:t>Skipped</w:t>
      </w:r>
      <w:r>
        <w:rPr>
          <w:i/>
          <w:kern w:val="24"/>
          <w:position w:val="1"/>
        </w:rPr>
        <w:t>IfNestingLevel</w:t>
      </w:r>
      <w:r>
        <w:rPr>
          <w:kern w:val="24"/>
        </w:rPr>
        <w:t xml:space="preserve"> by 1.</w:t>
      </w:r>
    </w:p>
    <w:p w:rsidR="003969AE" w:rsidRDefault="00A30502">
      <w:pPr>
        <w:pStyle w:val="ListParagraph"/>
        <w:numPr>
          <w:ilvl w:val="0"/>
          <w:numId w:val="77"/>
        </w:numPr>
        <w:tabs>
          <w:tab w:val="left" w:pos="274"/>
        </w:tabs>
        <w:rPr>
          <w:kern w:val="24"/>
        </w:rPr>
      </w:pPr>
      <w:r>
        <w:rPr>
          <w:kern w:val="24"/>
        </w:rPr>
        <w:t xml:space="preserve">Use </w:t>
      </w:r>
      <w:r>
        <w:rPr>
          <w:i/>
          <w:kern w:val="24"/>
        </w:rPr>
        <w:t>CCInputElementStateFalseIfTail</w:t>
      </w:r>
      <w:r>
        <w:rPr>
          <w:kern w:val="24"/>
        </w:rPr>
        <w:t xml:space="preserve"> to recognize the next input el</w:t>
      </w:r>
      <w:r>
        <w:rPr>
          <w:kern w:val="24"/>
        </w:rPr>
        <w:t xml:space="preserve">ement from </w:t>
      </w:r>
      <w:r>
        <w:rPr>
          <w:i/>
          <w:kern w:val="24"/>
        </w:rPr>
        <w:t>source</w:t>
      </w:r>
      <w:r>
        <w:rPr>
          <w:kern w:val="24"/>
        </w:rPr>
        <w:t>.</w:t>
      </w:r>
    </w:p>
    <w:p w:rsidR="003969AE" w:rsidRDefault="00A30502">
      <w:pPr>
        <w:pStyle w:val="ListParagraph"/>
        <w:numPr>
          <w:ilvl w:val="0"/>
          <w:numId w:val="77"/>
        </w:numPr>
        <w:tabs>
          <w:tab w:val="left" w:pos="274"/>
        </w:tabs>
        <w:rPr>
          <w:kern w:val="24"/>
        </w:rPr>
      </w:pPr>
      <w:r>
        <w:rPr>
          <w:kern w:val="24"/>
        </w:rPr>
        <w:t>Return.</w:t>
      </w:r>
    </w:p>
    <w:p w:rsidR="003969AE" w:rsidRDefault="00A30502">
      <w:pPr>
        <w:pStyle w:val="ListParagraph"/>
        <w:numPr>
          <w:ilvl w:val="0"/>
          <w:numId w:val="77"/>
        </w:numPr>
        <w:tabs>
          <w:tab w:val="left" w:pos="274"/>
        </w:tabs>
        <w:rPr>
          <w:kern w:val="24"/>
        </w:rPr>
      </w:pPr>
      <w:r>
        <w:rPr>
          <w:kern w:val="24"/>
        </w:rPr>
        <w:t xml:space="preserve">Decrement the value of </w:t>
      </w:r>
      <w:r>
        <w:rPr>
          <w:i/>
          <w:kern w:val="24"/>
        </w:rPr>
        <w:t>IfNestingLevel</w:t>
      </w:r>
      <w:r>
        <w:rPr>
          <w:kern w:val="24"/>
        </w:rPr>
        <w:t xml:space="preserve"> by 1.</w:t>
      </w:r>
    </w:p>
    <w:p w:rsidR="003969AE" w:rsidRDefault="00A30502">
      <w:pPr>
        <w:pStyle w:val="ListParagraph"/>
        <w:numPr>
          <w:ilvl w:val="0"/>
          <w:numId w:val="77"/>
        </w:numPr>
        <w:tabs>
          <w:tab w:val="left" w:pos="274"/>
        </w:tabs>
        <w:rPr>
          <w:kern w:val="24"/>
        </w:rPr>
      </w:pPr>
      <w:r>
        <w:rPr>
          <w:kern w:val="24"/>
        </w:rPr>
        <w:t xml:space="preserve">Use </w:t>
      </w:r>
      <w:r>
        <w:rPr>
          <w:i/>
          <w:kern w:val="24"/>
        </w:rPr>
        <w:t>CCInputElementState1</w:t>
      </w:r>
      <w:r>
        <w:rPr>
          <w:kern w:val="24"/>
        </w:rPr>
        <w:t xml:space="preserve"> to recognize the next input element from </w:t>
      </w:r>
      <w:r>
        <w:rPr>
          <w:i/>
          <w:kern w:val="24"/>
        </w:rPr>
        <w:t>source</w:t>
      </w:r>
      <w:r>
        <w:rPr>
          <w:kern w:val="24"/>
        </w:rPr>
        <w:t>.</w:t>
      </w:r>
    </w:p>
    <w:p w:rsidR="003969AE" w:rsidRDefault="00A30502">
      <w:pPr>
        <w:rPr>
          <w:kern w:val="24"/>
        </w:rPr>
      </w:pPr>
      <w:r>
        <w:rPr>
          <w:kern w:val="24"/>
        </w:rPr>
        <w:lastRenderedPageBreak/>
        <w:t xml:space="preserve">The production </w:t>
      </w:r>
      <w:r>
        <w:rPr>
          <w:i/>
          <w:kern w:val="24"/>
        </w:rPr>
        <w:t>CCInputElementStateFalseIfTail</w:t>
      </w:r>
      <w:r>
        <w:rPr>
          <w:kern w:val="24"/>
        </w:rPr>
        <w:t xml:space="preserve"> :: </w:t>
      </w:r>
      <w:r>
        <w:rPr>
          <w:i/>
          <w:kern w:val="24"/>
        </w:rPr>
        <w:t>SourceCharacter</w:t>
      </w:r>
      <w:r>
        <w:rPr>
          <w:kern w:val="24"/>
        </w:rPr>
        <w:t xml:space="preserve"> upon recognition performs the following actions:</w:t>
      </w:r>
    </w:p>
    <w:p w:rsidR="003969AE" w:rsidRDefault="00A30502">
      <w:pPr>
        <w:pStyle w:val="ListParagraph"/>
        <w:numPr>
          <w:ilvl w:val="0"/>
          <w:numId w:val="78"/>
        </w:numPr>
        <w:tabs>
          <w:tab w:val="left" w:pos="274"/>
        </w:tabs>
        <w:rPr>
          <w:kern w:val="24"/>
        </w:rPr>
      </w:pPr>
      <w:r>
        <w:rPr>
          <w:kern w:val="24"/>
        </w:rPr>
        <w:t xml:space="preserve">Remove the recognized characters from </w:t>
      </w:r>
      <w:r>
        <w:rPr>
          <w:i/>
          <w:kern w:val="24"/>
        </w:rPr>
        <w:t>source</w:t>
      </w:r>
      <w:r>
        <w:rPr>
          <w:kern w:val="24"/>
        </w:rPr>
        <w:t>.</w:t>
      </w:r>
    </w:p>
    <w:p w:rsidR="003969AE" w:rsidRDefault="00A30502">
      <w:pPr>
        <w:pStyle w:val="ListParagraph"/>
        <w:numPr>
          <w:ilvl w:val="0"/>
          <w:numId w:val="78"/>
        </w:numPr>
        <w:tabs>
          <w:tab w:val="left" w:pos="274"/>
        </w:tabs>
        <w:rPr>
          <w:kern w:val="24"/>
        </w:rPr>
      </w:pPr>
      <w:r>
        <w:rPr>
          <w:kern w:val="24"/>
        </w:rPr>
        <w:t xml:space="preserve">Use </w:t>
      </w:r>
      <w:r>
        <w:rPr>
          <w:i/>
          <w:kern w:val="24"/>
        </w:rPr>
        <w:t>CCInputElementStateFalseIfTail</w:t>
      </w:r>
      <w:r>
        <w:rPr>
          <w:kern w:val="24"/>
        </w:rPr>
        <w:t xml:space="preserve"> to recognize the next input element from </w:t>
      </w:r>
      <w:r>
        <w:rPr>
          <w:i/>
          <w:kern w:val="24"/>
        </w:rPr>
        <w:t>source</w:t>
      </w:r>
      <w:r>
        <w:rPr>
          <w:kern w:val="24"/>
        </w:rPr>
        <w:t>.</w:t>
      </w:r>
    </w:p>
    <w:p w:rsidR="003969AE" w:rsidRDefault="00A30502">
      <w:pPr>
        <w:rPr>
          <w:b/>
          <w:kern w:val="24"/>
        </w:rPr>
      </w:pPr>
      <w:r>
        <w:rPr>
          <w:b/>
          <w:kern w:val="24"/>
        </w:rPr>
        <w:t>Syntax</w:t>
      </w:r>
    </w:p>
    <w:p w:rsidR="003969AE" w:rsidRDefault="00A30502">
      <w:pPr>
        <w:keepNext/>
        <w:tabs>
          <w:tab w:val="left" w:pos="7920"/>
        </w:tabs>
        <w:spacing w:before="0" w:after="0"/>
        <w:jc w:val="both"/>
        <w:rPr>
          <w:i/>
        </w:rPr>
      </w:pPr>
      <w:r>
        <w:rPr>
          <w:i/>
        </w:rPr>
        <w:t xml:space="preserve">CCExpression </w:t>
      </w:r>
      <w:r>
        <w:t>::</w:t>
      </w:r>
      <w:r>
        <w:rPr>
          <w:i/>
        </w:rPr>
        <w:t xml:space="preserve"> </w:t>
      </w:r>
    </w:p>
    <w:p w:rsidR="003969AE" w:rsidRDefault="00A30502">
      <w:pPr>
        <w:pStyle w:val="Code"/>
      </w:pPr>
      <w:r>
        <w:t>                CCLogicalANDExpression              </w:t>
      </w:r>
      <w:r>
        <w:t>  CCExpression WhiteSpace</w:t>
      </w:r>
      <w:r>
        <w:rPr>
          <w:vertAlign w:val="subscript"/>
        </w:rPr>
        <w:t>opt</w:t>
      </w:r>
      <w:r>
        <w:t xml:space="preserve">  </w:t>
      </w:r>
      <w:r>
        <w:rPr>
          <w:b/>
        </w:rPr>
        <w:t xml:space="preserve">|| </w:t>
      </w:r>
      <w:r>
        <w:t>CCLogicalANDExpression</w:t>
      </w:r>
    </w:p>
    <w:p w:rsidR="003969AE" w:rsidRDefault="00A30502">
      <w:pPr>
        <w:keepNext/>
        <w:tabs>
          <w:tab w:val="left" w:pos="7920"/>
        </w:tabs>
        <w:spacing w:before="0" w:after="0"/>
        <w:jc w:val="both"/>
        <w:rPr>
          <w:i/>
        </w:rPr>
      </w:pPr>
      <w:r>
        <w:rPr>
          <w:i/>
        </w:rPr>
        <w:t xml:space="preserve">CCLogicalANDExpression </w:t>
      </w:r>
      <w:r>
        <w:t>::</w:t>
      </w:r>
    </w:p>
    <w:p w:rsidR="003969AE" w:rsidRDefault="00A30502">
      <w:pPr>
        <w:pStyle w:val="Code"/>
      </w:pPr>
      <w:r>
        <w:t>CCBitwiseORExpressionCCcLogicalANDExpression  WhiteSpace</w:t>
      </w:r>
      <w:r>
        <w:rPr>
          <w:vertAlign w:val="subscript"/>
        </w:rPr>
        <w:t>opt</w:t>
      </w:r>
      <w:r>
        <w:t xml:space="preserve">  </w:t>
      </w:r>
      <w:r>
        <w:rPr>
          <w:b/>
        </w:rPr>
        <w:t xml:space="preserve">&amp;&amp;  </w:t>
      </w:r>
      <w:r>
        <w:t xml:space="preserve">CCBitwiseORExpression           </w:t>
      </w:r>
    </w:p>
    <w:p w:rsidR="003969AE" w:rsidRDefault="00A30502">
      <w:pPr>
        <w:keepNext/>
        <w:tabs>
          <w:tab w:val="left" w:pos="7920"/>
        </w:tabs>
        <w:spacing w:before="0" w:after="0"/>
        <w:jc w:val="both"/>
        <w:rPr>
          <w:i/>
        </w:rPr>
      </w:pPr>
      <w:r>
        <w:rPr>
          <w:i/>
        </w:rPr>
        <w:t xml:space="preserve">CCBitwiseORExpression </w:t>
      </w:r>
      <w:r>
        <w:rPr>
          <w:b/>
        </w:rPr>
        <w:t>::</w:t>
      </w:r>
    </w:p>
    <w:p w:rsidR="003969AE" w:rsidRDefault="00A30502">
      <w:pPr>
        <w:pStyle w:val="Code"/>
      </w:pPr>
      <w:r>
        <w:t>CCBitwiseXORExpressionCCBitwiseORExpression  WhiteS</w:t>
      </w:r>
      <w:r>
        <w:t>pace</w:t>
      </w:r>
      <w:r>
        <w:rPr>
          <w:vertAlign w:val="subscript"/>
        </w:rPr>
        <w:t>opt</w:t>
      </w:r>
      <w:r>
        <w:t xml:space="preserve">  </w:t>
      </w:r>
      <w:r>
        <w:rPr>
          <w:b/>
        </w:rPr>
        <w:t xml:space="preserve">| </w:t>
      </w:r>
      <w:r>
        <w:t>CCBitwiseXORExpression</w:t>
      </w:r>
    </w:p>
    <w:p w:rsidR="003969AE" w:rsidRDefault="00A30502">
      <w:pPr>
        <w:keepNext/>
        <w:tabs>
          <w:tab w:val="left" w:pos="7920"/>
        </w:tabs>
        <w:spacing w:before="0" w:after="0"/>
        <w:jc w:val="both"/>
        <w:rPr>
          <w:i/>
        </w:rPr>
      </w:pPr>
      <w:r>
        <w:rPr>
          <w:i/>
        </w:rPr>
        <w:t xml:space="preserve">CCBitwiseXORExpression </w:t>
      </w:r>
      <w:r>
        <w:rPr>
          <w:b/>
        </w:rPr>
        <w:t>::</w:t>
      </w:r>
    </w:p>
    <w:p w:rsidR="003969AE" w:rsidRDefault="00A30502">
      <w:pPr>
        <w:pStyle w:val="Code"/>
      </w:pPr>
      <w:r>
        <w:t>CCBitwiseANDExpressionCCBitwiseXORExpression  WhiteSpace</w:t>
      </w:r>
      <w:r>
        <w:rPr>
          <w:vertAlign w:val="subscript"/>
        </w:rPr>
        <w:t>opt</w:t>
      </w:r>
      <w:r>
        <w:rPr>
          <w:b/>
        </w:rPr>
        <w:t xml:space="preserve"> ^ </w:t>
      </w:r>
      <w:r>
        <w:t>CCBitwiseANDExpression</w:t>
      </w:r>
    </w:p>
    <w:p w:rsidR="003969AE" w:rsidRDefault="00A30502">
      <w:pPr>
        <w:keepNext/>
        <w:tabs>
          <w:tab w:val="left" w:pos="7920"/>
        </w:tabs>
        <w:spacing w:before="0" w:after="0"/>
        <w:jc w:val="both"/>
        <w:rPr>
          <w:i/>
        </w:rPr>
      </w:pPr>
      <w:r>
        <w:rPr>
          <w:i/>
        </w:rPr>
        <w:t xml:space="preserve">CCBitwiseANDExpression </w:t>
      </w:r>
      <w:r>
        <w:rPr>
          <w:b/>
        </w:rPr>
        <w:t>::</w:t>
      </w:r>
    </w:p>
    <w:p w:rsidR="003969AE" w:rsidRDefault="00A30502">
      <w:pPr>
        <w:pStyle w:val="Code"/>
      </w:pPr>
      <w:r>
        <w:t>CCEqualityExpressionCCBitwiseANDExpression  WhiteSpace</w:t>
      </w:r>
      <w:r>
        <w:rPr>
          <w:vertAlign w:val="subscript"/>
        </w:rPr>
        <w:t>opt</w:t>
      </w:r>
      <w:r>
        <w:rPr>
          <w:b/>
        </w:rPr>
        <w:t xml:space="preserve"> &amp; </w:t>
      </w:r>
      <w:r>
        <w:t>CCEqualityExpression</w:t>
      </w:r>
    </w:p>
    <w:p w:rsidR="003969AE" w:rsidRDefault="00A30502">
      <w:pPr>
        <w:keepNext/>
        <w:tabs>
          <w:tab w:val="left" w:pos="7920"/>
        </w:tabs>
        <w:spacing w:before="0" w:after="0"/>
        <w:jc w:val="both"/>
        <w:rPr>
          <w:i/>
        </w:rPr>
      </w:pPr>
      <w:r>
        <w:rPr>
          <w:i/>
        </w:rPr>
        <w:t xml:space="preserve">CCEqualityExpression </w:t>
      </w:r>
      <w:r>
        <w:rPr>
          <w:b/>
        </w:rPr>
        <w:t xml:space="preserve">:: </w:t>
      </w:r>
    </w:p>
    <w:p w:rsidR="003969AE" w:rsidRDefault="00A30502">
      <w:pPr>
        <w:pStyle w:val="Code"/>
      </w:pPr>
      <w:r>
        <w:t>CCRelationalExpressionCCEqualityExpression  WhiteSpaceopt == CCRelationalExpressionCCEqualityExpression  WhiteSpaceopt!= CCRelationalExpressionCCEqualityExpression WhiteSpaceopt === CCRelationalExpressionCCEqualityExpression  White</w:t>
      </w:r>
      <w:r>
        <w:t>Spaceopt !== CCRelationalExpression</w:t>
      </w:r>
    </w:p>
    <w:p w:rsidR="003969AE" w:rsidRDefault="00A30502">
      <w:pPr>
        <w:keepNext/>
        <w:tabs>
          <w:tab w:val="left" w:pos="7920"/>
        </w:tabs>
        <w:spacing w:before="0" w:after="0"/>
        <w:jc w:val="both"/>
        <w:rPr>
          <w:i/>
        </w:rPr>
      </w:pPr>
      <w:r>
        <w:rPr>
          <w:i/>
        </w:rPr>
        <w:t xml:space="preserve">CCRelationalExpression </w:t>
      </w:r>
      <w:r>
        <w:rPr>
          <w:b/>
        </w:rPr>
        <w:t>::</w:t>
      </w:r>
      <w:r>
        <w:rPr>
          <w:b/>
          <w:i/>
        </w:rPr>
        <w:t xml:space="preserve"> </w:t>
      </w:r>
    </w:p>
    <w:p w:rsidR="003969AE" w:rsidRDefault="00A30502">
      <w:pPr>
        <w:pStyle w:val="Code"/>
      </w:pPr>
      <w:r>
        <w:t>CCShiftExpressionCCRelationalExpression  WhiteSpace</w:t>
      </w:r>
      <w:r>
        <w:rPr>
          <w:vertAlign w:val="subscript"/>
        </w:rPr>
        <w:t>opt</w:t>
      </w:r>
      <w:r>
        <w:rPr>
          <w:b/>
        </w:rPr>
        <w:t xml:space="preserve"> &lt; </w:t>
      </w:r>
      <w:r>
        <w:t>CCShiftExpressionCCRelationalExpression  WhiteSpace</w:t>
      </w:r>
      <w:r>
        <w:rPr>
          <w:vertAlign w:val="subscript"/>
        </w:rPr>
        <w:t>opt</w:t>
      </w:r>
      <w:r>
        <w:rPr>
          <w:b/>
        </w:rPr>
        <w:t xml:space="preserve"> &gt; </w:t>
      </w:r>
      <w:r>
        <w:t>CCShiftExpressionCCRelationalExpression WhiteSpace</w:t>
      </w:r>
      <w:r>
        <w:rPr>
          <w:vertAlign w:val="subscript"/>
        </w:rPr>
        <w:t>opt</w:t>
      </w:r>
      <w:r>
        <w:t xml:space="preserve"> </w:t>
      </w:r>
      <w:r>
        <w:rPr>
          <w:b/>
        </w:rPr>
        <w:t xml:space="preserve">&lt;= </w:t>
      </w:r>
      <w:r>
        <w:t>CCShiftExpressionCCRel</w:t>
      </w:r>
      <w:r>
        <w:t>ationalExpression  WhiteSpace</w:t>
      </w:r>
      <w:r>
        <w:rPr>
          <w:vertAlign w:val="subscript"/>
        </w:rPr>
        <w:t>opt</w:t>
      </w:r>
      <w:r>
        <w:rPr>
          <w:b/>
        </w:rPr>
        <w:t xml:space="preserve"> &gt;= </w:t>
      </w:r>
      <w:r>
        <w:t>CCShiftExpression</w:t>
      </w:r>
    </w:p>
    <w:p w:rsidR="003969AE" w:rsidRDefault="00A30502">
      <w:pPr>
        <w:keepNext/>
        <w:tabs>
          <w:tab w:val="left" w:pos="7920"/>
        </w:tabs>
        <w:spacing w:before="0" w:after="0"/>
        <w:jc w:val="both"/>
        <w:rPr>
          <w:i/>
        </w:rPr>
      </w:pPr>
      <w:r>
        <w:rPr>
          <w:i/>
        </w:rPr>
        <w:t xml:space="preserve">CCShiftExpression </w:t>
      </w:r>
      <w:r>
        <w:rPr>
          <w:b/>
        </w:rPr>
        <w:t xml:space="preserve">:: </w:t>
      </w:r>
    </w:p>
    <w:p w:rsidR="003969AE" w:rsidRDefault="00A30502">
      <w:pPr>
        <w:pStyle w:val="Code"/>
      </w:pPr>
      <w:r>
        <w:t>CCAdditiveExpressionCCShiftExpression  WhiteSpace</w:t>
      </w:r>
      <w:r>
        <w:rPr>
          <w:vertAlign w:val="subscript"/>
        </w:rPr>
        <w:t>opt</w:t>
      </w:r>
      <w:r>
        <w:rPr>
          <w:b/>
        </w:rPr>
        <w:t xml:space="preserve"> &lt;&lt; </w:t>
      </w:r>
      <w:r>
        <w:t>CCAdditiveExpressionCCShiftExpression  WhiteSpace</w:t>
      </w:r>
      <w:r>
        <w:rPr>
          <w:vertAlign w:val="subscript"/>
        </w:rPr>
        <w:t>opt</w:t>
      </w:r>
      <w:r>
        <w:rPr>
          <w:b/>
        </w:rPr>
        <w:t xml:space="preserve"> &gt;&gt; </w:t>
      </w:r>
      <w:r>
        <w:t>CCAdditiveExpressionCCShiftExpression  WhiteSpace</w:t>
      </w:r>
      <w:r>
        <w:rPr>
          <w:vertAlign w:val="subscript"/>
        </w:rPr>
        <w:t>opt</w:t>
      </w:r>
      <w:r>
        <w:rPr>
          <w:b/>
        </w:rPr>
        <w:t xml:space="preserve"> &gt;&gt;&gt; </w:t>
      </w:r>
      <w:r>
        <w:t>CCAdditiveE</w:t>
      </w:r>
      <w:r>
        <w:t>xpression</w:t>
      </w:r>
    </w:p>
    <w:p w:rsidR="003969AE" w:rsidRDefault="00A30502">
      <w:pPr>
        <w:keepNext/>
        <w:tabs>
          <w:tab w:val="left" w:pos="7920"/>
        </w:tabs>
        <w:spacing w:before="0" w:after="0"/>
        <w:jc w:val="both"/>
        <w:rPr>
          <w:i/>
        </w:rPr>
      </w:pPr>
      <w:r>
        <w:rPr>
          <w:i/>
        </w:rPr>
        <w:t xml:space="preserve">CCAdditiveExpression </w:t>
      </w:r>
      <w:r>
        <w:rPr>
          <w:b/>
        </w:rPr>
        <w:t>::</w:t>
      </w:r>
      <w:r>
        <w:rPr>
          <w:b/>
          <w:i/>
        </w:rPr>
        <w:t xml:space="preserve"> </w:t>
      </w:r>
    </w:p>
    <w:p w:rsidR="003969AE" w:rsidRDefault="00A30502">
      <w:pPr>
        <w:pStyle w:val="Code"/>
      </w:pPr>
      <w:r>
        <w:t>CCMultiplicativeExpressionCCAdditiveExpression  WhiteSpace</w:t>
      </w:r>
      <w:r>
        <w:rPr>
          <w:vertAlign w:val="subscript"/>
        </w:rPr>
        <w:t>opt</w:t>
      </w:r>
      <w:r>
        <w:rPr>
          <w:b/>
        </w:rPr>
        <w:t xml:space="preserve"> +</w:t>
      </w:r>
      <w:r>
        <w:t xml:space="preserve"> CCMultiplicativeExpressionCCAdditiveExpression  WhiteSpace</w:t>
      </w:r>
      <w:r>
        <w:rPr>
          <w:vertAlign w:val="subscript"/>
        </w:rPr>
        <w:t>opt</w:t>
      </w:r>
      <w:r>
        <w:rPr>
          <w:b/>
        </w:rPr>
        <w:t xml:space="preserve"> – </w:t>
      </w:r>
      <w:r>
        <w:t>CCMultiplicativeExpression</w:t>
      </w:r>
    </w:p>
    <w:p w:rsidR="003969AE" w:rsidRDefault="00A30502">
      <w:pPr>
        <w:keepNext/>
        <w:tabs>
          <w:tab w:val="left" w:pos="7920"/>
        </w:tabs>
        <w:spacing w:before="0" w:after="0"/>
        <w:jc w:val="both"/>
        <w:rPr>
          <w:i/>
        </w:rPr>
      </w:pPr>
      <w:r>
        <w:rPr>
          <w:i/>
        </w:rPr>
        <w:lastRenderedPageBreak/>
        <w:t xml:space="preserve">CCMultiplicativeExpression </w:t>
      </w:r>
      <w:r>
        <w:rPr>
          <w:b/>
        </w:rPr>
        <w:t>::</w:t>
      </w:r>
      <w:r>
        <w:rPr>
          <w:b/>
          <w:i/>
        </w:rPr>
        <w:t xml:space="preserve"> </w:t>
      </w:r>
    </w:p>
    <w:p w:rsidR="003969AE" w:rsidRDefault="00A30502">
      <w:pPr>
        <w:pStyle w:val="Code"/>
      </w:pPr>
      <w:r>
        <w:t>CCUnaryExpressionCCMultiplicativeExpression  WhiteSpace</w:t>
      </w:r>
      <w:r>
        <w:rPr>
          <w:vertAlign w:val="subscript"/>
        </w:rPr>
        <w:t>opt</w:t>
      </w:r>
      <w:r>
        <w:rPr>
          <w:b/>
        </w:rPr>
        <w:t xml:space="preserve"> * </w:t>
      </w:r>
      <w:r>
        <w:t>CCUnaryExpressionCCMultiplicativeExpression  WhiteSpace</w:t>
      </w:r>
      <w:r>
        <w:rPr>
          <w:vertAlign w:val="subscript"/>
        </w:rPr>
        <w:t>opt</w:t>
      </w:r>
      <w:r>
        <w:rPr>
          <w:b/>
        </w:rPr>
        <w:t xml:space="preserve"> / </w:t>
      </w:r>
      <w:r>
        <w:t>CCUnaryExpressionCCMultiplicativeExpression  WhiteSpace</w:t>
      </w:r>
      <w:r>
        <w:rPr>
          <w:vertAlign w:val="subscript"/>
        </w:rPr>
        <w:t>opt</w:t>
      </w:r>
      <w:r>
        <w:rPr>
          <w:b/>
        </w:rPr>
        <w:t xml:space="preserve"> % </w:t>
      </w:r>
      <w:r>
        <w:t>CCUnaryExpression</w:t>
      </w:r>
    </w:p>
    <w:p w:rsidR="003969AE" w:rsidRDefault="00A30502">
      <w:pPr>
        <w:keepNext/>
        <w:tabs>
          <w:tab w:val="left" w:pos="7920"/>
        </w:tabs>
        <w:spacing w:before="0" w:after="0"/>
        <w:jc w:val="both"/>
        <w:rPr>
          <w:b/>
          <w:i/>
        </w:rPr>
      </w:pPr>
      <w:r>
        <w:rPr>
          <w:i/>
        </w:rPr>
        <w:t xml:space="preserve">UnaryExpression </w:t>
      </w:r>
      <w:r>
        <w:rPr>
          <w:b/>
        </w:rPr>
        <w:t>::</w:t>
      </w:r>
    </w:p>
    <w:p w:rsidR="003969AE" w:rsidRDefault="00A30502">
      <w:pPr>
        <w:pStyle w:val="Code"/>
      </w:pPr>
      <w:r>
        <w:t>CCPrimaryExpressionWhiteSpace</w:t>
      </w:r>
      <w:r>
        <w:rPr>
          <w:vertAlign w:val="subscript"/>
        </w:rPr>
        <w:t>opt</w:t>
      </w:r>
      <w:r>
        <w:rPr>
          <w:b/>
        </w:rPr>
        <w:t xml:space="preserve"> + </w:t>
      </w:r>
      <w:r>
        <w:t>C</w:t>
      </w:r>
      <w:r>
        <w:t>CUnaryExpressionWhiteSpace</w:t>
      </w:r>
      <w:r>
        <w:rPr>
          <w:vertAlign w:val="subscript"/>
        </w:rPr>
        <w:t>opt</w:t>
      </w:r>
      <w:r>
        <w:rPr>
          <w:b/>
        </w:rPr>
        <w:t xml:space="preserve"> - </w:t>
      </w:r>
      <w:r>
        <w:t>CCUnaryExpressionWhiteSpace</w:t>
      </w:r>
      <w:r>
        <w:rPr>
          <w:vertAlign w:val="subscript"/>
        </w:rPr>
        <w:t>opt</w:t>
      </w:r>
      <w:r>
        <w:rPr>
          <w:b/>
        </w:rPr>
        <w:t xml:space="preserve"> ~</w:t>
      </w:r>
      <w:r>
        <w:t xml:space="preserve"> CCUnaryExpressionWhiteSpace</w:t>
      </w:r>
      <w:r>
        <w:rPr>
          <w:vertAlign w:val="subscript"/>
        </w:rPr>
        <w:t>opt</w:t>
      </w:r>
      <w:r>
        <w:rPr>
          <w:b/>
        </w:rPr>
        <w:t xml:space="preserve">! </w:t>
      </w:r>
      <w:r>
        <w:t>CCUnaryExpression</w:t>
      </w:r>
    </w:p>
    <w:p w:rsidR="003969AE" w:rsidRDefault="00A30502">
      <w:pPr>
        <w:keepNext/>
        <w:tabs>
          <w:tab w:val="left" w:pos="7920"/>
        </w:tabs>
        <w:spacing w:before="0" w:after="0"/>
        <w:jc w:val="both"/>
        <w:rPr>
          <w:b/>
          <w:i/>
        </w:rPr>
      </w:pPr>
      <w:r>
        <w:rPr>
          <w:i/>
        </w:rPr>
        <w:t xml:space="preserve">CCPrimaryExpression </w:t>
      </w:r>
      <w:r>
        <w:rPr>
          <w:b/>
        </w:rPr>
        <w:t>::</w:t>
      </w:r>
    </w:p>
    <w:p w:rsidR="003969AE" w:rsidRDefault="00A30502">
      <w:pPr>
        <w:pStyle w:val="Code"/>
      </w:pPr>
      <w:r>
        <w:t>CCVariableCCLiteralWhiteSpace</w:t>
      </w:r>
      <w:r>
        <w:rPr>
          <w:vertAlign w:val="subscript"/>
        </w:rPr>
        <w:t>opt</w:t>
      </w:r>
      <w:r>
        <w:rPr>
          <w:b/>
        </w:rPr>
        <w:t xml:space="preserve"> (</w:t>
      </w:r>
      <w:r>
        <w:t xml:space="preserve"> Expression </w:t>
      </w:r>
      <w:r>
        <w:rPr>
          <w:b/>
        </w:rPr>
        <w:t>)</w:t>
      </w:r>
    </w:p>
    <w:p w:rsidR="003969AE" w:rsidRDefault="00A30502">
      <w:pPr>
        <w:keepNext/>
        <w:tabs>
          <w:tab w:val="left" w:pos="7920"/>
        </w:tabs>
        <w:spacing w:before="0" w:after="0"/>
        <w:jc w:val="both"/>
        <w:rPr>
          <w:i/>
        </w:rPr>
      </w:pPr>
      <w:r>
        <w:rPr>
          <w:i/>
        </w:rPr>
        <w:t xml:space="preserve">CCLiteral </w:t>
      </w:r>
      <w:r>
        <w:rPr>
          <w:b/>
        </w:rPr>
        <w:t>::</w:t>
      </w:r>
    </w:p>
    <w:p w:rsidR="003969AE" w:rsidRDefault="00A30502">
      <w:pPr>
        <w:pStyle w:val="Code"/>
      </w:pPr>
      <w:r>
        <w:t>WhiteSpace</w:t>
      </w:r>
      <w:r>
        <w:rPr>
          <w:vertAlign w:val="subscript"/>
        </w:rPr>
        <w:t>opt</w:t>
      </w:r>
      <w:r>
        <w:rPr>
          <w:b/>
        </w:rPr>
        <w:t xml:space="preserve"> true </w:t>
      </w:r>
      <w:r>
        <w:t xml:space="preserve">[lookahead </w:t>
      </w:r>
      <w:r>
        <w:sym w:font="Symbol" w:char="F0CF"/>
      </w:r>
      <w:r>
        <w:t xml:space="preserve"> IdentifierPart ]</w:t>
      </w:r>
      <w:r>
        <w:rPr>
          <w:b/>
        </w:rPr>
        <w:br/>
      </w:r>
      <w:r>
        <w:t>WhiteSpace</w:t>
      </w:r>
      <w:r>
        <w:rPr>
          <w:vertAlign w:val="subscript"/>
        </w:rPr>
        <w:t>opt</w:t>
      </w:r>
      <w:r>
        <w:rPr>
          <w:b/>
        </w:rPr>
        <w:t xml:space="preserve"> false </w:t>
      </w:r>
      <w:r>
        <w:t xml:space="preserve">[lookahead </w:t>
      </w:r>
      <w:r>
        <w:sym w:font="Symbol" w:char="F0CF"/>
      </w:r>
      <w:r>
        <w:t xml:space="preserve"> IdentifierPart ]</w:t>
      </w:r>
      <w:r>
        <w:rPr>
          <w:b/>
        </w:rPr>
        <w:br/>
      </w:r>
      <w:r>
        <w:t>WhiteSpace</w:t>
      </w:r>
      <w:r>
        <w:rPr>
          <w:vertAlign w:val="subscript"/>
        </w:rPr>
        <w:t>opt</w:t>
      </w:r>
      <w:r>
        <w:rPr>
          <w:b/>
        </w:rPr>
        <w:t xml:space="preserve"> Infinity </w:t>
      </w:r>
      <w:r>
        <w:t xml:space="preserve">[lookahead </w:t>
      </w:r>
      <w:r>
        <w:sym w:font="Symbol" w:char="F0CF"/>
      </w:r>
      <w:r>
        <w:t xml:space="preserve"> IdentifierPart ]</w:t>
      </w:r>
      <w:r>
        <w:br/>
        <w:t>WhiteSpace</w:t>
      </w:r>
      <w:r>
        <w:rPr>
          <w:vertAlign w:val="subscript"/>
        </w:rPr>
        <w:t>opt</w:t>
      </w:r>
      <w:r>
        <w:rPr>
          <w:b/>
        </w:rPr>
        <w:t xml:space="preserve"> </w:t>
      </w:r>
      <w:r>
        <w:t>NumericLiteral</w:t>
      </w:r>
    </w:p>
    <w:p w:rsidR="003969AE" w:rsidRDefault="00A30502">
      <w:pPr>
        <w:keepNext/>
        <w:tabs>
          <w:tab w:val="left" w:pos="7920"/>
        </w:tabs>
        <w:spacing w:before="0" w:after="0"/>
        <w:jc w:val="both"/>
        <w:rPr>
          <w:i/>
        </w:rPr>
      </w:pPr>
      <w:r>
        <w:rPr>
          <w:i/>
        </w:rPr>
        <w:t xml:space="preserve">CCVariable </w:t>
      </w:r>
      <w:r>
        <w:rPr>
          <w:b/>
        </w:rPr>
        <w:t>::</w:t>
      </w:r>
    </w:p>
    <w:p w:rsidR="003969AE" w:rsidRDefault="00A30502">
      <w:pPr>
        <w:pStyle w:val="Code"/>
      </w:pPr>
      <w:r>
        <w:t>WhiteSpace</w:t>
      </w:r>
      <w:r>
        <w:rPr>
          <w:vertAlign w:val="subscript"/>
        </w:rPr>
        <w:t>opt</w:t>
      </w:r>
      <w:r>
        <w:rPr>
          <w:b/>
        </w:rPr>
        <w:t xml:space="preserve"> @</w:t>
      </w:r>
      <w:r>
        <w:t xml:space="preserve"> IdentifierName</w:t>
      </w:r>
    </w:p>
    <w:p w:rsidR="003969AE" w:rsidRDefault="00A30502">
      <w:pPr>
        <w:rPr>
          <w:kern w:val="24"/>
        </w:rPr>
      </w:pPr>
      <w:r>
        <w:rPr>
          <w:b/>
          <w:kern w:val="24"/>
        </w:rPr>
        <w:t>Semantics</w:t>
      </w:r>
    </w:p>
    <w:p w:rsidR="003969AE" w:rsidRDefault="00A30502">
      <w:pPr>
        <w:rPr>
          <w:kern w:val="24"/>
        </w:rPr>
      </w:pPr>
      <w:r>
        <w:rPr>
          <w:kern w:val="24"/>
        </w:rPr>
        <w:t xml:space="preserve">Unless otherwise specified in this section, the productions of </w:t>
      </w:r>
      <w:r>
        <w:rPr>
          <w:i/>
          <w:kern w:val="24"/>
        </w:rPr>
        <w:t>CCExpr</w:t>
      </w:r>
      <w:r>
        <w:rPr>
          <w:i/>
          <w:kern w:val="24"/>
        </w:rPr>
        <w:t>ession</w:t>
      </w:r>
      <w:r>
        <w:rPr>
          <w:kern w:val="24"/>
        </w:rPr>
        <w:t xml:space="preserve"> are evaluated using the same semantic rules as the analogous productions of the ECMAScript syntactic grammar for Expression in </w:t>
      </w:r>
      <w:r>
        <w:t>[ECMA-262/5]</w:t>
      </w:r>
      <w:r>
        <w:rPr>
          <w:kern w:val="24"/>
        </w:rPr>
        <w:t xml:space="preserve"> section 11. However, only values of types </w:t>
      </w:r>
      <w:r>
        <w:rPr>
          <w:b/>
        </w:rPr>
        <w:t>Number</w:t>
      </w:r>
      <w:r>
        <w:rPr>
          <w:kern w:val="24"/>
        </w:rPr>
        <w:t xml:space="preserve"> and </w:t>
      </w:r>
      <w:r>
        <w:rPr>
          <w:b/>
        </w:rPr>
        <w:t>Boolean</w:t>
      </w:r>
      <w:r>
        <w:rPr>
          <w:kern w:val="24"/>
        </w:rPr>
        <w:t xml:space="preserve"> can occur during the evaluation of </w:t>
      </w:r>
      <w:r>
        <w:rPr>
          <w:i/>
          <w:kern w:val="24"/>
        </w:rPr>
        <w:t>CCExpression</w:t>
      </w:r>
      <w:r>
        <w:rPr>
          <w:kern w:val="24"/>
        </w:rPr>
        <w:t xml:space="preserve"> </w:t>
      </w:r>
      <w:r>
        <w:rPr>
          <w:kern w:val="24"/>
        </w:rPr>
        <w:t xml:space="preserve">productions, so any semantic steps that are relative to other types of values are not relevant. </w:t>
      </w:r>
    </w:p>
    <w:p w:rsidR="003969AE" w:rsidRDefault="00A30502">
      <w:pPr>
        <w:rPr>
          <w:kern w:val="24"/>
        </w:rPr>
      </w:pPr>
      <w:r>
        <w:rPr>
          <w:kern w:val="24"/>
        </w:rPr>
        <w:t xml:space="preserve">The production </w:t>
      </w:r>
      <w:r>
        <w:rPr>
          <w:i/>
          <w:kern w:val="24"/>
        </w:rPr>
        <w:t>CCLitera</w:t>
      </w:r>
      <w:r>
        <w:rPr>
          <w:kern w:val="24"/>
        </w:rPr>
        <w:t xml:space="preserve">l :: </w:t>
      </w:r>
      <w:r>
        <w:rPr>
          <w:i/>
          <w:kern w:val="24"/>
        </w:rPr>
        <w:t>WhiteSpaceopt</w:t>
      </w:r>
      <w:r>
        <w:rPr>
          <w:kern w:val="24"/>
        </w:rPr>
        <w:t xml:space="preserve"> true [lookahead  </w:t>
      </w:r>
      <w:r>
        <w:rPr>
          <w:i/>
          <w:kern w:val="24"/>
        </w:rPr>
        <w:t>IdentifierPart</w:t>
      </w:r>
      <w:r>
        <w:rPr>
          <w:kern w:val="24"/>
        </w:rPr>
        <w:t xml:space="preserve">] is evaluated by returning the value </w:t>
      </w:r>
      <w:r>
        <w:rPr>
          <w:rStyle w:val="InlineCode"/>
        </w:rPr>
        <w:t>true</w:t>
      </w:r>
      <w:r>
        <w:rPr>
          <w:kern w:val="24"/>
        </w:rPr>
        <w:t>.</w:t>
      </w:r>
    </w:p>
    <w:p w:rsidR="003969AE" w:rsidRDefault="00A30502">
      <w:pPr>
        <w:rPr>
          <w:kern w:val="24"/>
        </w:rPr>
      </w:pPr>
      <w:r>
        <w:rPr>
          <w:kern w:val="24"/>
        </w:rPr>
        <w:t xml:space="preserve">The production </w:t>
      </w:r>
      <w:r>
        <w:rPr>
          <w:i/>
          <w:kern w:val="24"/>
        </w:rPr>
        <w:t>CCLiteral</w:t>
      </w:r>
      <w:r>
        <w:rPr>
          <w:kern w:val="24"/>
        </w:rPr>
        <w:t xml:space="preserve"> :: </w:t>
      </w:r>
      <w:r>
        <w:rPr>
          <w:i/>
          <w:kern w:val="24"/>
        </w:rPr>
        <w:t>WhiteSpaceopt</w:t>
      </w:r>
      <w:r>
        <w:rPr>
          <w:kern w:val="24"/>
        </w:rPr>
        <w:t xml:space="preserve"> </w:t>
      </w:r>
      <w:r>
        <w:rPr>
          <w:kern w:val="24"/>
        </w:rPr>
        <w:t xml:space="preserve">false [lookahead  </w:t>
      </w:r>
      <w:r>
        <w:rPr>
          <w:i/>
          <w:kern w:val="24"/>
        </w:rPr>
        <w:t>IdentifierPart</w:t>
      </w:r>
      <w:r>
        <w:rPr>
          <w:kern w:val="24"/>
        </w:rPr>
        <w:t xml:space="preserve">] is evaluated by returning the value </w:t>
      </w:r>
      <w:r>
        <w:rPr>
          <w:rStyle w:val="InlineCode"/>
        </w:rPr>
        <w:t>false</w:t>
      </w:r>
      <w:r>
        <w:rPr>
          <w:kern w:val="24"/>
        </w:rPr>
        <w:t>.</w:t>
      </w:r>
    </w:p>
    <w:p w:rsidR="003969AE" w:rsidRDefault="00A30502">
      <w:pPr>
        <w:rPr>
          <w:kern w:val="24"/>
        </w:rPr>
      </w:pPr>
      <w:r>
        <w:rPr>
          <w:kern w:val="24"/>
        </w:rPr>
        <w:t xml:space="preserve">The production </w:t>
      </w:r>
      <w:r>
        <w:rPr>
          <w:i/>
          <w:kern w:val="24"/>
        </w:rPr>
        <w:t>CCLiteral</w:t>
      </w:r>
      <w:r>
        <w:rPr>
          <w:kern w:val="24"/>
        </w:rPr>
        <w:t xml:space="preserve"> :: </w:t>
      </w:r>
      <w:r>
        <w:rPr>
          <w:i/>
          <w:kern w:val="24"/>
        </w:rPr>
        <w:t>WhiteSpaceopt</w:t>
      </w:r>
      <w:r>
        <w:rPr>
          <w:kern w:val="24"/>
        </w:rPr>
        <w:t xml:space="preserve"> Infinity [lookahead  </w:t>
      </w:r>
      <w:r>
        <w:rPr>
          <w:i/>
          <w:kern w:val="24"/>
        </w:rPr>
        <w:t>IdentifierPart</w:t>
      </w:r>
      <w:r>
        <w:rPr>
          <w:kern w:val="24"/>
        </w:rPr>
        <w:t>] is evaluated by returning the value +∞.</w:t>
      </w:r>
    </w:p>
    <w:p w:rsidR="003969AE" w:rsidRDefault="00A30502">
      <w:pPr>
        <w:rPr>
          <w:kern w:val="24"/>
        </w:rPr>
      </w:pPr>
      <w:r>
        <w:rPr>
          <w:kern w:val="24"/>
        </w:rPr>
        <w:t xml:space="preserve">The production </w:t>
      </w:r>
      <w:r>
        <w:rPr>
          <w:i/>
          <w:kern w:val="24"/>
        </w:rPr>
        <w:t>CCVariable</w:t>
      </w:r>
      <w:r>
        <w:rPr>
          <w:kern w:val="24"/>
        </w:rPr>
        <w:t xml:space="preserve"> :: WhiteSpaceopt  @ </w:t>
      </w:r>
      <w:r>
        <w:rPr>
          <w:i/>
          <w:kern w:val="24"/>
        </w:rPr>
        <w:t>IdentifierName</w:t>
      </w:r>
      <w:r>
        <w:rPr>
          <w:kern w:val="24"/>
        </w:rPr>
        <w:t xml:space="preserve"> is evaluated by performing the following steps:</w:t>
      </w:r>
    </w:p>
    <w:p w:rsidR="003969AE" w:rsidRDefault="00A30502">
      <w:pPr>
        <w:pStyle w:val="ListParagraph"/>
        <w:numPr>
          <w:ilvl w:val="0"/>
          <w:numId w:val="79"/>
        </w:numPr>
        <w:tabs>
          <w:tab w:val="left" w:pos="274"/>
        </w:tabs>
        <w:rPr>
          <w:kern w:val="24"/>
        </w:rPr>
      </w:pPr>
      <w:r>
        <w:rPr>
          <w:kern w:val="24"/>
        </w:rPr>
        <w:t xml:space="preserve">Let </w:t>
      </w:r>
      <w:r>
        <w:rPr>
          <w:i/>
          <w:kern w:val="24"/>
        </w:rPr>
        <w:t>var</w:t>
      </w:r>
      <w:r>
        <w:rPr>
          <w:kern w:val="24"/>
        </w:rPr>
        <w:t xml:space="preserve"> be the string of characters recognized as the </w:t>
      </w:r>
      <w:r>
        <w:rPr>
          <w:i/>
          <w:kern w:val="24"/>
        </w:rPr>
        <w:t>IdentifierName</w:t>
      </w:r>
      <w:r>
        <w:rPr>
          <w:kern w:val="24"/>
        </w:rPr>
        <w:t xml:space="preserve"> element of </w:t>
      </w:r>
      <w:r>
        <w:rPr>
          <w:i/>
          <w:kern w:val="24"/>
        </w:rPr>
        <w:t>CCVariable</w:t>
      </w:r>
      <w:r>
        <w:rPr>
          <w:kern w:val="24"/>
        </w:rPr>
        <w:t>.</w:t>
      </w:r>
    </w:p>
    <w:p w:rsidR="003969AE" w:rsidRDefault="00A30502">
      <w:pPr>
        <w:pStyle w:val="ListParagraph"/>
        <w:numPr>
          <w:ilvl w:val="0"/>
          <w:numId w:val="79"/>
        </w:numPr>
        <w:tabs>
          <w:tab w:val="left" w:pos="274"/>
        </w:tabs>
        <w:rPr>
          <w:kern w:val="24"/>
        </w:rPr>
      </w:pPr>
      <w:r>
        <w:rPr>
          <w:kern w:val="24"/>
        </w:rPr>
        <w:t xml:space="preserve">If the value of </w:t>
      </w:r>
      <w:r>
        <w:rPr>
          <w:i/>
          <w:kern w:val="24"/>
        </w:rPr>
        <w:t>var</w:t>
      </w:r>
      <w:r>
        <w:rPr>
          <w:kern w:val="24"/>
        </w:rPr>
        <w:t xml:space="preserve"> is a key of </w:t>
      </w:r>
      <w:r>
        <w:rPr>
          <w:i/>
          <w:kern w:val="24"/>
        </w:rPr>
        <w:t>CCVariables</w:t>
      </w:r>
      <w:r>
        <w:rPr>
          <w:kern w:val="24"/>
        </w:rPr>
        <w:t xml:space="preserve">, then let </w:t>
      </w:r>
      <w:r>
        <w:rPr>
          <w:i/>
          <w:kern w:val="24"/>
        </w:rPr>
        <w:t>value</w:t>
      </w:r>
      <w:r>
        <w:rPr>
          <w:kern w:val="24"/>
        </w:rPr>
        <w:t xml:space="preserve"> be the associated value. Otherwise, let </w:t>
      </w:r>
      <w:r>
        <w:rPr>
          <w:i/>
          <w:kern w:val="24"/>
        </w:rPr>
        <w:t>value</w:t>
      </w:r>
      <w:r>
        <w:rPr>
          <w:kern w:val="24"/>
        </w:rPr>
        <w:t xml:space="preserve"> be "NaN".</w:t>
      </w:r>
    </w:p>
    <w:p w:rsidR="003969AE" w:rsidRDefault="00A30502">
      <w:pPr>
        <w:pStyle w:val="ListParagraph"/>
        <w:numPr>
          <w:ilvl w:val="0"/>
          <w:numId w:val="79"/>
        </w:numPr>
        <w:tabs>
          <w:tab w:val="left" w:pos="274"/>
        </w:tabs>
        <w:rPr>
          <w:kern w:val="24"/>
        </w:rPr>
      </w:pPr>
      <w:r>
        <w:rPr>
          <w:kern w:val="24"/>
        </w:rPr>
        <w:t xml:space="preserve">Return </w:t>
      </w:r>
      <w:r>
        <w:rPr>
          <w:i/>
          <w:kern w:val="24"/>
        </w:rPr>
        <w:t>value</w:t>
      </w:r>
      <w:r>
        <w:rPr>
          <w:kern w:val="24"/>
        </w:rPr>
        <w:t>.</w:t>
      </w:r>
    </w:p>
    <w:p w:rsidR="003969AE" w:rsidRDefault="00A30502">
      <w:pPr>
        <w:pStyle w:val="Heading3"/>
      </w:pPr>
      <w:bookmarkStart w:id="29" w:name="section_05671fc2e4424c749c54cb7d39fcc16f"/>
      <w:bookmarkStart w:id="30" w:name="_Toc522768746"/>
      <w:r>
        <w:t>Extensions to Numeric Literals</w:t>
      </w:r>
      <w:bookmarkEnd w:id="29"/>
      <w:bookmarkEnd w:id="30"/>
    </w:p>
    <w:p w:rsidR="003969AE" w:rsidRDefault="00A30502">
      <w:r>
        <w:rPr>
          <w:kern w:val="24"/>
        </w:rPr>
        <w:t xml:space="preserve">Internet Explorer ECMAScript supports the Numeric Literal extensions that are defined by </w:t>
      </w:r>
      <w:hyperlink r:id="rId46">
        <w:r>
          <w:rPr>
            <w:rStyle w:val="Hyperlink"/>
          </w:rPr>
          <w:t>[ECMA-262/5]</w:t>
        </w:r>
      </w:hyperlink>
      <w:r>
        <w:rPr>
          <w:kern w:val="24"/>
        </w:rPr>
        <w:t xml:space="preserve"> Annex B, section B.1.1.</w:t>
      </w:r>
    </w:p>
    <w:p w:rsidR="003969AE" w:rsidRDefault="00A30502">
      <w:pPr>
        <w:pStyle w:val="Heading3"/>
      </w:pPr>
      <w:bookmarkStart w:id="31" w:name="section_174eac8fa16c44e2801d5aae9abe403b"/>
      <w:bookmarkStart w:id="32" w:name="_Toc522768747"/>
      <w:r>
        <w:lastRenderedPageBreak/>
        <w:t>Extensions to Stri</w:t>
      </w:r>
      <w:r>
        <w:t>ng Literals</w:t>
      </w:r>
      <w:bookmarkEnd w:id="31"/>
      <w:bookmarkEnd w:id="32"/>
    </w:p>
    <w:p w:rsidR="003969AE" w:rsidRDefault="00A30502">
      <w:pPr>
        <w:rPr>
          <w:kern w:val="24"/>
        </w:rPr>
      </w:pPr>
      <w:r>
        <w:rPr>
          <w:kern w:val="24"/>
        </w:rPr>
        <w:t xml:space="preserve">Internet Explorer ECMAScript supports the String Literal extensions that are defined by </w:t>
      </w:r>
      <w:hyperlink r:id="rId47">
        <w:r>
          <w:rPr>
            <w:rStyle w:val="Hyperlink"/>
          </w:rPr>
          <w:t>[ECMA-262/5]</w:t>
        </w:r>
      </w:hyperlink>
      <w:r>
        <w:rPr>
          <w:kern w:val="24"/>
        </w:rPr>
        <w:t xml:space="preserve"> Annex B, section B.1.2.</w:t>
      </w:r>
    </w:p>
    <w:p w:rsidR="003969AE" w:rsidRDefault="00A30502">
      <w:pPr>
        <w:rPr>
          <w:kern w:val="24"/>
        </w:rPr>
      </w:pPr>
      <w:r>
        <w:rPr>
          <w:kern w:val="24"/>
        </w:rPr>
        <w:t xml:space="preserve">In addition, the production </w:t>
      </w:r>
      <w:r>
        <w:rPr>
          <w:i/>
          <w:kern w:val="24"/>
        </w:rPr>
        <w:t>EscapeSequence</w:t>
      </w:r>
      <w:r>
        <w:rPr>
          <w:kern w:val="24"/>
        </w:rPr>
        <w:t xml:space="preserve"> is extende</w:t>
      </w:r>
      <w:r>
        <w:rPr>
          <w:kern w:val="24"/>
        </w:rPr>
        <w:t>d to include the characters 8 and 9 as right-hand-side alternatives, as follows:</w:t>
      </w:r>
    </w:p>
    <w:p w:rsidR="003969AE" w:rsidRDefault="00A30502">
      <w:pPr>
        <w:keepNext/>
        <w:tabs>
          <w:tab w:val="left" w:pos="7920"/>
        </w:tabs>
        <w:spacing w:before="0" w:after="0"/>
        <w:jc w:val="both"/>
        <w:rPr>
          <w:i/>
        </w:rPr>
      </w:pPr>
      <w:r>
        <w:rPr>
          <w:i/>
        </w:rPr>
        <w:t xml:space="preserve">EscapeSequence </w:t>
      </w:r>
      <w:r>
        <w:rPr>
          <w:b/>
        </w:rPr>
        <w:t>::</w:t>
      </w:r>
    </w:p>
    <w:p w:rsidR="003969AE" w:rsidRDefault="00A30502">
      <w:pPr>
        <w:pStyle w:val="Code"/>
      </w:pPr>
      <w:r>
        <w:t>CharacterEscapeSequence</w:t>
      </w:r>
    </w:p>
    <w:p w:rsidR="003969AE" w:rsidRDefault="00A30502">
      <w:pPr>
        <w:pStyle w:val="Code"/>
      </w:pPr>
      <w:r>
        <w:t>OctalEscapeSequence</w:t>
      </w:r>
    </w:p>
    <w:p w:rsidR="003969AE" w:rsidRDefault="00A30502">
      <w:pPr>
        <w:pStyle w:val="Code"/>
      </w:pPr>
      <w:r>
        <w:t>HexEscapeSequence</w:t>
      </w:r>
    </w:p>
    <w:p w:rsidR="003969AE" w:rsidRDefault="00A30502">
      <w:pPr>
        <w:pStyle w:val="Code"/>
      </w:pPr>
      <w:r>
        <w:t>UnicodeEscapeSequence</w:t>
      </w:r>
    </w:p>
    <w:p w:rsidR="003969AE" w:rsidRDefault="00A30502">
      <w:pPr>
        <w:pStyle w:val="Code"/>
        <w:rPr>
          <w:b/>
        </w:rPr>
      </w:pPr>
      <w:r>
        <w:rPr>
          <w:b/>
        </w:rPr>
        <w:t>8</w:t>
      </w:r>
    </w:p>
    <w:p w:rsidR="003969AE" w:rsidRDefault="00A30502">
      <w:pPr>
        <w:pStyle w:val="Code"/>
      </w:pPr>
      <w:r>
        <w:rPr>
          <w:b/>
        </w:rPr>
        <w:t>9</w:t>
      </w:r>
    </w:p>
    <w:p w:rsidR="003969AE" w:rsidRDefault="00A30502">
      <w:pPr>
        <w:rPr>
          <w:kern w:val="24"/>
        </w:rPr>
      </w:pPr>
      <w:r>
        <w:rPr>
          <w:kern w:val="24"/>
        </w:rPr>
        <w:t>The character values (CV) are defined as follows:</w:t>
      </w:r>
    </w:p>
    <w:p w:rsidR="003969AE" w:rsidRDefault="00A30502">
      <w:pPr>
        <w:pStyle w:val="ListParagraph"/>
        <w:numPr>
          <w:ilvl w:val="0"/>
          <w:numId w:val="80"/>
        </w:numPr>
      </w:pPr>
      <w:r>
        <w:t xml:space="preserve">The CV of </w:t>
      </w:r>
      <w:r>
        <w:rPr>
          <w:i/>
        </w:rPr>
        <w:t xml:space="preserve">EscapeSequence </w:t>
      </w:r>
      <w:r>
        <w:rPr>
          <w:b/>
        </w:rPr>
        <w:t>::</w:t>
      </w:r>
      <w:r>
        <w:t xml:space="preserve"> </w:t>
      </w:r>
      <w:r>
        <w:rPr>
          <w:rStyle w:val="InlineCode"/>
        </w:rPr>
        <w:t>8</w:t>
      </w:r>
      <w:r>
        <w:t xml:space="preserve"> is a character 8 (Unicode value 0038).</w:t>
      </w:r>
    </w:p>
    <w:p w:rsidR="003969AE" w:rsidRDefault="00A30502">
      <w:pPr>
        <w:pStyle w:val="ListParagraph"/>
        <w:numPr>
          <w:ilvl w:val="0"/>
          <w:numId w:val="80"/>
        </w:numPr>
      </w:pPr>
      <w:r>
        <w:t xml:space="preserve">The CV of </w:t>
      </w:r>
      <w:r>
        <w:rPr>
          <w:i/>
        </w:rPr>
        <w:t xml:space="preserve">EscapeSequence </w:t>
      </w:r>
      <w:r>
        <w:rPr>
          <w:b/>
        </w:rPr>
        <w:t>::</w:t>
      </w:r>
      <w:r>
        <w:t xml:space="preserve"> </w:t>
      </w:r>
      <w:r>
        <w:rPr>
          <w:rStyle w:val="InlineCode"/>
        </w:rPr>
        <w:t>9</w:t>
      </w:r>
      <w:r>
        <w:t xml:space="preserve"> is a character 9 (Unicode value 0039).</w:t>
      </w:r>
    </w:p>
    <w:p w:rsidR="003969AE" w:rsidRDefault="00A30502">
      <w:pPr>
        <w:pStyle w:val="Heading2"/>
      </w:pPr>
      <w:bookmarkStart w:id="33" w:name="section_a93e233f99dc4288acfa89defd92215c"/>
      <w:bookmarkStart w:id="34" w:name="_Toc522768748"/>
      <w:r>
        <w:t>Extensions to Types</w:t>
      </w:r>
      <w:bookmarkEnd w:id="33"/>
      <w:bookmarkEnd w:id="34"/>
    </w:p>
    <w:p w:rsidR="003969AE" w:rsidRDefault="00A30502">
      <w:r>
        <w:t xml:space="preserve">The following section defines an Internet Explorer ECMAScript extension to </w:t>
      </w:r>
      <w:hyperlink r:id="rId48">
        <w:r>
          <w:rPr>
            <w:rStyle w:val="Hyperlink"/>
          </w:rPr>
          <w:t>[ECMA-262/5]</w:t>
        </w:r>
      </w:hyperlink>
      <w:r>
        <w:t xml:space="preserve"> types.</w:t>
      </w:r>
    </w:p>
    <w:p w:rsidR="003969AE" w:rsidRDefault="00A30502">
      <w:pPr>
        <w:pStyle w:val="Heading3"/>
      </w:pPr>
      <w:bookmarkStart w:id="35" w:name="section_8eb7287beca1467ebdf3d8455aa4f965"/>
      <w:bookmarkStart w:id="36" w:name="_Toc522768749"/>
      <w:r>
        <w:t>SafeArray Type</w:t>
      </w:r>
      <w:bookmarkEnd w:id="35"/>
      <w:bookmarkEnd w:id="36"/>
    </w:p>
    <w:p w:rsidR="003969AE" w:rsidRDefault="00A30502">
      <w:r>
        <w:t xml:space="preserve">The </w:t>
      </w:r>
      <w:r>
        <w:rPr>
          <w:b/>
        </w:rPr>
        <w:t>SafeArray</w:t>
      </w:r>
      <w:r>
        <w:t xml:space="preserve"> type is the set of all references to Microsoft COM SAFEARRAY data structures.</w:t>
      </w:r>
    </w:p>
    <w:p w:rsidR="003969AE" w:rsidRDefault="00A30502">
      <w:r>
        <w:rPr>
          <w:b/>
        </w:rPr>
        <w:t>SafeArray</w:t>
      </w:r>
      <w:r>
        <w:t xml:space="preserve"> values can be created only by host objects and host fun</w:t>
      </w:r>
      <w:r>
        <w:t>ctions. SafeArray values can be manipulated similarly to other ECMAScript data types.</w:t>
      </w:r>
    </w:p>
    <w:p w:rsidR="003969AE" w:rsidRDefault="00A30502">
      <w:pPr>
        <w:pStyle w:val="Heading3"/>
      </w:pPr>
      <w:bookmarkStart w:id="37" w:name="section_f096994e32aa4385894e4c79122e17b6"/>
      <w:bookmarkStart w:id="38" w:name="_Toc522768750"/>
      <w:r>
        <w:t>VarDate Type</w:t>
      </w:r>
      <w:bookmarkEnd w:id="37"/>
      <w:bookmarkEnd w:id="38"/>
    </w:p>
    <w:p w:rsidR="003969AE" w:rsidRDefault="00A30502">
      <w:r>
        <w:t xml:space="preserve">The </w:t>
      </w:r>
      <w:r>
        <w:rPr>
          <w:b/>
        </w:rPr>
        <w:t>VarDate</w:t>
      </w:r>
      <w:r>
        <w:t xml:space="preserve"> type is the set of all references to Microsoft COM VARIANT data structures that have a VARTYPE enumeration value of VT_DATE.</w:t>
      </w:r>
    </w:p>
    <w:p w:rsidR="003969AE" w:rsidRDefault="00A30502">
      <w:r>
        <w:rPr>
          <w:b/>
        </w:rPr>
        <w:t>VarDate</w:t>
      </w:r>
      <w:r>
        <w:t xml:space="preserve"> values can b</w:t>
      </w:r>
      <w:r>
        <w:t xml:space="preserve">e created only by host objects and host functions, or by calling the </w:t>
      </w:r>
      <w:r>
        <w:rPr>
          <w:b/>
        </w:rPr>
        <w:t>getVarDate</w:t>
      </w:r>
      <w:r>
        <w:t xml:space="preserve"> method by using the prototype property of the </w:t>
      </w:r>
      <w:r>
        <w:rPr>
          <w:b/>
        </w:rPr>
        <w:t>Date</w:t>
      </w:r>
      <w:r>
        <w:t xml:space="preserve"> object: </w:t>
      </w:r>
      <w:r>
        <w:rPr>
          <w:b/>
        </w:rPr>
        <w:t>Date</w:t>
      </w:r>
      <w:r>
        <w:t>.</w:t>
      </w:r>
      <w:r>
        <w:rPr>
          <w:b/>
        </w:rPr>
        <w:t>prototype</w:t>
      </w:r>
      <w:r>
        <w:t>.</w:t>
      </w:r>
      <w:r>
        <w:rPr>
          <w:b/>
        </w:rPr>
        <w:t>getVarDate</w:t>
      </w:r>
      <w:r>
        <w:t xml:space="preserve">. </w:t>
      </w:r>
      <w:r>
        <w:rPr>
          <w:b/>
        </w:rPr>
        <w:t>VarDate</w:t>
      </w:r>
      <w:r>
        <w:t xml:space="preserve"> values can be manipulated similarly to other ECMAScript data types.</w:t>
      </w:r>
    </w:p>
    <w:p w:rsidR="003969AE" w:rsidRDefault="00A30502">
      <w:pPr>
        <w:pStyle w:val="Heading2"/>
      </w:pPr>
      <w:bookmarkStart w:id="39" w:name="section_af2b7c15125a407988ec43d83c7e4248"/>
      <w:bookmarkStart w:id="40" w:name="_Toc522768751"/>
      <w:r>
        <w:t xml:space="preserve">Extensions to </w:t>
      </w:r>
      <w:r>
        <w:t>Type Conversion and Testing</w:t>
      </w:r>
      <w:bookmarkEnd w:id="39"/>
      <w:bookmarkEnd w:id="40"/>
    </w:p>
    <w:p w:rsidR="003969AE" w:rsidRDefault="00A30502">
      <w:r>
        <w:t xml:space="preserve">The following extensions to </w:t>
      </w:r>
      <w:hyperlink r:id="rId49">
        <w:r>
          <w:rPr>
            <w:rStyle w:val="Hyperlink"/>
          </w:rPr>
          <w:t>[ECMA-262/5]</w:t>
        </w:r>
      </w:hyperlink>
      <w:r>
        <w:t xml:space="preserve"> are necessary to support the </w:t>
      </w:r>
      <w:r>
        <w:rPr>
          <w:b/>
        </w:rPr>
        <w:t>SafeArray</w:t>
      </w:r>
      <w:r>
        <w:t xml:space="preserve"> and </w:t>
      </w:r>
      <w:r>
        <w:rPr>
          <w:b/>
        </w:rPr>
        <w:t xml:space="preserve">VarDate </w:t>
      </w:r>
      <w:r>
        <w:t>extended types.</w:t>
      </w:r>
    </w:p>
    <w:tbl>
      <w:tblPr>
        <w:tblStyle w:val="Table-ShadedHeader"/>
        <w:tblW w:w="0" w:type="auto"/>
        <w:tblLook w:val="04A0" w:firstRow="1" w:lastRow="0" w:firstColumn="1" w:lastColumn="0" w:noHBand="0" w:noVBand="1"/>
      </w:tblPr>
      <w:tblGrid>
        <w:gridCol w:w="2187"/>
        <w:gridCol w:w="1293"/>
        <w:gridCol w:w="5995"/>
      </w:tblGrid>
      <w:tr w:rsidR="003969AE" w:rsidTr="003969AE">
        <w:trPr>
          <w:cnfStyle w:val="100000000000" w:firstRow="1" w:lastRow="0" w:firstColumn="0" w:lastColumn="0" w:oddVBand="0" w:evenVBand="0" w:oddHBand="0" w:evenHBand="0" w:firstRowFirstColumn="0" w:firstRowLastColumn="0" w:lastRowFirstColumn="0" w:lastRowLastColumn="0"/>
          <w:trHeight w:val="338"/>
          <w:tblHeader/>
        </w:trPr>
        <w:tc>
          <w:tcPr>
            <w:tcW w:w="0" w:type="auto"/>
          </w:tcPr>
          <w:p w:rsidR="003969AE" w:rsidRDefault="00A30502">
            <w:pPr>
              <w:pStyle w:val="TableHeaderText"/>
            </w:pPr>
            <w:r>
              <w:t>Conversion operation</w:t>
            </w:r>
          </w:p>
        </w:tc>
        <w:tc>
          <w:tcPr>
            <w:tcW w:w="0" w:type="auto"/>
          </w:tcPr>
          <w:p w:rsidR="003969AE" w:rsidRDefault="00A30502">
            <w:pPr>
              <w:pStyle w:val="TableHeaderText"/>
            </w:pPr>
            <w:r>
              <w:t>Argument type</w:t>
            </w:r>
          </w:p>
        </w:tc>
        <w:tc>
          <w:tcPr>
            <w:tcW w:w="0" w:type="auto"/>
          </w:tcPr>
          <w:p w:rsidR="003969AE" w:rsidRDefault="00A30502">
            <w:pPr>
              <w:pStyle w:val="TableHeaderText"/>
            </w:pPr>
            <w:r>
              <w:t>Operation</w:t>
            </w:r>
          </w:p>
        </w:tc>
      </w:tr>
      <w:tr w:rsidR="003969AE" w:rsidTr="003969AE">
        <w:tc>
          <w:tcPr>
            <w:tcW w:w="0" w:type="auto"/>
          </w:tcPr>
          <w:p w:rsidR="003969AE" w:rsidRDefault="00A30502">
            <w:pPr>
              <w:pStyle w:val="TableBodyText"/>
              <w:rPr>
                <w:b/>
              </w:rPr>
            </w:pPr>
            <w:r>
              <w:rPr>
                <w:b/>
              </w:rPr>
              <w:t>ToPrimitive</w:t>
            </w:r>
          </w:p>
        </w:tc>
        <w:tc>
          <w:tcPr>
            <w:tcW w:w="0" w:type="auto"/>
          </w:tcPr>
          <w:p w:rsidR="003969AE" w:rsidRDefault="00A30502">
            <w:pPr>
              <w:pStyle w:val="TableBodyText"/>
              <w:rPr>
                <w:b/>
              </w:rPr>
            </w:pPr>
            <w:r>
              <w:rPr>
                <w:b/>
              </w:rPr>
              <w:t>SafeArray</w:t>
            </w:r>
          </w:p>
        </w:tc>
        <w:tc>
          <w:tcPr>
            <w:tcW w:w="0" w:type="auto"/>
          </w:tcPr>
          <w:p w:rsidR="003969AE" w:rsidRDefault="00A30502">
            <w:pPr>
              <w:pStyle w:val="TableBodyText"/>
            </w:pPr>
            <w:r>
              <w:t>Returns the input argument (no conversion is applied).</w:t>
            </w:r>
          </w:p>
        </w:tc>
      </w:tr>
      <w:tr w:rsidR="003969AE" w:rsidTr="003969AE">
        <w:tc>
          <w:tcPr>
            <w:tcW w:w="0" w:type="auto"/>
          </w:tcPr>
          <w:p w:rsidR="003969AE" w:rsidRDefault="00A30502">
            <w:pPr>
              <w:pStyle w:val="TableBodyText"/>
              <w:rPr>
                <w:b/>
              </w:rPr>
            </w:pPr>
            <w:r>
              <w:rPr>
                <w:b/>
              </w:rPr>
              <w:t>ToPrimitive</w:t>
            </w:r>
          </w:p>
        </w:tc>
        <w:tc>
          <w:tcPr>
            <w:tcW w:w="0" w:type="auto"/>
          </w:tcPr>
          <w:p w:rsidR="003969AE" w:rsidRDefault="00A30502">
            <w:pPr>
              <w:pStyle w:val="TableBodyText"/>
              <w:rPr>
                <w:b/>
              </w:rPr>
            </w:pPr>
            <w:r>
              <w:rPr>
                <w:b/>
              </w:rPr>
              <w:t>VarDate</w:t>
            </w:r>
          </w:p>
        </w:tc>
        <w:tc>
          <w:tcPr>
            <w:tcW w:w="0" w:type="auto"/>
          </w:tcPr>
          <w:p w:rsidR="003969AE" w:rsidRDefault="00A30502">
            <w:pPr>
              <w:pStyle w:val="TableBodyText"/>
            </w:pPr>
            <w:r>
              <w:t>Returns the input argument (no conversion is applied).</w:t>
            </w:r>
          </w:p>
        </w:tc>
      </w:tr>
      <w:tr w:rsidR="003969AE" w:rsidTr="003969AE">
        <w:tc>
          <w:tcPr>
            <w:tcW w:w="0" w:type="auto"/>
          </w:tcPr>
          <w:p w:rsidR="003969AE" w:rsidRDefault="00A30502">
            <w:pPr>
              <w:pStyle w:val="TableBodyText"/>
              <w:rPr>
                <w:b/>
              </w:rPr>
            </w:pPr>
            <w:r>
              <w:rPr>
                <w:b/>
              </w:rPr>
              <w:t>ToBoolean</w:t>
            </w:r>
          </w:p>
        </w:tc>
        <w:tc>
          <w:tcPr>
            <w:tcW w:w="0" w:type="auto"/>
          </w:tcPr>
          <w:p w:rsidR="003969AE" w:rsidRDefault="00A30502">
            <w:pPr>
              <w:pStyle w:val="TableBodyText"/>
              <w:rPr>
                <w:b/>
              </w:rPr>
            </w:pPr>
            <w:r>
              <w:rPr>
                <w:b/>
              </w:rPr>
              <w:t>SafeArray</w:t>
            </w:r>
          </w:p>
        </w:tc>
        <w:tc>
          <w:tcPr>
            <w:tcW w:w="0" w:type="auto"/>
          </w:tcPr>
          <w:p w:rsidR="003969AE" w:rsidRDefault="00A30502">
            <w:pPr>
              <w:pStyle w:val="TableBodyText"/>
            </w:pPr>
            <w:r>
              <w:t xml:space="preserve">Returns a value of </w:t>
            </w:r>
            <w:r>
              <w:rPr>
                <w:b/>
              </w:rPr>
              <w:t>false</w:t>
            </w:r>
            <w:r>
              <w:t>.</w:t>
            </w:r>
          </w:p>
        </w:tc>
      </w:tr>
      <w:tr w:rsidR="003969AE" w:rsidTr="003969AE">
        <w:tc>
          <w:tcPr>
            <w:tcW w:w="0" w:type="auto"/>
          </w:tcPr>
          <w:p w:rsidR="003969AE" w:rsidRDefault="00A30502">
            <w:pPr>
              <w:pStyle w:val="TableBodyText"/>
              <w:rPr>
                <w:b/>
              </w:rPr>
            </w:pPr>
            <w:r>
              <w:rPr>
                <w:b/>
              </w:rPr>
              <w:t>ToBoolean</w:t>
            </w:r>
          </w:p>
        </w:tc>
        <w:tc>
          <w:tcPr>
            <w:tcW w:w="0" w:type="auto"/>
          </w:tcPr>
          <w:p w:rsidR="003969AE" w:rsidRDefault="00A30502">
            <w:pPr>
              <w:pStyle w:val="TableBodyText"/>
              <w:rPr>
                <w:b/>
              </w:rPr>
            </w:pPr>
            <w:r>
              <w:rPr>
                <w:b/>
              </w:rPr>
              <w:t>VarDate</w:t>
            </w:r>
          </w:p>
        </w:tc>
        <w:tc>
          <w:tcPr>
            <w:tcW w:w="0" w:type="auto"/>
          </w:tcPr>
          <w:p w:rsidR="003969AE" w:rsidRDefault="00A30502">
            <w:pPr>
              <w:pStyle w:val="TableBodyText"/>
            </w:pPr>
            <w:r>
              <w:t xml:space="preserve">Returns a value of </w:t>
            </w:r>
            <w:r>
              <w:rPr>
                <w:b/>
              </w:rPr>
              <w:t>false</w:t>
            </w:r>
            <w:r>
              <w:t>.</w:t>
            </w:r>
          </w:p>
        </w:tc>
      </w:tr>
      <w:tr w:rsidR="003969AE" w:rsidTr="003969AE">
        <w:tc>
          <w:tcPr>
            <w:tcW w:w="0" w:type="auto"/>
          </w:tcPr>
          <w:p w:rsidR="003969AE" w:rsidRDefault="00A30502">
            <w:pPr>
              <w:pStyle w:val="TableBodyText"/>
              <w:rPr>
                <w:b/>
              </w:rPr>
            </w:pPr>
            <w:r>
              <w:rPr>
                <w:b/>
              </w:rPr>
              <w:lastRenderedPageBreak/>
              <w:t>ToNumber</w:t>
            </w:r>
          </w:p>
        </w:tc>
        <w:tc>
          <w:tcPr>
            <w:tcW w:w="0" w:type="auto"/>
          </w:tcPr>
          <w:p w:rsidR="003969AE" w:rsidRDefault="00A30502">
            <w:pPr>
              <w:pStyle w:val="TableBodyText"/>
              <w:rPr>
                <w:b/>
              </w:rPr>
            </w:pPr>
            <w:r>
              <w:rPr>
                <w:b/>
              </w:rPr>
              <w:t>SafeArray</w:t>
            </w:r>
          </w:p>
        </w:tc>
        <w:tc>
          <w:tcPr>
            <w:tcW w:w="0" w:type="auto"/>
          </w:tcPr>
          <w:p w:rsidR="003969AE" w:rsidRDefault="00A30502">
            <w:pPr>
              <w:pStyle w:val="TableBodyText"/>
            </w:pPr>
            <w:r>
              <w:t xml:space="preserve">Throws a </w:t>
            </w:r>
            <w:r>
              <w:rPr>
                <w:b/>
              </w:rPr>
              <w:t>TypeError</w:t>
            </w:r>
            <w:r>
              <w:t xml:space="preserve"> exception.</w:t>
            </w:r>
          </w:p>
        </w:tc>
      </w:tr>
      <w:tr w:rsidR="003969AE" w:rsidTr="003969AE">
        <w:tc>
          <w:tcPr>
            <w:tcW w:w="0" w:type="auto"/>
          </w:tcPr>
          <w:p w:rsidR="003969AE" w:rsidRDefault="00A30502">
            <w:pPr>
              <w:pStyle w:val="TableBodyText"/>
              <w:rPr>
                <w:b/>
              </w:rPr>
            </w:pPr>
            <w:r>
              <w:rPr>
                <w:b/>
              </w:rPr>
              <w:t>ToNumber</w:t>
            </w:r>
          </w:p>
        </w:tc>
        <w:tc>
          <w:tcPr>
            <w:tcW w:w="0" w:type="auto"/>
          </w:tcPr>
          <w:p w:rsidR="003969AE" w:rsidRDefault="00A30502">
            <w:pPr>
              <w:pStyle w:val="TableBodyText"/>
              <w:rPr>
                <w:b/>
              </w:rPr>
            </w:pPr>
            <w:r>
              <w:rPr>
                <w:b/>
              </w:rPr>
              <w:t>VarDate</w:t>
            </w:r>
          </w:p>
        </w:tc>
        <w:tc>
          <w:tcPr>
            <w:tcW w:w="0" w:type="auto"/>
          </w:tcPr>
          <w:p w:rsidR="003969AE" w:rsidRDefault="00A30502">
            <w:pPr>
              <w:pStyle w:val="TableBodyText"/>
            </w:pPr>
            <w:r>
              <w:t xml:space="preserve">Returns the </w:t>
            </w:r>
            <w:r>
              <w:rPr>
                <w:b/>
              </w:rPr>
              <w:t>Number</w:t>
            </w:r>
            <w:r>
              <w:t xml:space="preserve"> value that represents the internal numerical value of the </w:t>
            </w:r>
            <w:r>
              <w:rPr>
                <w:b/>
              </w:rPr>
              <w:t>VT_Date</w:t>
            </w:r>
            <w:r>
              <w:t xml:space="preserve"> value.</w:t>
            </w:r>
          </w:p>
        </w:tc>
      </w:tr>
      <w:tr w:rsidR="003969AE" w:rsidTr="003969AE">
        <w:tc>
          <w:tcPr>
            <w:tcW w:w="0" w:type="auto"/>
          </w:tcPr>
          <w:p w:rsidR="003969AE" w:rsidRDefault="00A30502">
            <w:pPr>
              <w:pStyle w:val="TableBodyText"/>
              <w:rPr>
                <w:b/>
              </w:rPr>
            </w:pPr>
            <w:r>
              <w:rPr>
                <w:b/>
              </w:rPr>
              <w:t>ToString</w:t>
            </w:r>
          </w:p>
        </w:tc>
        <w:tc>
          <w:tcPr>
            <w:tcW w:w="0" w:type="auto"/>
          </w:tcPr>
          <w:p w:rsidR="003969AE" w:rsidRDefault="00A30502">
            <w:pPr>
              <w:pStyle w:val="TableBodyText"/>
              <w:rPr>
                <w:b/>
              </w:rPr>
            </w:pPr>
            <w:r>
              <w:rPr>
                <w:b/>
              </w:rPr>
              <w:t>SafeArray</w:t>
            </w:r>
          </w:p>
        </w:tc>
        <w:tc>
          <w:tcPr>
            <w:tcW w:w="0" w:type="auto"/>
          </w:tcPr>
          <w:p w:rsidR="003969AE" w:rsidRDefault="00A30502">
            <w:pPr>
              <w:pStyle w:val="TableBodyText"/>
            </w:pPr>
            <w:r>
              <w:t>Applies the following steps:</w:t>
            </w:r>
          </w:p>
          <w:p w:rsidR="003969AE" w:rsidRDefault="00A30502">
            <w:pPr>
              <w:pStyle w:val="TableBodyText"/>
            </w:pPr>
            <w:r>
              <w:t xml:space="preserve">Let </w:t>
            </w:r>
            <w:r>
              <w:rPr>
                <w:i/>
              </w:rPr>
              <w:t>objValue</w:t>
            </w:r>
            <w:r>
              <w:t xml:space="preserve"> be </w:t>
            </w:r>
            <w:r>
              <w:rPr>
                <w:b/>
              </w:rPr>
              <w:t>ToObject</w:t>
            </w:r>
            <w:r>
              <w:t xml:space="preserve">(input </w:t>
            </w:r>
            <w:r>
              <w:rPr>
                <w:i/>
              </w:rPr>
              <w:t>argument</w:t>
            </w:r>
            <w:r>
              <w:t>).</w:t>
            </w:r>
          </w:p>
          <w:p w:rsidR="003969AE" w:rsidRDefault="00A30502">
            <w:pPr>
              <w:pStyle w:val="TableBodyText"/>
            </w:pPr>
            <w:r>
              <w:t xml:space="preserve">Returns the value of </w:t>
            </w:r>
            <w:r>
              <w:rPr>
                <w:b/>
              </w:rPr>
              <w:t>ToString</w:t>
            </w:r>
            <w:r>
              <w:t>(</w:t>
            </w:r>
            <w:r>
              <w:rPr>
                <w:i/>
              </w:rPr>
              <w:t>objValue</w:t>
            </w:r>
            <w:r>
              <w:t>).</w:t>
            </w:r>
          </w:p>
        </w:tc>
      </w:tr>
      <w:tr w:rsidR="003969AE" w:rsidTr="003969AE">
        <w:tc>
          <w:tcPr>
            <w:tcW w:w="0" w:type="auto"/>
          </w:tcPr>
          <w:p w:rsidR="003969AE" w:rsidRDefault="00A30502">
            <w:pPr>
              <w:pStyle w:val="TableBodyText"/>
              <w:rPr>
                <w:b/>
              </w:rPr>
            </w:pPr>
            <w:r>
              <w:rPr>
                <w:b/>
              </w:rPr>
              <w:t>ToString</w:t>
            </w:r>
          </w:p>
        </w:tc>
        <w:tc>
          <w:tcPr>
            <w:tcW w:w="0" w:type="auto"/>
          </w:tcPr>
          <w:p w:rsidR="003969AE" w:rsidRDefault="00A30502">
            <w:pPr>
              <w:pStyle w:val="TableBodyText"/>
              <w:rPr>
                <w:b/>
              </w:rPr>
            </w:pPr>
            <w:r>
              <w:rPr>
                <w:b/>
              </w:rPr>
              <w:t>VarDate</w:t>
            </w:r>
          </w:p>
        </w:tc>
        <w:tc>
          <w:tcPr>
            <w:tcW w:w="0" w:type="auto"/>
          </w:tcPr>
          <w:p w:rsidR="003969AE" w:rsidRDefault="00A30502">
            <w:pPr>
              <w:pStyle w:val="TableBodyText"/>
            </w:pPr>
            <w:r>
              <w:t xml:space="preserve">Returns a </w:t>
            </w:r>
            <w:r>
              <w:rPr>
                <w:b/>
              </w:rPr>
              <w:t>String</w:t>
            </w:r>
            <w:r>
              <w:t xml:space="preserve"> value that contains a representation of the </w:t>
            </w:r>
            <w:r>
              <w:rPr>
                <w:b/>
              </w:rPr>
              <w:t>VarDate</w:t>
            </w:r>
            <w:r>
              <w:t xml:space="preserve"> value in the same representational format as </w:t>
            </w:r>
            <w:r>
              <w:rPr>
                <w:b/>
              </w:rPr>
              <w:t>Date</w:t>
            </w:r>
            <w:r>
              <w:t>.</w:t>
            </w:r>
            <w:r>
              <w:rPr>
                <w:b/>
              </w:rPr>
              <w:t>prototype</w:t>
            </w:r>
            <w:r>
              <w:t>.</w:t>
            </w:r>
            <w:r>
              <w:rPr>
                <w:b/>
              </w:rPr>
              <w:t>toString</w:t>
            </w:r>
            <w:r>
              <w:t>.</w:t>
            </w:r>
          </w:p>
          <w:p w:rsidR="003969AE" w:rsidRDefault="00A30502">
            <w:pPr>
              <w:pStyle w:val="TableBodyText"/>
            </w:pPr>
            <w:r>
              <w:t>For more information, see[ECMA-262/5], Section 15.9.5.2.</w:t>
            </w:r>
          </w:p>
        </w:tc>
      </w:tr>
      <w:tr w:rsidR="003969AE" w:rsidTr="003969AE">
        <w:tc>
          <w:tcPr>
            <w:tcW w:w="0" w:type="auto"/>
          </w:tcPr>
          <w:p w:rsidR="003969AE" w:rsidRDefault="00A30502">
            <w:pPr>
              <w:pStyle w:val="TableBodyText"/>
              <w:rPr>
                <w:b/>
              </w:rPr>
            </w:pPr>
            <w:r>
              <w:rPr>
                <w:b/>
              </w:rPr>
              <w:t>ToObject</w:t>
            </w:r>
          </w:p>
        </w:tc>
        <w:tc>
          <w:tcPr>
            <w:tcW w:w="0" w:type="auto"/>
          </w:tcPr>
          <w:p w:rsidR="003969AE" w:rsidRDefault="00A30502">
            <w:pPr>
              <w:pStyle w:val="TableBodyText"/>
              <w:rPr>
                <w:b/>
              </w:rPr>
            </w:pPr>
            <w:r>
              <w:rPr>
                <w:b/>
              </w:rPr>
              <w:t>SafeArray</w:t>
            </w:r>
          </w:p>
        </w:tc>
        <w:tc>
          <w:tcPr>
            <w:tcW w:w="0" w:type="auto"/>
          </w:tcPr>
          <w:p w:rsidR="003969AE" w:rsidRDefault="00A30502">
            <w:pPr>
              <w:pStyle w:val="TableBodyText"/>
            </w:pPr>
            <w:r>
              <w:t xml:space="preserve">Creates a new </w:t>
            </w:r>
            <w:r>
              <w:rPr>
                <w:b/>
              </w:rPr>
              <w:t>VBArray</w:t>
            </w:r>
            <w:r>
              <w:t xml:space="preserve"> object in the same manner as the following ECMAScript expression:</w:t>
            </w:r>
          </w:p>
          <w:p w:rsidR="003969AE" w:rsidRDefault="00A30502">
            <w:pPr>
              <w:pStyle w:val="TableBodyText"/>
              <w:rPr>
                <w:rStyle w:val="InlineCode"/>
              </w:rPr>
            </w:pPr>
            <w:r>
              <w:rPr>
                <w:rStyle w:val="InlineCode"/>
              </w:rPr>
              <w:t>new VBArray(argument)</w:t>
            </w:r>
          </w:p>
          <w:p w:rsidR="003969AE" w:rsidRDefault="00A30502">
            <w:pPr>
              <w:pStyle w:val="TableBodyText"/>
            </w:pPr>
            <w:r>
              <w:t xml:space="preserve">In this case, </w:t>
            </w:r>
            <w:r>
              <w:rPr>
                <w:i/>
              </w:rPr>
              <w:t>argument</w:t>
            </w:r>
            <w:r>
              <w:t xml:space="preserve"> is a value of type </w:t>
            </w:r>
            <w:r>
              <w:rPr>
                <w:b/>
              </w:rPr>
              <w:t>SafeArray</w:t>
            </w:r>
            <w:r>
              <w:t>.</w:t>
            </w:r>
          </w:p>
        </w:tc>
      </w:tr>
      <w:tr w:rsidR="003969AE" w:rsidTr="003969AE">
        <w:tc>
          <w:tcPr>
            <w:tcW w:w="0" w:type="auto"/>
          </w:tcPr>
          <w:p w:rsidR="003969AE" w:rsidRDefault="00A30502">
            <w:pPr>
              <w:pStyle w:val="TableBodyText"/>
              <w:rPr>
                <w:b/>
              </w:rPr>
            </w:pPr>
            <w:r>
              <w:rPr>
                <w:b/>
              </w:rPr>
              <w:t>ToObject</w:t>
            </w:r>
          </w:p>
        </w:tc>
        <w:tc>
          <w:tcPr>
            <w:tcW w:w="0" w:type="auto"/>
          </w:tcPr>
          <w:p w:rsidR="003969AE" w:rsidRDefault="00A30502">
            <w:pPr>
              <w:pStyle w:val="TableBodyText"/>
              <w:rPr>
                <w:b/>
              </w:rPr>
            </w:pPr>
            <w:r>
              <w:rPr>
                <w:b/>
              </w:rPr>
              <w:t>VarDate</w:t>
            </w:r>
          </w:p>
        </w:tc>
        <w:tc>
          <w:tcPr>
            <w:tcW w:w="0" w:type="auto"/>
          </w:tcPr>
          <w:p w:rsidR="003969AE" w:rsidRDefault="00A30502">
            <w:pPr>
              <w:pStyle w:val="TableBodyText"/>
            </w:pPr>
            <w:r>
              <w:t xml:space="preserve">Throws a </w:t>
            </w:r>
            <w:r>
              <w:rPr>
                <w:b/>
              </w:rPr>
              <w:t>TypeError</w:t>
            </w:r>
            <w:r>
              <w:t xml:space="preserve"> exception.</w:t>
            </w:r>
          </w:p>
        </w:tc>
      </w:tr>
      <w:tr w:rsidR="003969AE" w:rsidTr="003969AE">
        <w:trPr>
          <w:trHeight w:val="348"/>
        </w:trPr>
        <w:tc>
          <w:tcPr>
            <w:tcW w:w="0" w:type="auto"/>
          </w:tcPr>
          <w:p w:rsidR="003969AE" w:rsidRDefault="00A30502">
            <w:pPr>
              <w:pStyle w:val="TableBodyText"/>
              <w:rPr>
                <w:b/>
              </w:rPr>
            </w:pPr>
            <w:r>
              <w:rPr>
                <w:b/>
              </w:rPr>
              <w:t>CheckObjectCoercible</w:t>
            </w:r>
          </w:p>
        </w:tc>
        <w:tc>
          <w:tcPr>
            <w:tcW w:w="0" w:type="auto"/>
          </w:tcPr>
          <w:p w:rsidR="003969AE" w:rsidRDefault="00A30502">
            <w:pPr>
              <w:pStyle w:val="TableBodyText"/>
              <w:rPr>
                <w:b/>
              </w:rPr>
            </w:pPr>
            <w:r>
              <w:rPr>
                <w:b/>
              </w:rPr>
              <w:t>SafeArray</w:t>
            </w:r>
          </w:p>
        </w:tc>
        <w:tc>
          <w:tcPr>
            <w:tcW w:w="0" w:type="auto"/>
          </w:tcPr>
          <w:p w:rsidR="003969AE" w:rsidRDefault="00A30502">
            <w:pPr>
              <w:pStyle w:val="TableBodyText"/>
            </w:pPr>
            <w:r>
              <w:t>Returns with no return value.</w:t>
            </w:r>
          </w:p>
        </w:tc>
      </w:tr>
      <w:tr w:rsidR="003969AE" w:rsidTr="003969AE">
        <w:trPr>
          <w:trHeight w:val="195"/>
        </w:trPr>
        <w:tc>
          <w:tcPr>
            <w:tcW w:w="0" w:type="auto"/>
          </w:tcPr>
          <w:p w:rsidR="003969AE" w:rsidRDefault="00A30502">
            <w:pPr>
              <w:pStyle w:val="TableBodyText"/>
              <w:rPr>
                <w:b/>
              </w:rPr>
            </w:pPr>
            <w:r>
              <w:rPr>
                <w:b/>
              </w:rPr>
              <w:t>CheckObjectCoercible</w:t>
            </w:r>
          </w:p>
        </w:tc>
        <w:tc>
          <w:tcPr>
            <w:tcW w:w="0" w:type="auto"/>
          </w:tcPr>
          <w:p w:rsidR="003969AE" w:rsidRDefault="00A30502">
            <w:pPr>
              <w:pStyle w:val="TableBodyText"/>
              <w:rPr>
                <w:b/>
              </w:rPr>
            </w:pPr>
            <w:r>
              <w:rPr>
                <w:b/>
              </w:rPr>
              <w:t>VarDate</w:t>
            </w:r>
          </w:p>
        </w:tc>
        <w:tc>
          <w:tcPr>
            <w:tcW w:w="0" w:type="auto"/>
          </w:tcPr>
          <w:p w:rsidR="003969AE" w:rsidRDefault="00A30502">
            <w:pPr>
              <w:pStyle w:val="TableBodyText"/>
            </w:pPr>
            <w:r>
              <w:t xml:space="preserve">Throws a </w:t>
            </w:r>
            <w:r>
              <w:rPr>
                <w:b/>
              </w:rPr>
              <w:t>TypeError</w:t>
            </w:r>
            <w:r>
              <w:t xml:space="preserve"> exception.</w:t>
            </w:r>
          </w:p>
        </w:tc>
      </w:tr>
    </w:tbl>
    <w:p w:rsidR="003969AE" w:rsidRDefault="003969AE"/>
    <w:p w:rsidR="003969AE" w:rsidRDefault="00A30502">
      <w:pPr>
        <w:pStyle w:val="Heading2"/>
      </w:pPr>
      <w:bookmarkStart w:id="41" w:name="section_f3b31624812e42068995175c4799c4cf"/>
      <w:bookmarkStart w:id="42" w:name="_Toc522768752"/>
      <w:r>
        <w:t>Extensions to Executable Code and Execution Contexts</w:t>
      </w:r>
      <w:bookmarkEnd w:id="41"/>
      <w:bookmarkEnd w:id="42"/>
    </w:p>
    <w:p w:rsidR="003969AE" w:rsidRDefault="00A30502">
      <w:r>
        <w:t xml:space="preserve">The following section defines Internet Explorer ECMAScript extensions to </w:t>
      </w:r>
      <w:hyperlink r:id="rId50">
        <w:r>
          <w:rPr>
            <w:rStyle w:val="Hyperlink"/>
          </w:rPr>
          <w:t>[ECMA-262/5]</w:t>
        </w:r>
      </w:hyperlink>
      <w:r>
        <w:t xml:space="preserve"> executable code and execution contexts.</w:t>
      </w:r>
    </w:p>
    <w:p w:rsidR="003969AE" w:rsidRDefault="00A30502">
      <w:r>
        <w:t>The extensions are as follows:</w:t>
      </w:r>
    </w:p>
    <w:p w:rsidR="003969AE" w:rsidRDefault="00A30502">
      <w:pPr>
        <w:pStyle w:val="ListParagraph"/>
        <w:numPr>
          <w:ilvl w:val="0"/>
          <w:numId w:val="81"/>
        </w:numPr>
      </w:pPr>
      <w:hyperlink w:anchor="Section_9975ceff4d0346bfaf208a1a159593aa" w:history="1">
        <w:r>
          <w:rPr>
            <w:rStyle w:val="Hyperlink"/>
          </w:rPr>
          <w:t>Extensions to Declaration Binding Instantiation</w:t>
        </w:r>
      </w:hyperlink>
    </w:p>
    <w:p w:rsidR="003969AE" w:rsidRDefault="00A30502">
      <w:pPr>
        <w:pStyle w:val="Heading3"/>
      </w:pPr>
      <w:bookmarkStart w:id="43" w:name="section_9975ceff4d0346bfaf208a1a159593aa"/>
      <w:bookmarkStart w:id="44" w:name="_Toc522768753"/>
      <w:r>
        <w:t>Extensions to Declaration Binding Instantiation</w:t>
      </w:r>
      <w:bookmarkEnd w:id="43"/>
      <w:bookmarkEnd w:id="44"/>
    </w:p>
    <w:p w:rsidR="003969AE" w:rsidRDefault="00A30502">
      <w:r>
        <w:t xml:space="preserve">Internet Explorer ECMAScript allows a </w:t>
      </w:r>
      <w:r>
        <w:rPr>
          <w:i/>
        </w:rPr>
        <w:t>FunctionDeclaration</w:t>
      </w:r>
      <w:r>
        <w:t xml:space="preserve"> language syntactic element to appear anywhere that a </w:t>
      </w:r>
      <w:r>
        <w:rPr>
          <w:i/>
        </w:rPr>
        <w:t>Statement</w:t>
      </w:r>
      <w:r>
        <w:t xml:space="preserve"> can appear. </w:t>
      </w:r>
      <w:r>
        <w:rPr>
          <w:i/>
        </w:rPr>
        <w:t>FunctionDeclaration</w:t>
      </w:r>
      <w:r>
        <w:t xml:space="preserve"> items are processed during step 5 of the Declaration Bi</w:t>
      </w:r>
      <w:r>
        <w:t xml:space="preserve">nding Instantiation algorithm (which is defined by </w:t>
      </w:r>
      <w:hyperlink r:id="rId51">
        <w:r>
          <w:rPr>
            <w:rStyle w:val="Hyperlink"/>
          </w:rPr>
          <w:t>[ECMA-262/5]</w:t>
        </w:r>
      </w:hyperlink>
      <w:r>
        <w:t xml:space="preserve">, section 10.5). However, a </w:t>
      </w:r>
      <w:r>
        <w:rPr>
          <w:i/>
        </w:rPr>
        <w:t>FunctionDeclaration</w:t>
      </w:r>
      <w:r>
        <w:t xml:space="preserve"> item that defines an event handler is excluded from the processing of step 5. S</w:t>
      </w:r>
      <w:r>
        <w:t xml:space="preserve">uch a </w:t>
      </w:r>
      <w:r>
        <w:rPr>
          <w:i/>
        </w:rPr>
        <w:t>FunctionDeclaration</w:t>
      </w:r>
      <w:r>
        <w:t xml:space="preserve"> item is evaluated when an ECMAScript </w:t>
      </w:r>
      <w:r>
        <w:rPr>
          <w:i/>
        </w:rPr>
        <w:t>SourceElement</w:t>
      </w:r>
      <w:r>
        <w:t xml:space="preserve"> production is evaluated.</w:t>
      </w:r>
    </w:p>
    <w:p w:rsidR="003969AE" w:rsidRDefault="00A30502">
      <w:pPr>
        <w:pStyle w:val="Heading2"/>
      </w:pPr>
      <w:bookmarkStart w:id="45" w:name="section_d97c9e7caf4f4376b0703d1c2ac0b9c5"/>
      <w:bookmarkStart w:id="46" w:name="_Toc522768754"/>
      <w:r>
        <w:t>Extensions to Expressions</w:t>
      </w:r>
      <w:bookmarkEnd w:id="45"/>
      <w:bookmarkEnd w:id="46"/>
    </w:p>
    <w:p w:rsidR="003969AE" w:rsidRDefault="00A30502">
      <w:r>
        <w:t xml:space="preserve">The following section defines Internet Explorer ECMAScript extensions to </w:t>
      </w:r>
      <w:hyperlink r:id="rId52">
        <w:r>
          <w:rPr>
            <w:rStyle w:val="Hyperlink"/>
          </w:rPr>
          <w:t>[ECMA-262/5]</w:t>
        </w:r>
      </w:hyperlink>
      <w:r>
        <w:t xml:space="preserve"> expressions.</w:t>
      </w:r>
    </w:p>
    <w:p w:rsidR="003969AE" w:rsidRDefault="00A30502">
      <w:pPr>
        <w:pStyle w:val="Heading3"/>
      </w:pPr>
      <w:bookmarkStart w:id="47" w:name="section_4bb7d565d7374ce7a4c0bd90c1059869"/>
      <w:bookmarkStart w:id="48" w:name="_Toc522768755"/>
      <w:r>
        <w:t>Extensions to typeof Operator</w:t>
      </w:r>
      <w:bookmarkEnd w:id="47"/>
      <w:bookmarkEnd w:id="48"/>
    </w:p>
    <w:p w:rsidR="003969AE" w:rsidRDefault="00A30502">
      <w:r>
        <w:t xml:space="preserve">Internet Explorer ECMAScript adds the following </w:t>
      </w:r>
      <w:r>
        <w:rPr>
          <w:b/>
        </w:rPr>
        <w:t>typeof</w:t>
      </w:r>
      <w:r>
        <w:t xml:space="preserve"> operator results to Table 20 in </w:t>
      </w:r>
      <w:hyperlink r:id="rId53">
        <w:r>
          <w:rPr>
            <w:rStyle w:val="Hyperlink"/>
          </w:rPr>
          <w:t>[ECMA-262/5]</w:t>
        </w:r>
      </w:hyperlink>
      <w:r>
        <w:t>, section 11.4.3.</w:t>
      </w:r>
    </w:p>
    <w:tbl>
      <w:tblPr>
        <w:tblStyle w:val="Table-ShadedHeaderIndented"/>
        <w:tblW w:w="0" w:type="auto"/>
        <w:tblLook w:val="04A0" w:firstRow="1" w:lastRow="0" w:firstColumn="1" w:lastColumn="0" w:noHBand="0" w:noVBand="1"/>
      </w:tblPr>
      <w:tblGrid>
        <w:gridCol w:w="3168"/>
        <w:gridCol w:w="3168"/>
      </w:tblGrid>
      <w:tr w:rsidR="003969AE" w:rsidTr="003969AE">
        <w:trPr>
          <w:cnfStyle w:val="100000000000" w:firstRow="1" w:lastRow="0" w:firstColumn="0" w:lastColumn="0" w:oddVBand="0" w:evenVBand="0" w:oddHBand="0" w:evenHBand="0" w:firstRowFirstColumn="0" w:firstRowLastColumn="0" w:lastRowFirstColumn="0" w:lastRowLastColumn="0"/>
          <w:trHeight w:val="347"/>
          <w:tblHeader/>
        </w:trPr>
        <w:tc>
          <w:tcPr>
            <w:tcW w:w="3168" w:type="dxa"/>
          </w:tcPr>
          <w:p w:rsidR="003969AE" w:rsidRDefault="00A30502">
            <w:pPr>
              <w:pStyle w:val="TableHeaderText"/>
            </w:pPr>
            <w:r>
              <w:lastRenderedPageBreak/>
              <w:t>Typeof</w:t>
            </w:r>
            <w:r>
              <w:t xml:space="preserve"> val</w:t>
            </w:r>
          </w:p>
        </w:tc>
        <w:tc>
          <w:tcPr>
            <w:tcW w:w="3168" w:type="dxa"/>
          </w:tcPr>
          <w:p w:rsidR="003969AE" w:rsidRDefault="00A30502">
            <w:pPr>
              <w:pStyle w:val="TableHeaderText"/>
            </w:pPr>
            <w:r>
              <w:t>Result</w:t>
            </w:r>
          </w:p>
        </w:tc>
      </w:tr>
      <w:tr w:rsidR="003969AE" w:rsidTr="003969AE">
        <w:tc>
          <w:tcPr>
            <w:tcW w:w="3168" w:type="dxa"/>
          </w:tcPr>
          <w:p w:rsidR="003969AE" w:rsidRDefault="00A30502">
            <w:pPr>
              <w:pStyle w:val="TableBodyText"/>
              <w:rPr>
                <w:b/>
              </w:rPr>
            </w:pPr>
            <w:r>
              <w:rPr>
                <w:b/>
              </w:rPr>
              <w:t>SafeArray</w:t>
            </w:r>
          </w:p>
        </w:tc>
        <w:tc>
          <w:tcPr>
            <w:tcW w:w="3168" w:type="dxa"/>
          </w:tcPr>
          <w:p w:rsidR="003969AE" w:rsidRDefault="00A30502">
            <w:pPr>
              <w:pStyle w:val="TableBodyText"/>
              <w:rPr>
                <w:rStyle w:val="InlineCode"/>
              </w:rPr>
            </w:pPr>
            <w:r>
              <w:rPr>
                <w:rStyle w:val="InlineCode"/>
              </w:rPr>
              <w:t>"unknown"</w:t>
            </w:r>
          </w:p>
        </w:tc>
      </w:tr>
      <w:tr w:rsidR="003969AE" w:rsidTr="003969AE">
        <w:tc>
          <w:tcPr>
            <w:tcW w:w="3168" w:type="dxa"/>
          </w:tcPr>
          <w:p w:rsidR="003969AE" w:rsidRDefault="00A30502">
            <w:pPr>
              <w:pStyle w:val="TableBodyText"/>
              <w:rPr>
                <w:b/>
              </w:rPr>
            </w:pPr>
            <w:r>
              <w:rPr>
                <w:b/>
              </w:rPr>
              <w:t>VarDate</w:t>
            </w:r>
          </w:p>
        </w:tc>
        <w:tc>
          <w:tcPr>
            <w:tcW w:w="3168" w:type="dxa"/>
          </w:tcPr>
          <w:p w:rsidR="003969AE" w:rsidRDefault="00A30502">
            <w:pPr>
              <w:pStyle w:val="TableBodyText"/>
              <w:rPr>
                <w:rStyle w:val="InlineCode"/>
              </w:rPr>
            </w:pPr>
            <w:r>
              <w:rPr>
                <w:rStyle w:val="InlineCode"/>
              </w:rPr>
              <w:t>"date"</w:t>
            </w:r>
          </w:p>
        </w:tc>
      </w:tr>
    </w:tbl>
    <w:p w:rsidR="003969AE" w:rsidRDefault="003969AE"/>
    <w:p w:rsidR="003969AE" w:rsidRDefault="00A30502">
      <w:pPr>
        <w:pStyle w:val="Heading2"/>
      </w:pPr>
      <w:bookmarkStart w:id="49" w:name="section_7c5d65f43dbb4b55bc654157bf2ea396"/>
      <w:bookmarkStart w:id="50" w:name="_Toc522768756"/>
      <w:r>
        <w:t>Extensions to Statements</w:t>
      </w:r>
      <w:bookmarkEnd w:id="49"/>
      <w:bookmarkEnd w:id="50"/>
    </w:p>
    <w:p w:rsidR="003969AE" w:rsidRDefault="00A30502">
      <w:r>
        <w:t xml:space="preserve">The following section defines an Internet Explorer ECMAScript extension to </w:t>
      </w:r>
      <w:hyperlink r:id="rId54">
        <w:r>
          <w:rPr>
            <w:rStyle w:val="Hyperlink"/>
          </w:rPr>
          <w:t>[ECMA-262/5]</w:t>
        </w:r>
      </w:hyperlink>
      <w:r>
        <w:t xml:space="preserve"> statements.</w:t>
      </w:r>
    </w:p>
    <w:p w:rsidR="003969AE" w:rsidRDefault="00A30502">
      <w:pPr>
        <w:pStyle w:val="Heading3"/>
      </w:pPr>
      <w:bookmarkStart w:id="51" w:name="section_1a0ea2ebca7e4a1f9d11eb57ab1c75a5"/>
      <w:bookmarkStart w:id="52" w:name="_Toc522768757"/>
      <w:r>
        <w:t>Extension Grammar Production for Statement</w:t>
      </w:r>
      <w:bookmarkEnd w:id="51"/>
      <w:bookmarkEnd w:id="52"/>
    </w:p>
    <w:p w:rsidR="003969AE" w:rsidRDefault="00A30502">
      <w:r>
        <w:t xml:space="preserve">Internet Explorer ECMAScript adds a </w:t>
      </w:r>
      <w:r>
        <w:rPr>
          <w:i/>
        </w:rPr>
        <w:t>FunctionDeclaration</w:t>
      </w:r>
      <w:r>
        <w:t xml:space="preserve"> language syntactic element as an additional alternative to the </w:t>
      </w:r>
      <w:r>
        <w:rPr>
          <w:i/>
        </w:rPr>
        <w:t>Statement</w:t>
      </w:r>
      <w:r>
        <w:t xml:space="preserve"> grammar production of </w:t>
      </w:r>
      <w:hyperlink r:id="rId55">
        <w:r>
          <w:rPr>
            <w:rStyle w:val="Hyperlink"/>
          </w:rPr>
          <w:t>[ECMA-262/5]</w:t>
        </w:r>
      </w:hyperlink>
      <w:r>
        <w:t>, section 12:</w:t>
      </w:r>
    </w:p>
    <w:p w:rsidR="003969AE" w:rsidRDefault="00A30502">
      <w:pPr>
        <w:rPr>
          <w:b/>
        </w:rPr>
      </w:pPr>
      <w:r>
        <w:rPr>
          <w:b/>
        </w:rPr>
        <w:t>Syntax Extension</w:t>
      </w:r>
    </w:p>
    <w:p w:rsidR="003969AE" w:rsidRDefault="00A30502">
      <w:r>
        <w:t>Statement</w:t>
      </w:r>
      <w:r>
        <w:rPr>
          <w:b/>
        </w:rPr>
        <w:t>:</w:t>
      </w:r>
    </w:p>
    <w:p w:rsidR="003969AE" w:rsidRDefault="00A30502">
      <w:pPr>
        <w:ind w:left="720"/>
        <w:rPr>
          <w:i/>
        </w:rPr>
      </w:pPr>
      <w:r>
        <w:rPr>
          <w:i/>
        </w:rPr>
        <w:t>FunctionDeclaration</w:t>
      </w:r>
    </w:p>
    <w:p w:rsidR="003969AE" w:rsidRDefault="00A30502">
      <w:r>
        <w:t xml:space="preserve">A </w:t>
      </w:r>
      <w:r>
        <w:rPr>
          <w:i/>
        </w:rPr>
        <w:t>FunctionDeclaration</w:t>
      </w:r>
      <w:r>
        <w:t xml:space="preserve"> element can occur in any context where a </w:t>
      </w:r>
      <w:r>
        <w:rPr>
          <w:i/>
        </w:rPr>
        <w:t>Statement</w:t>
      </w:r>
      <w:r>
        <w:t xml:space="preserve"> production is required. The semantics of such declarations are specified in section </w:t>
      </w:r>
      <w:hyperlink w:anchor="Section_9975ceff4d0346bfaf208a1a159593aa" w:history="1">
        <w:r>
          <w:rPr>
            <w:rStyle w:val="Hyperlink"/>
          </w:rPr>
          <w:t>2.4.1</w:t>
        </w:r>
      </w:hyperlink>
      <w:r>
        <w:t xml:space="preserve"> of this document.</w:t>
      </w:r>
    </w:p>
    <w:p w:rsidR="003969AE" w:rsidRDefault="00A30502">
      <w:pPr>
        <w:pStyle w:val="Heading2"/>
      </w:pPr>
      <w:bookmarkStart w:id="53" w:name="section_09e969b9729c4d519f9ec3c7df81d6c7"/>
      <w:bookmarkStart w:id="54" w:name="_Toc522768758"/>
      <w:r>
        <w:t>Extensions to Function Definition</w:t>
      </w:r>
      <w:bookmarkEnd w:id="53"/>
      <w:bookmarkEnd w:id="54"/>
    </w:p>
    <w:p w:rsidR="003969AE" w:rsidRDefault="00A30502">
      <w:r>
        <w:t xml:space="preserve">The following section defines an Internet Explorer ECMAScript extension to </w:t>
      </w:r>
      <w:hyperlink r:id="rId56">
        <w:r>
          <w:rPr>
            <w:rStyle w:val="Hyperlink"/>
          </w:rPr>
          <w:t>[ECMA-262/5]</w:t>
        </w:r>
      </w:hyperlink>
      <w:r>
        <w:t xml:space="preserve"> functions.</w:t>
      </w:r>
    </w:p>
    <w:p w:rsidR="003969AE" w:rsidRDefault="00A30502">
      <w:pPr>
        <w:pStyle w:val="Heading3"/>
      </w:pPr>
      <w:bookmarkStart w:id="55" w:name="section_193d64ff130c49ed838d4341f9be7761"/>
      <w:bookmarkStart w:id="56" w:name="_Toc522768759"/>
      <w:r>
        <w:t>Function Definition Used As a Statement</w:t>
      </w:r>
      <w:bookmarkEnd w:id="55"/>
      <w:bookmarkEnd w:id="56"/>
    </w:p>
    <w:p w:rsidR="003969AE" w:rsidRDefault="00A30502">
      <w:pPr>
        <w:rPr>
          <w:b/>
        </w:rPr>
      </w:pPr>
      <w:r>
        <w:rPr>
          <w:b/>
        </w:rPr>
        <w:t>Semantic Extensions</w:t>
      </w:r>
    </w:p>
    <w:p w:rsidR="003969AE" w:rsidRDefault="00A30502">
      <w:r>
        <w:t xml:space="preserve">Internet Explorer ECMAScript allows a </w:t>
      </w:r>
      <w:r>
        <w:rPr>
          <w:i/>
        </w:rPr>
        <w:t>FunctionDeclaration</w:t>
      </w:r>
      <w:r>
        <w:t xml:space="preserve"> element to be evaluated as a </w:t>
      </w:r>
      <w:r>
        <w:rPr>
          <w:i/>
        </w:rPr>
        <w:t>Statement</w:t>
      </w:r>
      <w:r>
        <w:t xml:space="preserve"> production, as follows:</w:t>
      </w:r>
    </w:p>
    <w:p w:rsidR="003969AE" w:rsidRDefault="00A30502">
      <w:pPr>
        <w:ind w:left="720"/>
      </w:pPr>
      <w:r>
        <w:rPr>
          <w:i/>
        </w:rPr>
        <w:t xml:space="preserve">FunctionDeclaration </w:t>
      </w:r>
      <w:r>
        <w:rPr>
          <w:b/>
        </w:rPr>
        <w:t>:</w:t>
      </w:r>
      <w:r>
        <w:rPr>
          <w:i/>
        </w:rPr>
        <w:t xml:space="preserve"> </w:t>
      </w:r>
      <w:r>
        <w:rPr>
          <w:b/>
        </w:rPr>
        <w:t>function</w:t>
      </w:r>
      <w:r>
        <w:t xml:space="preserve">  </w:t>
      </w:r>
      <w:r>
        <w:rPr>
          <w:i/>
        </w:rPr>
        <w:t xml:space="preserve">Identifier </w:t>
      </w:r>
      <w:r>
        <w:rPr>
          <w:b/>
        </w:rPr>
        <w:t>(</w:t>
      </w:r>
      <w:r>
        <w:rPr>
          <w:i/>
        </w:rPr>
        <w:t xml:space="preserve"> FormalParameterLis</w:t>
      </w:r>
      <w:r>
        <w:rPr>
          <w:i/>
        </w:rPr>
        <w:t>t</w:t>
      </w:r>
      <w:r>
        <w:rPr>
          <w:vertAlign w:val="subscript"/>
        </w:rPr>
        <w:t>opt</w:t>
      </w:r>
      <w:r>
        <w:rPr>
          <w:i/>
        </w:rPr>
        <w:t xml:space="preserve"> </w:t>
      </w:r>
      <w:r>
        <w:rPr>
          <w:b/>
        </w:rPr>
        <w:t>)</w:t>
      </w:r>
      <w:r>
        <w:t xml:space="preserve"> </w:t>
      </w:r>
      <w:r>
        <w:rPr>
          <w:b/>
        </w:rPr>
        <w:t>{</w:t>
      </w:r>
      <w:r>
        <w:t xml:space="preserve"> </w:t>
      </w:r>
      <w:r>
        <w:rPr>
          <w:i/>
        </w:rPr>
        <w:t>FunctionBody</w:t>
      </w:r>
      <w:r>
        <w:t xml:space="preserve"> </w:t>
      </w:r>
      <w:r>
        <w:rPr>
          <w:b/>
        </w:rPr>
        <w:t>}</w:t>
      </w:r>
    </w:p>
    <w:p w:rsidR="003969AE" w:rsidRDefault="00A30502">
      <w:r>
        <w:t>When this production is evaluated, the following step is performed:</w:t>
      </w:r>
    </w:p>
    <w:p w:rsidR="003969AE" w:rsidRDefault="00A30502">
      <w:pPr>
        <w:pStyle w:val="ListParagraph"/>
        <w:numPr>
          <w:ilvl w:val="0"/>
          <w:numId w:val="82"/>
        </w:numPr>
        <w:spacing w:before="0" w:after="240" w:line="230" w:lineRule="atLeast"/>
        <w:jc w:val="both"/>
      </w:pPr>
      <w:r>
        <w:t>Return (</w:t>
      </w:r>
      <w:r>
        <w:rPr>
          <w:b/>
        </w:rPr>
        <w:t>normal</w:t>
      </w:r>
      <w:r>
        <w:t xml:space="preserve">, </w:t>
      </w:r>
      <w:r>
        <w:rPr>
          <w:b/>
        </w:rPr>
        <w:t>empty</w:t>
      </w:r>
      <w:r>
        <w:t xml:space="preserve">, </w:t>
      </w:r>
      <w:r>
        <w:rPr>
          <w:b/>
        </w:rPr>
        <w:t>empty</w:t>
      </w:r>
      <w:r>
        <w:t>).</w:t>
      </w:r>
    </w:p>
    <w:p w:rsidR="003969AE" w:rsidRDefault="00A30502">
      <w:pPr>
        <w:pStyle w:val="Heading3"/>
      </w:pPr>
      <w:bookmarkStart w:id="57" w:name="section_fbd64a60717f4a8cbb1d0c85cf9ede26"/>
      <w:bookmarkStart w:id="58" w:name="_Toc522768760"/>
      <w:r>
        <w:t>Event Handler Function Definitions</w:t>
      </w:r>
      <w:bookmarkEnd w:id="57"/>
      <w:bookmarkEnd w:id="58"/>
    </w:p>
    <w:p w:rsidR="003969AE" w:rsidRDefault="00A30502">
      <w:r>
        <w:t>The extensions described in this section are not available in EdgeHTML Mode.</w:t>
      </w:r>
    </w:p>
    <w:p w:rsidR="003969AE" w:rsidRDefault="00A30502">
      <w:r>
        <w:t>Internet Explorer ECM</w:t>
      </w:r>
      <w:r>
        <w:t xml:space="preserve">AScript adds an additional alternative to the </w:t>
      </w:r>
      <w:r>
        <w:rPr>
          <w:i/>
        </w:rPr>
        <w:t>FunctionDeclaration</w:t>
      </w:r>
      <w:r>
        <w:t xml:space="preserve"> grammar production of </w:t>
      </w:r>
      <w:hyperlink r:id="rId57">
        <w:r>
          <w:rPr>
            <w:rStyle w:val="Hyperlink"/>
          </w:rPr>
          <w:t>[ECMA-262/5]</w:t>
        </w:r>
      </w:hyperlink>
      <w:r>
        <w:t>, section 13, as follows:</w:t>
      </w:r>
    </w:p>
    <w:p w:rsidR="003969AE" w:rsidRDefault="00A30502">
      <w:pPr>
        <w:rPr>
          <w:b/>
        </w:rPr>
      </w:pPr>
      <w:r>
        <w:rPr>
          <w:b/>
        </w:rPr>
        <w:t>Syntax Extension</w:t>
      </w:r>
    </w:p>
    <w:p w:rsidR="003969AE" w:rsidRDefault="00A30502">
      <w:r>
        <w:rPr>
          <w:i/>
        </w:rPr>
        <w:t>FunctionDeclaration</w:t>
      </w:r>
      <w:r>
        <w:t xml:space="preserve"> </w:t>
      </w:r>
      <w:r>
        <w:rPr>
          <w:b/>
        </w:rPr>
        <w:t>:</w:t>
      </w:r>
    </w:p>
    <w:p w:rsidR="003969AE" w:rsidRDefault="00A30502">
      <w:pPr>
        <w:ind w:left="720"/>
        <w:rPr>
          <w:b/>
        </w:rPr>
      </w:pPr>
      <w:r>
        <w:rPr>
          <w:b/>
        </w:rPr>
        <w:t>function</w:t>
      </w:r>
      <w:r>
        <w:t xml:space="preserve"> </w:t>
      </w:r>
      <w:r>
        <w:rPr>
          <w:i/>
        </w:rPr>
        <w:t>Identifier</w:t>
      </w:r>
      <w:r>
        <w:t xml:space="preserve"> </w:t>
      </w:r>
      <w:r>
        <w:rPr>
          <w:b/>
        </w:rPr>
        <w:t>(</w:t>
      </w:r>
      <w:r>
        <w:t xml:space="preserve"> </w:t>
      </w:r>
      <w:r>
        <w:rPr>
          <w:i/>
        </w:rPr>
        <w:t>FormalParameterList</w:t>
      </w:r>
      <w:r>
        <w:rPr>
          <w:vertAlign w:val="subscript"/>
        </w:rPr>
        <w:t>opt</w:t>
      </w:r>
      <w:r>
        <w:t xml:space="preserve"> </w:t>
      </w:r>
      <w:r>
        <w:rPr>
          <w:b/>
        </w:rPr>
        <w:t>)</w:t>
      </w:r>
      <w:r>
        <w:t xml:space="preserve"> </w:t>
      </w:r>
      <w:r>
        <w:rPr>
          <w:b/>
        </w:rPr>
        <w:t>{</w:t>
      </w:r>
      <w:r>
        <w:t xml:space="preserve"> </w:t>
      </w:r>
      <w:r>
        <w:rPr>
          <w:i/>
        </w:rPr>
        <w:t>FunctionBody</w:t>
      </w:r>
      <w:r>
        <w:t xml:space="preserve"> </w:t>
      </w:r>
      <w:r>
        <w:rPr>
          <w:b/>
        </w:rPr>
        <w:t>}</w:t>
      </w:r>
    </w:p>
    <w:p w:rsidR="003969AE" w:rsidRDefault="00A30502">
      <w:pPr>
        <w:spacing w:after="0"/>
        <w:ind w:left="720"/>
        <w:rPr>
          <w:b/>
        </w:rPr>
      </w:pPr>
      <w:r>
        <w:rPr>
          <w:b/>
        </w:rPr>
        <w:t>function</w:t>
      </w:r>
      <w:r>
        <w:t xml:space="preserve"> </w:t>
      </w:r>
      <w:r>
        <w:rPr>
          <w:i/>
        </w:rPr>
        <w:t>ObjectPath</w:t>
      </w:r>
      <w:r>
        <w:t xml:space="preserve"> </w:t>
      </w:r>
      <w:r>
        <w:rPr>
          <w:b/>
        </w:rPr>
        <w:t>::</w:t>
      </w:r>
      <w:r>
        <w:t xml:space="preserve"> </w:t>
      </w:r>
      <w:r>
        <w:rPr>
          <w:i/>
        </w:rPr>
        <w:t>Identifier</w:t>
      </w:r>
      <w:r>
        <w:t xml:space="preserve"> </w:t>
      </w:r>
      <w:r>
        <w:rPr>
          <w:b/>
        </w:rPr>
        <w:t>(</w:t>
      </w:r>
      <w:r>
        <w:t xml:space="preserve"> </w:t>
      </w:r>
      <w:r>
        <w:rPr>
          <w:i/>
        </w:rPr>
        <w:t>FormalParameterList</w:t>
      </w:r>
      <w:r>
        <w:rPr>
          <w:vertAlign w:val="subscript"/>
        </w:rPr>
        <w:t>opt</w:t>
      </w:r>
      <w:r>
        <w:t xml:space="preserve"> </w:t>
      </w:r>
      <w:r>
        <w:rPr>
          <w:b/>
        </w:rPr>
        <w:t>)</w:t>
      </w:r>
      <w:r>
        <w:t xml:space="preserve"> </w:t>
      </w:r>
      <w:r>
        <w:rPr>
          <w:b/>
        </w:rPr>
        <w:t>{</w:t>
      </w:r>
      <w:r>
        <w:t xml:space="preserve"> </w:t>
      </w:r>
      <w:r>
        <w:rPr>
          <w:i/>
        </w:rPr>
        <w:t>FunctionBody</w:t>
      </w:r>
      <w:r>
        <w:t xml:space="preserve"> </w:t>
      </w:r>
      <w:r>
        <w:rPr>
          <w:b/>
        </w:rPr>
        <w:t>}</w:t>
      </w:r>
    </w:p>
    <w:p w:rsidR="003969AE" w:rsidRDefault="00A30502">
      <w:r>
        <w:rPr>
          <w:i/>
        </w:rPr>
        <w:lastRenderedPageBreak/>
        <w:t>ObjectPath</w:t>
      </w:r>
      <w:r>
        <w:t xml:space="preserve"> </w:t>
      </w:r>
      <w:r>
        <w:rPr>
          <w:b/>
        </w:rPr>
        <w:t>:</w:t>
      </w:r>
    </w:p>
    <w:p w:rsidR="003969AE" w:rsidRDefault="00A30502">
      <w:pPr>
        <w:spacing w:after="0"/>
        <w:ind w:left="720"/>
        <w:rPr>
          <w:i/>
        </w:rPr>
      </w:pPr>
      <w:r>
        <w:rPr>
          <w:i/>
        </w:rPr>
        <w:t>Identifier</w:t>
      </w:r>
    </w:p>
    <w:p w:rsidR="003969AE" w:rsidRDefault="00A30502">
      <w:pPr>
        <w:spacing w:after="0"/>
        <w:ind w:left="720"/>
      </w:pPr>
      <w:r>
        <w:rPr>
          <w:i/>
        </w:rPr>
        <w:t>ObjectPath</w:t>
      </w:r>
      <w:r>
        <w:t xml:space="preserve"> </w:t>
      </w:r>
      <w:r>
        <w:rPr>
          <w:i/>
        </w:rPr>
        <w:t>NameQualifier</w:t>
      </w:r>
      <w:r>
        <w:t xml:space="preserve"> </w:t>
      </w:r>
      <w:r>
        <w:rPr>
          <w:i/>
        </w:rPr>
        <w:t>Identifier</w:t>
      </w:r>
    </w:p>
    <w:p w:rsidR="003969AE" w:rsidRDefault="00A30502">
      <w:r>
        <w:rPr>
          <w:i/>
        </w:rPr>
        <w:t>NameQualifier</w:t>
      </w:r>
      <w:r>
        <w:t xml:space="preserve"> </w:t>
      </w:r>
      <w:r>
        <w:rPr>
          <w:b/>
        </w:rPr>
        <w:t>:</w:t>
      </w:r>
      <w:r>
        <w:t xml:space="preserve"> .</w:t>
      </w:r>
    </w:p>
    <w:p w:rsidR="003969AE" w:rsidRDefault="00A30502">
      <w:pPr>
        <w:rPr>
          <w:b/>
        </w:rPr>
      </w:pPr>
      <w:r>
        <w:rPr>
          <w:b/>
        </w:rPr>
        <w:t>Semantic Extensions</w:t>
      </w:r>
    </w:p>
    <w:p w:rsidR="003969AE" w:rsidRDefault="00A30502">
      <w:r>
        <w:t xml:space="preserve">Internet Explorer ECMAScript allows a </w:t>
      </w:r>
      <w:r>
        <w:rPr>
          <w:i/>
        </w:rPr>
        <w:t>FunctionDeclaration</w:t>
      </w:r>
      <w:r>
        <w:t xml:space="preserve"> element to be evaluated as a </w:t>
      </w:r>
      <w:r>
        <w:rPr>
          <w:i/>
        </w:rPr>
        <w:t xml:space="preserve">Statement </w:t>
      </w:r>
      <w:r>
        <w:t>production, as follows:</w:t>
      </w:r>
    </w:p>
    <w:p w:rsidR="003969AE" w:rsidRDefault="00A30502">
      <w:pPr>
        <w:ind w:left="720"/>
        <w:rPr>
          <w:b/>
        </w:rPr>
      </w:pPr>
      <w:r>
        <w:rPr>
          <w:i/>
        </w:rPr>
        <w:t xml:space="preserve">FunctionDeclaration </w:t>
      </w:r>
      <w:r>
        <w:rPr>
          <w:b/>
        </w:rPr>
        <w:t>:</w:t>
      </w:r>
      <w:r>
        <w:rPr>
          <w:i/>
        </w:rPr>
        <w:t xml:space="preserve"> </w:t>
      </w:r>
      <w:r>
        <w:rPr>
          <w:b/>
        </w:rPr>
        <w:t>function</w:t>
      </w:r>
      <w:r>
        <w:t xml:space="preserve"> </w:t>
      </w:r>
      <w:r>
        <w:rPr>
          <w:i/>
        </w:rPr>
        <w:t>ObjectPath</w:t>
      </w:r>
      <w:r>
        <w:t xml:space="preserve"> </w:t>
      </w:r>
      <w:r>
        <w:rPr>
          <w:b/>
        </w:rPr>
        <w:t>::</w:t>
      </w:r>
      <w:r>
        <w:t xml:space="preserve"> </w:t>
      </w:r>
      <w:r>
        <w:rPr>
          <w:i/>
        </w:rPr>
        <w:t xml:space="preserve">Identifier </w:t>
      </w:r>
      <w:r>
        <w:rPr>
          <w:b/>
        </w:rPr>
        <w:t>(</w:t>
      </w:r>
      <w:r>
        <w:rPr>
          <w:i/>
        </w:rPr>
        <w:t xml:space="preserve"> FormalParameterList</w:t>
      </w:r>
      <w:r>
        <w:rPr>
          <w:vertAlign w:val="subscript"/>
        </w:rPr>
        <w:t>opt</w:t>
      </w:r>
      <w:r>
        <w:rPr>
          <w:i/>
        </w:rPr>
        <w:t xml:space="preserve"> </w:t>
      </w:r>
      <w:r>
        <w:rPr>
          <w:b/>
        </w:rPr>
        <w:t>)</w:t>
      </w:r>
      <w:r>
        <w:t xml:space="preserve"> </w:t>
      </w:r>
      <w:r>
        <w:rPr>
          <w:b/>
        </w:rPr>
        <w:t>{</w:t>
      </w:r>
      <w:r>
        <w:t xml:space="preserve"> </w:t>
      </w:r>
      <w:r>
        <w:rPr>
          <w:i/>
        </w:rPr>
        <w:t>FunctionBody</w:t>
      </w:r>
      <w:r>
        <w:t xml:space="preserve"> </w:t>
      </w:r>
      <w:r>
        <w:rPr>
          <w:b/>
        </w:rPr>
        <w:t>}</w:t>
      </w:r>
    </w:p>
    <w:p w:rsidR="003969AE" w:rsidRDefault="00A30502">
      <w:r>
        <w:t>When this production is evaluated, the following steps are performed:</w:t>
      </w:r>
    </w:p>
    <w:p w:rsidR="003969AE" w:rsidRDefault="00A30502">
      <w:pPr>
        <w:pStyle w:val="ListParagraph"/>
        <w:numPr>
          <w:ilvl w:val="0"/>
          <w:numId w:val="83"/>
        </w:numPr>
      </w:pPr>
      <w:r>
        <w:t xml:space="preserve">Let </w:t>
      </w:r>
      <w:r>
        <w:rPr>
          <w:i/>
        </w:rPr>
        <w:t>p</w:t>
      </w:r>
      <w:r>
        <w:t xml:space="preserve"> be the result of the evaluation of </w:t>
      </w:r>
      <w:r>
        <w:rPr>
          <w:i/>
        </w:rPr>
        <w:t>ObjectPath</w:t>
      </w:r>
      <w:r>
        <w:t>.</w:t>
      </w:r>
    </w:p>
    <w:p w:rsidR="003969AE" w:rsidRDefault="00A30502">
      <w:pPr>
        <w:pStyle w:val="ListParagraph"/>
        <w:numPr>
          <w:ilvl w:val="0"/>
          <w:numId w:val="83"/>
        </w:numPr>
      </w:pPr>
      <w:r>
        <w:t xml:space="preserve">Let </w:t>
      </w:r>
      <w:r>
        <w:rPr>
          <w:i/>
        </w:rPr>
        <w:t>o</w:t>
      </w:r>
      <w:r>
        <w:t xml:space="preserve"> be </w:t>
      </w:r>
      <w:r>
        <w:rPr>
          <w:b/>
        </w:rPr>
        <w:t>ToObject</w:t>
      </w:r>
      <w:r>
        <w:t>(</w:t>
      </w:r>
      <w:r>
        <w:rPr>
          <w:b/>
        </w:rPr>
        <w:t>GetValue</w:t>
      </w:r>
      <w:r>
        <w:t>(</w:t>
      </w:r>
      <w:r>
        <w:rPr>
          <w:i/>
        </w:rPr>
        <w:t>p</w:t>
      </w:r>
      <w:r>
        <w:t>)).</w:t>
      </w:r>
    </w:p>
    <w:p w:rsidR="003969AE" w:rsidRDefault="00A30502">
      <w:pPr>
        <w:pStyle w:val="ListParagraph"/>
        <w:numPr>
          <w:ilvl w:val="0"/>
          <w:numId w:val="83"/>
        </w:numPr>
      </w:pPr>
      <w:r>
        <w:t xml:space="preserve">If </w:t>
      </w:r>
      <w:r>
        <w:rPr>
          <w:i/>
        </w:rPr>
        <w:t>o</w:t>
      </w:r>
      <w:r>
        <w:t xml:space="preserve"> is not a host object that supports event attachment, throw a </w:t>
      </w:r>
      <w:r>
        <w:rPr>
          <w:b/>
        </w:rPr>
        <w:t>TypeError</w:t>
      </w:r>
      <w:r>
        <w:t xml:space="preserve"> exception.</w:t>
      </w:r>
    </w:p>
    <w:p w:rsidR="003969AE" w:rsidRDefault="00A30502">
      <w:pPr>
        <w:pStyle w:val="ListParagraph"/>
        <w:numPr>
          <w:ilvl w:val="0"/>
          <w:numId w:val="83"/>
        </w:numPr>
      </w:pPr>
      <w:r>
        <w:t xml:space="preserve">Let </w:t>
      </w:r>
      <w:r>
        <w:rPr>
          <w:i/>
        </w:rPr>
        <w:t>eventName</w:t>
      </w:r>
      <w:r>
        <w:t xml:space="preserve"> be a string that contains the text of </w:t>
      </w:r>
      <w:r>
        <w:rPr>
          <w:i/>
        </w:rPr>
        <w:t>Identifier</w:t>
      </w:r>
      <w:r>
        <w:t>.</w:t>
      </w:r>
    </w:p>
    <w:p w:rsidR="003969AE" w:rsidRDefault="00A30502">
      <w:pPr>
        <w:pStyle w:val="ListParagraph"/>
        <w:numPr>
          <w:ilvl w:val="0"/>
          <w:numId w:val="83"/>
        </w:numPr>
      </w:pPr>
      <w:r>
        <w:t xml:space="preserve">Let </w:t>
      </w:r>
      <w:r>
        <w:rPr>
          <w:i/>
        </w:rPr>
        <w:t>h</w:t>
      </w:r>
      <w:r>
        <w:t xml:space="preserve"> be the result of creating a new </w:t>
      </w:r>
      <w:r>
        <w:rPr>
          <w:b/>
        </w:rPr>
        <w:t>Function</w:t>
      </w:r>
      <w:r>
        <w:t xml:space="preserve"> object, as specified in [ECMA-262/5], section 13.2, with the parameters specified by </w:t>
      </w:r>
      <w:r>
        <w:rPr>
          <w:i/>
        </w:rPr>
        <w:t>FormalParameterList</w:t>
      </w:r>
      <w:r>
        <w:rPr>
          <w:vertAlign w:val="subscript"/>
        </w:rPr>
        <w:t>opt</w:t>
      </w:r>
      <w:r>
        <w:t xml:space="preserve"> and the body specified by </w:t>
      </w:r>
      <w:r>
        <w:rPr>
          <w:i/>
        </w:rPr>
        <w:t>FunctionBody</w:t>
      </w:r>
      <w:r>
        <w:t>.</w:t>
      </w:r>
    </w:p>
    <w:p w:rsidR="003969AE" w:rsidRDefault="00A30502">
      <w:pPr>
        <w:pStyle w:val="ListParagraph"/>
        <w:numPr>
          <w:ilvl w:val="1"/>
          <w:numId w:val="83"/>
        </w:numPr>
      </w:pPr>
      <w:r>
        <w:t xml:space="preserve">Pass in the </w:t>
      </w:r>
      <w:r>
        <w:rPr>
          <w:b/>
        </w:rPr>
        <w:t>VariableEnvironment</w:t>
      </w:r>
      <w:r>
        <w:t xml:space="preserve"> component of the running execution</w:t>
      </w:r>
      <w:r>
        <w:t xml:space="preserve"> context as the </w:t>
      </w:r>
      <w:r>
        <w:rPr>
          <w:i/>
        </w:rPr>
        <w:t>Scope</w:t>
      </w:r>
      <w:r>
        <w:t>.</w:t>
      </w:r>
    </w:p>
    <w:p w:rsidR="003969AE" w:rsidRDefault="00A30502">
      <w:pPr>
        <w:pStyle w:val="ListParagraph"/>
        <w:numPr>
          <w:ilvl w:val="1"/>
          <w:numId w:val="83"/>
        </w:numPr>
      </w:pPr>
      <w:r>
        <w:t xml:space="preserve">Pass in a value of </w:t>
      </w:r>
      <w:r>
        <w:rPr>
          <w:b/>
        </w:rPr>
        <w:t>true</w:t>
      </w:r>
      <w:r>
        <w:t xml:space="preserve"> as the </w:t>
      </w:r>
      <w:r>
        <w:rPr>
          <w:i/>
        </w:rPr>
        <w:t>Strict</w:t>
      </w:r>
      <w:r>
        <w:t xml:space="preserve"> flag if the </w:t>
      </w:r>
      <w:r>
        <w:rPr>
          <w:i/>
        </w:rPr>
        <w:t>FunctionDeclaration</w:t>
      </w:r>
      <w:r>
        <w:t xml:space="preserve"> element is contained in strict code or if its </w:t>
      </w:r>
      <w:r>
        <w:rPr>
          <w:i/>
        </w:rPr>
        <w:t>FunctionBody</w:t>
      </w:r>
      <w:r>
        <w:t xml:space="preserve"> element is strict code.</w:t>
      </w:r>
    </w:p>
    <w:p w:rsidR="003969AE" w:rsidRDefault="00A30502">
      <w:pPr>
        <w:pStyle w:val="ListParagraph"/>
        <w:numPr>
          <w:ilvl w:val="0"/>
          <w:numId w:val="83"/>
        </w:numPr>
      </w:pPr>
      <w:r>
        <w:t xml:space="preserve">Perform event handler attachment of </w:t>
      </w:r>
      <w:r>
        <w:rPr>
          <w:i/>
        </w:rPr>
        <w:t>h</w:t>
      </w:r>
      <w:r>
        <w:t xml:space="preserve"> to </w:t>
      </w:r>
      <w:r>
        <w:rPr>
          <w:i/>
        </w:rPr>
        <w:t>o</w:t>
      </w:r>
      <w:r>
        <w:t xml:space="preserve"> by using </w:t>
      </w:r>
      <w:r>
        <w:rPr>
          <w:i/>
        </w:rPr>
        <w:t>eventName</w:t>
      </w:r>
      <w:r>
        <w:t xml:space="preserve"> as the event name.</w:t>
      </w:r>
    </w:p>
    <w:p w:rsidR="003969AE" w:rsidRDefault="00A30502">
      <w:pPr>
        <w:pStyle w:val="ListParagraph"/>
        <w:numPr>
          <w:ilvl w:val="0"/>
          <w:numId w:val="83"/>
        </w:numPr>
      </w:pPr>
      <w:r>
        <w:t>Return (</w:t>
      </w:r>
      <w:r>
        <w:rPr>
          <w:b/>
        </w:rPr>
        <w:t>normal</w:t>
      </w:r>
      <w:r>
        <w:t xml:space="preserve">, </w:t>
      </w:r>
      <w:r>
        <w:rPr>
          <w:b/>
        </w:rPr>
        <w:t>empty</w:t>
      </w:r>
      <w:r>
        <w:t xml:space="preserve">, </w:t>
      </w:r>
      <w:r>
        <w:rPr>
          <w:b/>
        </w:rPr>
        <w:t>empty</w:t>
      </w:r>
      <w:r>
        <w:t>).</w:t>
      </w:r>
    </w:p>
    <w:p w:rsidR="003969AE" w:rsidRDefault="00A30502">
      <w:r>
        <w:t xml:space="preserve">An event handler function </w:t>
      </w:r>
      <w:r>
        <w:rPr>
          <w:i/>
        </w:rPr>
        <w:t>h</w:t>
      </w:r>
      <w:r>
        <w:t xml:space="preserve"> is attached to a host object </w:t>
      </w:r>
      <w:r>
        <w:rPr>
          <w:i/>
        </w:rPr>
        <w:t>o</w:t>
      </w:r>
      <w:r>
        <w:t xml:space="preserve"> with </w:t>
      </w:r>
      <w:r>
        <w:rPr>
          <w:i/>
        </w:rPr>
        <w:t>eventName</w:t>
      </w:r>
      <w:r>
        <w:t xml:space="preserve"> </w:t>
      </w:r>
      <w:r>
        <w:rPr>
          <w:i/>
        </w:rPr>
        <w:t>n</w:t>
      </w:r>
      <w:r>
        <w:t xml:space="preserve"> as follows:</w:t>
      </w:r>
    </w:p>
    <w:p w:rsidR="003969AE" w:rsidRDefault="00A30502">
      <w:pPr>
        <w:pStyle w:val="ListParagraph"/>
        <w:numPr>
          <w:ilvl w:val="0"/>
          <w:numId w:val="84"/>
        </w:numPr>
      </w:pPr>
      <w:r>
        <w:t xml:space="preserve">If </w:t>
      </w:r>
      <w:r>
        <w:rPr>
          <w:i/>
        </w:rPr>
        <w:t>o</w:t>
      </w:r>
      <w:r>
        <w:t xml:space="preserve"> implements the </w:t>
      </w:r>
      <w:hyperlink r:id="rId58" w:history="1">
        <w:r>
          <w:rPr>
            <w:b/>
          </w:rPr>
          <w:t>IBindEventHandler</w:t>
        </w:r>
      </w:hyperlink>
      <w:r>
        <w:t xml:space="preserve"> COM interface (</w:t>
      </w:r>
      <w:r>
        <w:t>http://msdn.microsoft.com/en-us/library/56zc7scb(VS.85).aspx), perform the following actions:</w:t>
      </w:r>
    </w:p>
    <w:p w:rsidR="003969AE" w:rsidRDefault="00A30502">
      <w:pPr>
        <w:pStyle w:val="ListParagraph"/>
        <w:numPr>
          <w:ilvl w:val="1"/>
          <w:numId w:val="84"/>
        </w:numPr>
      </w:pPr>
      <w:r>
        <w:t xml:space="preserve">Call the </w:t>
      </w:r>
      <w:r>
        <w:rPr>
          <w:b/>
        </w:rPr>
        <w:t>BindHandler</w:t>
      </w:r>
      <w:r>
        <w:t xml:space="preserve"> COM method of </w:t>
      </w:r>
      <w:r>
        <w:rPr>
          <w:i/>
        </w:rPr>
        <w:t>o</w:t>
      </w:r>
      <w:r>
        <w:t xml:space="preserve">, passing arguments </w:t>
      </w:r>
      <w:r>
        <w:rPr>
          <w:i/>
        </w:rPr>
        <w:t>n</w:t>
      </w:r>
      <w:r>
        <w:t xml:space="preserve"> and the function entry point </w:t>
      </w:r>
      <w:r>
        <w:rPr>
          <w:i/>
        </w:rPr>
        <w:t>h</w:t>
      </w:r>
      <w:r>
        <w:t>. This call hooks up the direct event.</w:t>
      </w:r>
    </w:p>
    <w:p w:rsidR="003969AE" w:rsidRDefault="00A30502">
      <w:pPr>
        <w:pStyle w:val="ListParagraph"/>
        <w:numPr>
          <w:ilvl w:val="1"/>
          <w:numId w:val="84"/>
        </w:numPr>
      </w:pPr>
      <w:r>
        <w:t>Return.</w:t>
      </w:r>
    </w:p>
    <w:p w:rsidR="003969AE" w:rsidRDefault="00A30502">
      <w:pPr>
        <w:pStyle w:val="ListParagraph"/>
        <w:numPr>
          <w:ilvl w:val="0"/>
          <w:numId w:val="84"/>
        </w:numPr>
      </w:pPr>
      <w:r>
        <w:t xml:space="preserve">If </w:t>
      </w:r>
      <w:r>
        <w:rPr>
          <w:i/>
        </w:rPr>
        <w:t>o</w:t>
      </w:r>
      <w:r>
        <w:t xml:space="preserve"> does not implement the</w:t>
      </w:r>
      <w:r>
        <w:t xml:space="preserve"> </w:t>
      </w:r>
      <w:r>
        <w:rPr>
          <w:b/>
        </w:rPr>
        <w:t>IBindEventHandler</w:t>
      </w:r>
      <w:r>
        <w:t xml:space="preserve"> COM interface, retain the information (</w:t>
      </w:r>
      <w:r>
        <w:rPr>
          <w:i/>
        </w:rPr>
        <w:t>o</w:t>
      </w:r>
      <w:r>
        <w:t xml:space="preserve">, </w:t>
      </w:r>
      <w:r>
        <w:rPr>
          <w:i/>
        </w:rPr>
        <w:t>n</w:t>
      </w:r>
      <w:r>
        <w:t xml:space="preserve">, and </w:t>
      </w:r>
      <w:r>
        <w:rPr>
          <w:i/>
        </w:rPr>
        <w:t>h</w:t>
      </w:r>
      <w:r>
        <w:t>), and defer the event binding until the script engine is placed into "connected" mode, as defined by the SCRIPTSTATE_CONNECTED constant value of the Microsoft Windows Script Technologies</w:t>
      </w:r>
      <w:r>
        <w:t xml:space="preserve"> SCRIPTSTATE enumeration (</w:t>
      </w:r>
      <w:hyperlink r:id="rId59" w:history="1">
        <w:r>
          <w:rPr>
            <w:rStyle w:val="Hyperlink"/>
          </w:rPr>
          <w:t>http://msdn.microsoft.com/en-us/library/f7z7cxxa(VS.85).aspx</w:t>
        </w:r>
      </w:hyperlink>
      <w:r>
        <w:t>). When the script engine is placed into the connected mode, the retained information is used</w:t>
      </w:r>
      <w:r>
        <w:t xml:space="preserve"> to bind the event with an event sinking process. The event binding is performed immediately if the script is already in connected mode.</w:t>
      </w:r>
    </w:p>
    <w:p w:rsidR="003969AE" w:rsidRDefault="00A30502">
      <w:pPr>
        <w:pStyle w:val="ListParagraph"/>
        <w:numPr>
          <w:ilvl w:val="0"/>
          <w:numId w:val="84"/>
        </w:numPr>
      </w:pPr>
      <w:r>
        <w:t>Return.</w:t>
      </w:r>
    </w:p>
    <w:p w:rsidR="003969AE" w:rsidRDefault="00A30502">
      <w:r>
        <w:t xml:space="preserve">The </w:t>
      </w:r>
      <w:r>
        <w:rPr>
          <w:b/>
        </w:rPr>
        <w:t>IConnectionPointContainer</w:t>
      </w:r>
      <w:r>
        <w:t xml:space="preserve"> COM interface (</w:t>
      </w:r>
      <w:hyperlink r:id="rId60" w:history="1">
        <w:r>
          <w:rPr>
            <w:rStyle w:val="Hyperlink"/>
          </w:rPr>
          <w:t>http://msdn.microsoft.com/en-us/library/ms683857(VS.85).aspx</w:t>
        </w:r>
      </w:hyperlink>
      <w:r>
        <w:t>) is used to perform the event binding in step 2, regardless of whether the binding is performed immediately or is deferred.</w:t>
      </w:r>
    </w:p>
    <w:p w:rsidR="003969AE" w:rsidRDefault="00A30502">
      <w:pPr>
        <w:pStyle w:val="Heading2"/>
      </w:pPr>
      <w:bookmarkStart w:id="59" w:name="section_6c334491467d42f1b7151991625700ee"/>
      <w:bookmarkStart w:id="60" w:name="_Toc522768761"/>
      <w:r>
        <w:lastRenderedPageBreak/>
        <w:t>Extensions to Native ECMAScript Objects</w:t>
      </w:r>
      <w:bookmarkEnd w:id="59"/>
      <w:bookmarkEnd w:id="60"/>
    </w:p>
    <w:p w:rsidR="003969AE" w:rsidRDefault="00A30502">
      <w:r>
        <w:t>Internet Explorer EC</w:t>
      </w:r>
      <w:r>
        <w:t xml:space="preserve">MAScript defines extensions to the native ECMAScript objects of </w:t>
      </w:r>
      <w:hyperlink r:id="rId61">
        <w:r>
          <w:rPr>
            <w:rStyle w:val="Hyperlink"/>
          </w:rPr>
          <w:t>[ECMA-262/5]</w:t>
        </w:r>
      </w:hyperlink>
      <w:r>
        <w:t>. These extensions are described in the following sections.</w:t>
      </w:r>
    </w:p>
    <w:p w:rsidR="003969AE" w:rsidRDefault="00A30502">
      <w:pPr>
        <w:pStyle w:val="Heading3"/>
      </w:pPr>
      <w:bookmarkStart w:id="61" w:name="section_1538a9996bd343b8b44ce7053f023bcd"/>
      <w:bookmarkStart w:id="62" w:name="_Toc522768762"/>
      <w:r>
        <w:t>Function Properties of the Global Object</w:t>
      </w:r>
      <w:bookmarkEnd w:id="61"/>
      <w:bookmarkEnd w:id="62"/>
    </w:p>
    <w:p w:rsidR="003969AE" w:rsidRDefault="00A30502">
      <w:r>
        <w:t>Internet Expl</w:t>
      </w:r>
      <w:r>
        <w:t xml:space="preserve">orer ECMAScript defines additional properties of the Global object of </w:t>
      </w:r>
      <w:hyperlink r:id="rId62">
        <w:r>
          <w:rPr>
            <w:rStyle w:val="Hyperlink"/>
          </w:rPr>
          <w:t>[ECMA-262/5]</w:t>
        </w:r>
      </w:hyperlink>
      <w:r>
        <w:t>. These properties are described in the following sections.</w:t>
      </w:r>
    </w:p>
    <w:p w:rsidR="003969AE" w:rsidRDefault="00A30502">
      <w:pPr>
        <w:pStyle w:val="Heading4"/>
      </w:pPr>
      <w:bookmarkStart w:id="63" w:name="section_cdbbf4e26e2a46fb9d9b9738ff3dfdb6"/>
      <w:bookmarkStart w:id="64" w:name="_Toc522768763"/>
      <w:r>
        <w:t>ScriptEngine</w:t>
      </w:r>
      <w:bookmarkEnd w:id="63"/>
      <w:bookmarkEnd w:id="64"/>
    </w:p>
    <w:p w:rsidR="003969AE" w:rsidRDefault="00A30502">
      <w:r>
        <w:t>When the ScriptEngine function is c</w:t>
      </w:r>
      <w:r>
        <w:t>alled, it returns a string value that specifies the implementation-defined name of the ECMAScript implementation that is executing the call. The Internet Explorer ECMAScript implementations within Internet Explorer 9 always return the string "JScript".</w:t>
      </w:r>
    </w:p>
    <w:p w:rsidR="003969AE" w:rsidRDefault="00A30502">
      <w:pPr>
        <w:pStyle w:val="Heading4"/>
      </w:pPr>
      <w:bookmarkStart w:id="65" w:name="section_3ce517a7510847e3ba7f4241a43fb88d"/>
      <w:bookmarkStart w:id="66" w:name="_Toc522768764"/>
      <w:r>
        <w:t>Scr</w:t>
      </w:r>
      <w:r>
        <w:t>iptEngineBuildVersion</w:t>
      </w:r>
      <w:bookmarkEnd w:id="65"/>
      <w:bookmarkEnd w:id="66"/>
    </w:p>
    <w:p w:rsidR="003969AE" w:rsidRDefault="00A30502">
      <w:r>
        <w:t>When the ScriptEngineBuildVersion function is called, it returns a value that uniquely identifies the specific build of the ECMAScript implementation that is executing the call.</w:t>
      </w:r>
    </w:p>
    <w:p w:rsidR="003969AE" w:rsidRDefault="00A30502">
      <w:pPr>
        <w:pStyle w:val="Heading4"/>
      </w:pPr>
      <w:bookmarkStart w:id="67" w:name="section_67b0aae3d306485b90f5ba9c306bb62d"/>
      <w:bookmarkStart w:id="68" w:name="_Toc522768765"/>
      <w:r>
        <w:t>ScriptEngineMajorVersion</w:t>
      </w:r>
      <w:bookmarkEnd w:id="67"/>
      <w:bookmarkEnd w:id="68"/>
    </w:p>
    <w:p w:rsidR="003969AE" w:rsidRDefault="00A30502">
      <w:r>
        <w:t xml:space="preserve">When the </w:t>
      </w:r>
      <w:r>
        <w:rPr>
          <w:b/>
        </w:rPr>
        <w:t>ScriptEngineMajorVersi</w:t>
      </w:r>
      <w:r>
        <w:rPr>
          <w:b/>
        </w:rPr>
        <w:t>on</w:t>
      </w:r>
      <w:r>
        <w:t xml:space="preserve"> function is called, it returns a value that identifies the major revision level of the implementation, not the revision level of the ECMAScript or JavaScript language specification that is currently supported by the implementation.</w:t>
      </w:r>
    </w:p>
    <w:p w:rsidR="003969AE" w:rsidRDefault="00A30502">
      <w:r>
        <w:t xml:space="preserve">An implementation of </w:t>
      </w:r>
      <w:r>
        <w:t>Internet Explorer ECMAScript that supports distinct document modes (that separately implement other versions of the language, such as JScript 5.7 and JScript 5.8 functionality) can return a single value that does not vary among modes. The return value cann</w:t>
      </w:r>
      <w:r>
        <w:t>ot be used as a reliable indicator of the availability or lack of availability of specific language features.</w:t>
      </w:r>
    </w:p>
    <w:p w:rsidR="003969AE" w:rsidRDefault="00A30502">
      <w:r>
        <w:t xml:space="preserve">The ECMAScript implementations within Internet Explorer 9 always return a value of </w:t>
      </w:r>
      <w:r>
        <w:rPr>
          <w:rStyle w:val="InlineCode"/>
        </w:rPr>
        <w:t>9</w:t>
      </w:r>
      <w:r>
        <w:t>, even when Internet Explorer 9 is operating in Quirks, IE7, o</w:t>
      </w:r>
      <w:r>
        <w:t>r IE8 document modes.</w:t>
      </w:r>
    </w:p>
    <w:p w:rsidR="003969AE" w:rsidRDefault="00A30502">
      <w:pPr>
        <w:pStyle w:val="Heading4"/>
      </w:pPr>
      <w:bookmarkStart w:id="69" w:name="section_7f0fdb32aa97478a972708e1f9af77d4"/>
      <w:bookmarkStart w:id="70" w:name="_Toc522768766"/>
      <w:r>
        <w:t>ScriptEngineMinorVersion</w:t>
      </w:r>
      <w:bookmarkEnd w:id="69"/>
      <w:bookmarkEnd w:id="70"/>
    </w:p>
    <w:p w:rsidR="003969AE" w:rsidRDefault="00A30502">
      <w:r>
        <w:t xml:space="preserve">When the ScriptEngineMinorVersion function is called, it returns a value that identifies the minor revision level of the implementation, not the revision level of the ECMAScript or JavaScript language </w:t>
      </w:r>
      <w:r>
        <w:t>specification that is currently supported by the implementation. This return value cannot be used as a reliable indicator of the availability or lack of availability of specific language features.</w:t>
      </w:r>
    </w:p>
    <w:p w:rsidR="003969AE" w:rsidRDefault="00A30502">
      <w:r>
        <w:t>The ECMAScript implementation within Microsoft Internet Exp</w:t>
      </w:r>
      <w:r>
        <w:t xml:space="preserve">lorer 9 always returns a value of </w:t>
      </w:r>
      <w:r>
        <w:rPr>
          <w:rStyle w:val="InlineCode"/>
        </w:rPr>
        <w:t>0</w:t>
      </w:r>
      <w:r>
        <w:t>, even when Internet Explorer 9 is operating in Quirks, IE7, or IE8 document modes.</w:t>
      </w:r>
    </w:p>
    <w:p w:rsidR="003969AE" w:rsidRDefault="00A30502">
      <w:pPr>
        <w:pStyle w:val="Heading4"/>
      </w:pPr>
      <w:bookmarkStart w:id="71" w:name="section_9a53093a8694433faebf2aa95fa92a80"/>
      <w:bookmarkStart w:id="72" w:name="_Toc522768767"/>
      <w:r>
        <w:t>CollectGarbage</w:t>
      </w:r>
      <w:bookmarkEnd w:id="71"/>
      <w:bookmarkEnd w:id="72"/>
    </w:p>
    <w:p w:rsidR="003969AE" w:rsidRDefault="00A30502">
      <w:r>
        <w:t xml:space="preserve">When the </w:t>
      </w:r>
      <w:r>
        <w:rPr>
          <w:b/>
        </w:rPr>
        <w:t>CollectGarbage</w:t>
      </w:r>
      <w:r>
        <w:t xml:space="preserve"> function is called, the Internet Explorer ECMAScript implementation may attempt to reclaim unused or unneeded resources that are associated with the currently running application. Whether or not any action is actually taken depends on the current state of</w:t>
      </w:r>
      <w:r>
        <w:t xml:space="preserve"> the execution environment and the resource management strategies and heuristics used by the implementation. An application may call this function to request that any such pending reclamation activities be completed immediately. However, an Internet Explor</w:t>
      </w:r>
      <w:r>
        <w:t>er ECMAScript implementation is not required to honor such a request.</w:t>
      </w:r>
    </w:p>
    <w:p w:rsidR="003969AE" w:rsidRDefault="00A30502">
      <w:pPr>
        <w:pStyle w:val="Heading3"/>
      </w:pPr>
      <w:bookmarkStart w:id="73" w:name="section_840ef86db3f542d3ba94a12f363d6da8"/>
      <w:bookmarkStart w:id="74" w:name="_Toc522768768"/>
      <w:r>
        <w:lastRenderedPageBreak/>
        <w:t>Constructor Properties of the Global Object</w:t>
      </w:r>
      <w:bookmarkEnd w:id="73"/>
      <w:bookmarkEnd w:id="74"/>
    </w:p>
    <w:p w:rsidR="003969AE" w:rsidRDefault="00A30502">
      <w:r>
        <w:t xml:space="preserve">The </w:t>
      </w:r>
      <w:r>
        <w:rPr>
          <w:b/>
        </w:rPr>
        <w:t>Enumerator</w:t>
      </w:r>
      <w:r>
        <w:t xml:space="preserve"> and </w:t>
      </w:r>
      <w:r>
        <w:rPr>
          <w:b/>
        </w:rPr>
        <w:t>ActiveXObject</w:t>
      </w:r>
      <w:r>
        <w:t xml:space="preserve"> constructor property extensions of the </w:t>
      </w:r>
      <w:r>
        <w:rPr>
          <w:b/>
        </w:rPr>
        <w:t>Global</w:t>
      </w:r>
      <w:r>
        <w:t xml:space="preserve"> object are not available in EdgeHTML Mode.</w:t>
      </w:r>
    </w:p>
    <w:p w:rsidR="003969AE" w:rsidRDefault="00A30502">
      <w:r>
        <w:t>Internet Explorer EC</w:t>
      </w:r>
      <w:r>
        <w:t>MAScript defines the following additional constructor properties of the Global object:</w:t>
      </w:r>
    </w:p>
    <w:p w:rsidR="003969AE" w:rsidRDefault="00A30502">
      <w:pPr>
        <w:pStyle w:val="ListParagraph"/>
        <w:numPr>
          <w:ilvl w:val="0"/>
          <w:numId w:val="85"/>
        </w:numPr>
      </w:pPr>
      <w:hyperlink w:anchor="Section_21639852721246d3814b29cdad9d0070" w:history="1">
        <w:r>
          <w:rPr>
            <w:rStyle w:val="Hyperlink"/>
          </w:rPr>
          <w:t>Debug</w:t>
        </w:r>
      </w:hyperlink>
    </w:p>
    <w:p w:rsidR="003969AE" w:rsidRDefault="00A30502">
      <w:pPr>
        <w:pStyle w:val="ListParagraph"/>
        <w:numPr>
          <w:ilvl w:val="0"/>
          <w:numId w:val="85"/>
        </w:numPr>
      </w:pPr>
      <w:hyperlink w:anchor="Section_c19b497892044923bd23b8bdf1372203" w:history="1">
        <w:r>
          <w:rPr>
            <w:rStyle w:val="Hyperlink"/>
          </w:rPr>
          <w:t>Enumerator</w:t>
        </w:r>
      </w:hyperlink>
    </w:p>
    <w:p w:rsidR="003969AE" w:rsidRDefault="00A30502">
      <w:pPr>
        <w:pStyle w:val="ListParagraph"/>
        <w:numPr>
          <w:ilvl w:val="0"/>
          <w:numId w:val="85"/>
        </w:numPr>
      </w:pPr>
      <w:hyperlink w:anchor="Section_887a15190d2f43818660e84c0befe03f" w:history="1">
        <w:r>
          <w:rPr>
            <w:rStyle w:val="Hyperlink"/>
          </w:rPr>
          <w:t>VBArray</w:t>
        </w:r>
      </w:hyperlink>
    </w:p>
    <w:p w:rsidR="003969AE" w:rsidRDefault="00A30502">
      <w:pPr>
        <w:pStyle w:val="ListParagraph"/>
        <w:numPr>
          <w:ilvl w:val="0"/>
          <w:numId w:val="85"/>
        </w:numPr>
      </w:pPr>
      <w:hyperlink w:anchor="Section_64528856d0ab4639a8a0625040a88c93" w:history="1">
        <w:r>
          <w:rPr>
            <w:rStyle w:val="Hyperlink"/>
          </w:rPr>
          <w:t>ActiveXObject</w:t>
        </w:r>
      </w:hyperlink>
    </w:p>
    <w:p w:rsidR="003969AE" w:rsidRDefault="00A30502">
      <w:pPr>
        <w:pStyle w:val="Heading3"/>
      </w:pPr>
      <w:bookmarkStart w:id="75" w:name="section_6a6203362b3c41f1b655ea37ecdcce1b"/>
      <w:bookmarkStart w:id="76" w:name="_Toc522768769"/>
      <w:r>
        <w:t>Properties of Function Instances</w:t>
      </w:r>
      <w:bookmarkEnd w:id="75"/>
      <w:bookmarkEnd w:id="76"/>
    </w:p>
    <w:p w:rsidR="003969AE" w:rsidRDefault="00A30502">
      <w:r>
        <w:t xml:space="preserve">Internet Explorer ECMAScript defines additional properties of Function instances of </w:t>
      </w:r>
      <w:hyperlink r:id="rId63">
        <w:r>
          <w:rPr>
            <w:rStyle w:val="Hyperlink"/>
          </w:rPr>
          <w:t>[ECMA-262/5]</w:t>
        </w:r>
      </w:hyperlink>
      <w:r>
        <w:t>. These properties are described in the following sections.</w:t>
      </w:r>
    </w:p>
    <w:p w:rsidR="003969AE" w:rsidRDefault="00A30502">
      <w:pPr>
        <w:pStyle w:val="Heading4"/>
      </w:pPr>
      <w:bookmarkStart w:id="77" w:name="section_38020a03c16f45d191692c67a87db0b0"/>
      <w:bookmarkStart w:id="78" w:name="_Toc522768770"/>
      <w:r>
        <w:t>The arguments Property</w:t>
      </w:r>
      <w:bookmarkEnd w:id="77"/>
      <w:bookmarkEnd w:id="78"/>
    </w:p>
    <w:p w:rsidR="003969AE" w:rsidRDefault="00A30502">
      <w:r>
        <w:t>The value of the arguments property of a function instance is null. This property has the attributes { </w:t>
      </w:r>
      <w:r>
        <w:rPr>
          <w:b/>
        </w:rPr>
        <w:t>[[Configurable]]</w:t>
      </w:r>
      <w:r>
        <w:t xml:space="preserve">: </w:t>
      </w:r>
      <w:r>
        <w:rPr>
          <w:b/>
        </w:rPr>
        <w:t>tru</w:t>
      </w:r>
      <w:r>
        <w:rPr>
          <w:b/>
        </w:rPr>
        <w:t>e</w:t>
      </w:r>
      <w:r>
        <w:t xml:space="preserve">, </w:t>
      </w:r>
      <w:r>
        <w:rPr>
          <w:b/>
        </w:rPr>
        <w:t>[[Writable]]</w:t>
      </w:r>
      <w:r>
        <w:t xml:space="preserve">: </w:t>
      </w:r>
      <w:r>
        <w:rPr>
          <w:b/>
        </w:rPr>
        <w:t>false</w:t>
      </w:r>
      <w:r>
        <w:t xml:space="preserve">, </w:t>
      </w:r>
      <w:r>
        <w:rPr>
          <w:b/>
        </w:rPr>
        <w:t>[[Enumerable]]</w:t>
      </w:r>
      <w:r>
        <w:t xml:space="preserve">: </w:t>
      </w:r>
      <w:r>
        <w:rPr>
          <w:b/>
        </w:rPr>
        <w:t>false</w:t>
      </w:r>
      <w:r>
        <w:t> }. However, function instances also have a special [[Get]] internal method which in certain circumstances will return a value other than null when accessing the arguments property.</w:t>
      </w:r>
    </w:p>
    <w:p w:rsidR="003969AE" w:rsidRDefault="00A30502">
      <w:pPr>
        <w:pStyle w:val="Heading4"/>
      </w:pPr>
      <w:bookmarkStart w:id="79" w:name="section_cee0e71521e04d9ebb0b64b1fd7dcf31"/>
      <w:bookmarkStart w:id="80" w:name="_Toc522768771"/>
      <w:r>
        <w:t>The caller Property</w:t>
      </w:r>
      <w:bookmarkEnd w:id="79"/>
      <w:bookmarkEnd w:id="80"/>
    </w:p>
    <w:p w:rsidR="003969AE" w:rsidRDefault="00A30502">
      <w:r>
        <w:t>The value</w:t>
      </w:r>
      <w:r>
        <w:t xml:space="preserve"> of the caller property of a function instance is null. This property has the attributes { </w:t>
      </w:r>
      <w:r>
        <w:rPr>
          <w:b/>
        </w:rPr>
        <w:t>[[Configurable]]</w:t>
      </w:r>
      <w:r>
        <w:t xml:space="preserve">: </w:t>
      </w:r>
      <w:r>
        <w:rPr>
          <w:b/>
        </w:rPr>
        <w:t>true</w:t>
      </w:r>
      <w:r>
        <w:t xml:space="preserve">, </w:t>
      </w:r>
      <w:r>
        <w:rPr>
          <w:b/>
        </w:rPr>
        <w:t>[[Writable]]</w:t>
      </w:r>
      <w:r>
        <w:t xml:space="preserve">: </w:t>
      </w:r>
      <w:r>
        <w:rPr>
          <w:b/>
        </w:rPr>
        <w:t>false</w:t>
      </w:r>
      <w:r>
        <w:t xml:space="preserve">, </w:t>
      </w:r>
      <w:r>
        <w:rPr>
          <w:b/>
        </w:rPr>
        <w:t>[[Enumerable]]</w:t>
      </w:r>
      <w:r>
        <w:t xml:space="preserve">: </w:t>
      </w:r>
      <w:r>
        <w:rPr>
          <w:b/>
        </w:rPr>
        <w:t>false</w:t>
      </w:r>
      <w:r>
        <w:t> }. However, function instances also have a special [[Get]] internal method which in certain circum</w:t>
      </w:r>
      <w:r>
        <w:t>stances will return a value other than null when accessing the caller property.</w:t>
      </w:r>
    </w:p>
    <w:p w:rsidR="003969AE" w:rsidRDefault="00A30502">
      <w:pPr>
        <w:pStyle w:val="Heading4"/>
      </w:pPr>
      <w:bookmarkStart w:id="81" w:name="section_718a1441e3cf4c37ba9c4aa601bbf160"/>
      <w:bookmarkStart w:id="82" w:name="_Toc522768772"/>
      <w:r>
        <w:t>The [[Get]] (P) Method of a Function Object</w:t>
      </w:r>
      <w:bookmarkEnd w:id="81"/>
      <w:bookmarkEnd w:id="82"/>
    </w:p>
    <w:p w:rsidR="003969AE" w:rsidRDefault="00A30502">
      <w:r>
        <w:t xml:space="preserve">When the [[Get]] method of </w:t>
      </w:r>
      <w:r>
        <w:rPr>
          <w:i/>
        </w:rPr>
        <w:t>F</w:t>
      </w:r>
      <w:r>
        <w:t xml:space="preserve"> is called with value </w:t>
      </w:r>
      <w:r>
        <w:rPr>
          <w:i/>
        </w:rPr>
        <w:t>P</w:t>
      </w:r>
      <w:r>
        <w:t>, the following steps are taken:</w:t>
      </w:r>
    </w:p>
    <w:p w:rsidR="003969AE" w:rsidRDefault="00A30502">
      <w:pPr>
        <w:pStyle w:val="ListParagraph"/>
        <w:numPr>
          <w:ilvl w:val="0"/>
          <w:numId w:val="86"/>
        </w:numPr>
        <w:ind w:right="-7"/>
      </w:pPr>
      <w:r>
        <w:t xml:space="preserve">If </w:t>
      </w:r>
      <w:r>
        <w:rPr>
          <w:i/>
        </w:rPr>
        <w:t>P</w:t>
      </w:r>
      <w:r>
        <w:t xml:space="preserve"> is the string 'arguments', take the followi</w:t>
      </w:r>
      <w:r>
        <w:t>ng steps:</w:t>
      </w:r>
    </w:p>
    <w:p w:rsidR="003969AE" w:rsidRDefault="00A30502">
      <w:pPr>
        <w:pStyle w:val="ListParagraph"/>
        <w:numPr>
          <w:ilvl w:val="1"/>
          <w:numId w:val="86"/>
        </w:numPr>
        <w:ind w:right="-7"/>
      </w:pPr>
      <w:r>
        <w:t xml:space="preserve">If an active execution context for </w:t>
      </w:r>
      <w:r>
        <w:rPr>
          <w:i/>
        </w:rPr>
        <w:t>F</w:t>
      </w:r>
      <w:r>
        <w:t xml:space="preserve"> does not exist, go to step 3.</w:t>
      </w:r>
    </w:p>
    <w:p w:rsidR="003969AE" w:rsidRDefault="00A30502">
      <w:pPr>
        <w:pStyle w:val="ListParagraph"/>
        <w:numPr>
          <w:ilvl w:val="1"/>
          <w:numId w:val="86"/>
        </w:numPr>
      </w:pPr>
      <w:r>
        <w:t xml:space="preserve">Let </w:t>
      </w:r>
      <w:r>
        <w:rPr>
          <w:i/>
        </w:rPr>
        <w:t>X</w:t>
      </w:r>
      <w:r>
        <w:t xml:space="preserve"> be the most recently created active execution context for </w:t>
      </w:r>
      <w:r>
        <w:rPr>
          <w:i/>
        </w:rPr>
        <w:t>F</w:t>
      </w:r>
      <w:r>
        <w:t>.</w:t>
      </w:r>
    </w:p>
    <w:p w:rsidR="003969AE" w:rsidRDefault="00A30502">
      <w:pPr>
        <w:pStyle w:val="ListParagraph"/>
        <w:numPr>
          <w:ilvl w:val="1"/>
          <w:numId w:val="86"/>
        </w:numPr>
      </w:pPr>
      <w:r>
        <w:t xml:space="preserve">If </w:t>
      </w:r>
      <w:r>
        <w:rPr>
          <w:i/>
        </w:rPr>
        <w:t>X</w:t>
      </w:r>
      <w:r>
        <w:t xml:space="preserve"> is marked as having a partially accessible arguments object, let </w:t>
      </w:r>
      <w:r>
        <w:rPr>
          <w:i/>
        </w:rPr>
        <w:t>A</w:t>
      </w:r>
      <w:r>
        <w:t xml:space="preserve"> be the original arguments object for </w:t>
      </w:r>
      <w:r>
        <w:rPr>
          <w:i/>
        </w:rPr>
        <w:t>X</w:t>
      </w:r>
      <w:r>
        <w:t xml:space="preserve">; otherwise, let </w:t>
      </w:r>
      <w:r>
        <w:rPr>
          <w:i/>
        </w:rPr>
        <w:t>A</w:t>
      </w:r>
      <w:r>
        <w:t xml:space="preserve"> be the value of the property named 'arguments' of the variable object of </w:t>
      </w:r>
      <w:r>
        <w:rPr>
          <w:i/>
        </w:rPr>
        <w:t>X</w:t>
      </w:r>
      <w:r>
        <w:t>.</w:t>
      </w:r>
    </w:p>
    <w:p w:rsidR="003969AE" w:rsidRDefault="00A30502">
      <w:pPr>
        <w:pStyle w:val="ListParagraph"/>
        <w:ind w:left="1800"/>
      </w:pPr>
      <w:r>
        <w:rPr>
          <w:b/>
        </w:rPr>
        <w:t>Note:</w:t>
      </w:r>
      <w:r>
        <w:t xml:space="preserve"> JScript 5.x under Internet Explorer 9 (in all document modes) marks the current execution context as having a partially accessible arguments object when th</w:t>
      </w:r>
      <w:r>
        <w:t xml:space="preserve">e function’s </w:t>
      </w:r>
      <w:r>
        <w:rPr>
          <w:i/>
        </w:rPr>
        <w:t>FormalParameterList</w:t>
      </w:r>
      <w:r>
        <w:t xml:space="preserve"> contains the name 'arguments' or the function’s </w:t>
      </w:r>
      <w:r>
        <w:rPr>
          <w:i/>
        </w:rPr>
        <w:t>FunctionBody</w:t>
      </w:r>
      <w:r>
        <w:t xml:space="preserve"> contains a direct reference to the function’s original arguments object or the function’s </w:t>
      </w:r>
      <w:r>
        <w:rPr>
          <w:i/>
        </w:rPr>
        <w:t>FunctionBody</w:t>
      </w:r>
      <w:r>
        <w:t xml:space="preserve">  contains a direct call to </w:t>
      </w:r>
      <w:r>
        <w:rPr>
          <w:b/>
        </w:rPr>
        <w:t>eval</w:t>
      </w:r>
      <w:r>
        <w:t>.  </w:t>
      </w:r>
      <w:r>
        <w:br/>
      </w:r>
    </w:p>
    <w:p w:rsidR="003969AE" w:rsidRDefault="00A30502">
      <w:pPr>
        <w:pStyle w:val="ListParagraph"/>
        <w:numPr>
          <w:ilvl w:val="1"/>
          <w:numId w:val="86"/>
        </w:numPr>
      </w:pPr>
      <w:r>
        <w:t xml:space="preserve">Return </w:t>
      </w:r>
      <w:r>
        <w:rPr>
          <w:i/>
        </w:rPr>
        <w:t>A</w:t>
      </w:r>
      <w:r>
        <w:t>.</w:t>
      </w:r>
    </w:p>
    <w:p w:rsidR="003969AE" w:rsidRDefault="00A30502">
      <w:pPr>
        <w:pStyle w:val="ListParagraph"/>
        <w:numPr>
          <w:ilvl w:val="0"/>
          <w:numId w:val="86"/>
        </w:numPr>
      </w:pPr>
      <w:r>
        <w:lastRenderedPageBreak/>
        <w:t xml:space="preserve">If </w:t>
      </w:r>
      <w:r>
        <w:rPr>
          <w:i/>
        </w:rPr>
        <w:t>P</w:t>
      </w:r>
      <w:r>
        <w:t xml:space="preserve"> is the string 'caller', take the following steps:</w:t>
      </w:r>
    </w:p>
    <w:p w:rsidR="003969AE" w:rsidRDefault="00A30502">
      <w:pPr>
        <w:pStyle w:val="ListParagraph"/>
        <w:numPr>
          <w:ilvl w:val="1"/>
          <w:numId w:val="86"/>
        </w:numPr>
      </w:pPr>
      <w:r>
        <w:t xml:space="preserve">Let </w:t>
      </w:r>
      <w:r>
        <w:rPr>
          <w:i/>
        </w:rPr>
        <w:t>X</w:t>
      </w:r>
      <w:r>
        <w:t xml:space="preserve"> be the most recently created active execution context for </w:t>
      </w:r>
      <w:r>
        <w:rPr>
          <w:i/>
        </w:rPr>
        <w:t>F</w:t>
      </w:r>
      <w:r>
        <w:t>.</w:t>
      </w:r>
    </w:p>
    <w:p w:rsidR="003969AE" w:rsidRDefault="00A30502">
      <w:pPr>
        <w:pStyle w:val="ListParagraph"/>
        <w:numPr>
          <w:ilvl w:val="1"/>
          <w:numId w:val="86"/>
        </w:numPr>
      </w:pPr>
      <w:r>
        <w:t xml:space="preserve">If </w:t>
      </w:r>
      <w:r>
        <w:rPr>
          <w:i/>
        </w:rPr>
        <w:t>X</w:t>
      </w:r>
      <w:r>
        <w:t xml:space="preserve"> does not have an execution context to which it could normally exit, return </w:t>
      </w:r>
      <w:r>
        <w:rPr>
          <w:b/>
        </w:rPr>
        <w:t>null</w:t>
      </w:r>
      <w:r>
        <w:t>.</w:t>
      </w:r>
    </w:p>
    <w:p w:rsidR="003969AE" w:rsidRDefault="00A30502">
      <w:pPr>
        <w:pStyle w:val="ListParagraph"/>
        <w:numPr>
          <w:ilvl w:val="1"/>
          <w:numId w:val="86"/>
        </w:numPr>
      </w:pPr>
      <w:r>
        <w:t xml:space="preserve">Let </w:t>
      </w:r>
      <w:r>
        <w:rPr>
          <w:i/>
        </w:rPr>
        <w:t>R</w:t>
      </w:r>
      <w:r>
        <w:t xml:space="preserve"> be the execution context which would become th</w:t>
      </w:r>
      <w:r>
        <w:t xml:space="preserve">e current execution context if </w:t>
      </w:r>
      <w:r>
        <w:rPr>
          <w:i/>
        </w:rPr>
        <w:t>X</w:t>
      </w:r>
      <w:r>
        <w:t xml:space="preserve"> exited normally (not via an exception).</w:t>
      </w:r>
    </w:p>
    <w:p w:rsidR="003969AE" w:rsidRDefault="00A30502">
      <w:pPr>
        <w:pStyle w:val="ListParagraph"/>
        <w:numPr>
          <w:ilvl w:val="1"/>
          <w:numId w:val="86"/>
        </w:numPr>
      </w:pPr>
      <w:r>
        <w:t xml:space="preserve">If </w:t>
      </w:r>
      <w:r>
        <w:rPr>
          <w:i/>
        </w:rPr>
        <w:t>R</w:t>
      </w:r>
      <w:r>
        <w:t xml:space="preserve"> is an execution context for a built-in function or a host object function, return </w:t>
      </w:r>
      <w:r>
        <w:rPr>
          <w:b/>
        </w:rPr>
        <w:t>null</w:t>
      </w:r>
      <w:r>
        <w:t>.</w:t>
      </w:r>
    </w:p>
    <w:p w:rsidR="003969AE" w:rsidRDefault="00A30502">
      <w:pPr>
        <w:pStyle w:val="ListParagraph"/>
        <w:numPr>
          <w:ilvl w:val="1"/>
          <w:numId w:val="86"/>
        </w:numPr>
      </w:pPr>
      <w:r>
        <w:t xml:space="preserve">If </w:t>
      </w:r>
      <w:r>
        <w:rPr>
          <w:i/>
        </w:rPr>
        <w:t>R</w:t>
      </w:r>
      <w:r>
        <w:t xml:space="preserve"> is an execution context for global code or for eval code, return </w:t>
      </w:r>
      <w:r>
        <w:rPr>
          <w:b/>
        </w:rPr>
        <w:t>null</w:t>
      </w:r>
      <w:r>
        <w:t>.</w:t>
      </w:r>
    </w:p>
    <w:p w:rsidR="003969AE" w:rsidRDefault="00A30502">
      <w:pPr>
        <w:pStyle w:val="ListParagraph"/>
        <w:numPr>
          <w:ilvl w:val="1"/>
          <w:numId w:val="86"/>
        </w:numPr>
      </w:pPr>
      <w:r>
        <w:rPr>
          <w:i/>
        </w:rPr>
        <w:t>R</w:t>
      </w:r>
      <w:r>
        <w:t xml:space="preserve"> must be an e</w:t>
      </w:r>
      <w:r>
        <w:t xml:space="preserve">xecution context for function code, so let </w:t>
      </w:r>
      <w:r>
        <w:rPr>
          <w:i/>
        </w:rPr>
        <w:t>rf</w:t>
      </w:r>
      <w:r>
        <w:t xml:space="preserve"> be the function object that contains the call that caused </w:t>
      </w:r>
      <w:r>
        <w:rPr>
          <w:i/>
        </w:rPr>
        <w:t>R</w:t>
      </w:r>
      <w:r>
        <w:t xml:space="preserve"> to be created.</w:t>
      </w:r>
    </w:p>
    <w:p w:rsidR="003969AE" w:rsidRDefault="00A30502">
      <w:pPr>
        <w:pStyle w:val="ListParagraph"/>
        <w:numPr>
          <w:ilvl w:val="1"/>
          <w:numId w:val="86"/>
        </w:numPr>
      </w:pPr>
      <w:r>
        <w:t xml:space="preserve">If </w:t>
      </w:r>
      <w:r>
        <w:rPr>
          <w:i/>
        </w:rPr>
        <w:t>rf</w:t>
      </w:r>
      <w:r>
        <w:t xml:space="preserve"> is a strict mode </w:t>
      </w:r>
      <w:r>
        <w:rPr>
          <w:b/>
        </w:rPr>
        <w:t>Function</w:t>
      </w:r>
      <w:r>
        <w:t xml:space="preserve"> object, throw a </w:t>
      </w:r>
      <w:r>
        <w:rPr>
          <w:b/>
        </w:rPr>
        <w:t>TypeError</w:t>
      </w:r>
      <w:r>
        <w:t xml:space="preserve"> exception.</w:t>
      </w:r>
    </w:p>
    <w:p w:rsidR="003969AE" w:rsidRDefault="00A30502">
      <w:pPr>
        <w:pStyle w:val="ListParagraph"/>
        <w:numPr>
          <w:ilvl w:val="1"/>
          <w:numId w:val="86"/>
        </w:numPr>
      </w:pPr>
      <w:r>
        <w:t xml:space="preserve">Return </w:t>
      </w:r>
      <w:r>
        <w:rPr>
          <w:i/>
        </w:rPr>
        <w:t>rf</w:t>
      </w:r>
      <w:r>
        <w:t>.</w:t>
      </w:r>
    </w:p>
    <w:p w:rsidR="003969AE" w:rsidRDefault="00A30502">
      <w:pPr>
        <w:pStyle w:val="ListParagraph"/>
        <w:numPr>
          <w:ilvl w:val="0"/>
          <w:numId w:val="86"/>
        </w:numPr>
      </w:pPr>
      <w:r>
        <w:t xml:space="preserve">Return the result of calling the default </w:t>
      </w:r>
      <w:r>
        <w:rPr>
          <w:b/>
        </w:rPr>
        <w:t>[[Get]]</w:t>
      </w:r>
      <w:r>
        <w:t xml:space="preserve"> method</w:t>
      </w:r>
      <w:r>
        <w:t xml:space="preserve"> (</w:t>
      </w:r>
      <w:hyperlink r:id="rId64">
        <w:r>
          <w:rPr>
            <w:rStyle w:val="Hyperlink"/>
          </w:rPr>
          <w:t>[ECMA-262/5]</w:t>
        </w:r>
      </w:hyperlink>
      <w:r>
        <w:t xml:space="preserve"> section 8.12.3), passing </w:t>
      </w:r>
      <w:r>
        <w:rPr>
          <w:i/>
        </w:rPr>
        <w:t>P</w:t>
      </w:r>
      <w:r>
        <w:t xml:space="preserve"> as the argument.</w:t>
      </w:r>
    </w:p>
    <w:p w:rsidR="003969AE" w:rsidRDefault="00A30502">
      <w:pPr>
        <w:pStyle w:val="Heading3"/>
      </w:pPr>
      <w:bookmarkStart w:id="83" w:name="section_760c861b004f4a1f929abf6e365bb7b3"/>
      <w:bookmarkStart w:id="84" w:name="_Toc522768773"/>
      <w:r>
        <w:t>String.prototype HTML Wrapper Properties</w:t>
      </w:r>
      <w:bookmarkEnd w:id="83"/>
      <w:bookmarkEnd w:id="84"/>
    </w:p>
    <w:p w:rsidR="003969AE" w:rsidRDefault="00A30502">
      <w:r>
        <w:t xml:space="preserve">Internet Explorer ECMAScript defines </w:t>
      </w:r>
      <w:r>
        <w:rPr>
          <w:b/>
        </w:rPr>
        <w:t>String</w:t>
      </w:r>
      <w:r>
        <w:t>.</w:t>
      </w:r>
      <w:r>
        <w:rPr>
          <w:b/>
        </w:rPr>
        <w:t>prototype</w:t>
      </w:r>
      <w:r>
        <w:t xml:space="preserve"> functions that wrap the string value of a </w:t>
      </w:r>
      <w:r>
        <w:rPr>
          <w:b/>
        </w:rPr>
        <w:t>this</w:t>
      </w:r>
      <w:r>
        <w:t xml:space="preserve"> value with an HTML tag. The following abstraction is used to specify the behavior of these functions.</w:t>
      </w:r>
    </w:p>
    <w:p w:rsidR="003969AE" w:rsidRDefault="00A30502">
      <w:r>
        <w:t xml:space="preserve">The abstract operation </w:t>
      </w:r>
      <w:r>
        <w:rPr>
          <w:b/>
        </w:rPr>
        <w:t>WrapWithHTML</w:t>
      </w:r>
      <w:r>
        <w:t xml:space="preserve"> is called with arguments </w:t>
      </w:r>
      <w:r>
        <w:rPr>
          <w:b/>
        </w:rPr>
        <w:t>body</w:t>
      </w:r>
      <w:r>
        <w:t xml:space="preserve">, </w:t>
      </w:r>
      <w:r>
        <w:rPr>
          <w:b/>
        </w:rPr>
        <w:t>tag</w:t>
      </w:r>
      <w:r>
        <w:t xml:space="preserve">, </w:t>
      </w:r>
      <w:r>
        <w:rPr>
          <w:b/>
        </w:rPr>
        <w:t>attribute</w:t>
      </w:r>
      <w:r>
        <w:t xml:space="preserve">, and </w:t>
      </w:r>
      <w:r>
        <w:rPr>
          <w:b/>
        </w:rPr>
        <w:t>data</w:t>
      </w:r>
      <w:r>
        <w:t xml:space="preserve">. The </w:t>
      </w:r>
      <w:r>
        <w:rPr>
          <w:b/>
        </w:rPr>
        <w:t>tag</w:t>
      </w:r>
      <w:r>
        <w:t xml:space="preserve"> and </w:t>
      </w:r>
      <w:r>
        <w:rPr>
          <w:b/>
        </w:rPr>
        <w:t>a</w:t>
      </w:r>
      <w:r>
        <w:rPr>
          <w:b/>
        </w:rPr>
        <w:t>ttribute</w:t>
      </w:r>
      <w:r>
        <w:t xml:space="preserve"> arguments must be strings; </w:t>
      </w:r>
      <w:r>
        <w:rPr>
          <w:b/>
        </w:rPr>
        <w:t>attribute</w:t>
      </w:r>
      <w:r>
        <w:t xml:space="preserve"> and </w:t>
      </w:r>
      <w:r>
        <w:rPr>
          <w:b/>
        </w:rPr>
        <w:t>data</w:t>
      </w:r>
      <w:r>
        <w:t xml:space="preserve"> may be omitted. The following steps are performed:</w:t>
      </w:r>
    </w:p>
    <w:p w:rsidR="003969AE" w:rsidRDefault="00A30502">
      <w:pPr>
        <w:pStyle w:val="ListParagraph"/>
        <w:numPr>
          <w:ilvl w:val="0"/>
          <w:numId w:val="87"/>
        </w:numPr>
        <w:tabs>
          <w:tab w:val="left" w:pos="540"/>
        </w:tabs>
      </w:pPr>
      <w:r>
        <w:t xml:space="preserve">Append the character "&lt;" to the characters of </w:t>
      </w:r>
      <w:r>
        <w:rPr>
          <w:i/>
        </w:rPr>
        <w:t>tag</w:t>
      </w:r>
      <w:r>
        <w:t>.</w:t>
      </w:r>
    </w:p>
    <w:p w:rsidR="003969AE" w:rsidRDefault="00A30502">
      <w:pPr>
        <w:pStyle w:val="ListParagraph"/>
        <w:numPr>
          <w:ilvl w:val="0"/>
          <w:numId w:val="87"/>
        </w:numPr>
        <w:tabs>
          <w:tab w:val="left" w:pos="540"/>
        </w:tabs>
      </w:pPr>
      <w:r>
        <w:t xml:space="preserve">If </w:t>
      </w:r>
      <w:r>
        <w:rPr>
          <w:i/>
        </w:rPr>
        <w:t>attribute</w:t>
      </w:r>
      <w:r>
        <w:t xml:space="preserve"> is not present, go to Step 7.</w:t>
      </w:r>
    </w:p>
    <w:p w:rsidR="003969AE" w:rsidRDefault="00A30502">
      <w:pPr>
        <w:pStyle w:val="ListParagraph"/>
        <w:numPr>
          <w:ilvl w:val="0"/>
          <w:numId w:val="87"/>
        </w:numPr>
        <w:tabs>
          <w:tab w:val="left" w:pos="540"/>
        </w:tabs>
      </w:pPr>
      <w:r>
        <w:t xml:space="preserve">Append to </w:t>
      </w:r>
      <w:r>
        <w:rPr>
          <w:i/>
        </w:rPr>
        <w:t>Result(1)</w:t>
      </w:r>
      <w:r>
        <w:t xml:space="preserve"> a single-space character followed by</w:t>
      </w:r>
      <w:r>
        <w:t xml:space="preserve"> the characters of </w:t>
      </w:r>
      <w:r>
        <w:rPr>
          <w:i/>
        </w:rPr>
        <w:t>attribute</w:t>
      </w:r>
      <w:r>
        <w:t>.</w:t>
      </w:r>
    </w:p>
    <w:p w:rsidR="003969AE" w:rsidRDefault="00A30502">
      <w:pPr>
        <w:pStyle w:val="ListParagraph"/>
        <w:numPr>
          <w:ilvl w:val="0"/>
          <w:numId w:val="87"/>
        </w:numPr>
        <w:tabs>
          <w:tab w:val="left" w:pos="540"/>
        </w:tabs>
      </w:pPr>
      <w:r>
        <w:t xml:space="preserve">Append to </w:t>
      </w:r>
      <w:r>
        <w:rPr>
          <w:i/>
        </w:rPr>
        <w:t>Result(3)</w:t>
      </w:r>
      <w:r>
        <w:t xml:space="preserve"> the characters "=" and """.</w:t>
      </w:r>
    </w:p>
    <w:p w:rsidR="003969AE" w:rsidRDefault="00A30502">
      <w:pPr>
        <w:pStyle w:val="ListParagraph"/>
        <w:numPr>
          <w:ilvl w:val="0"/>
          <w:numId w:val="87"/>
        </w:numPr>
        <w:tabs>
          <w:tab w:val="left" w:pos="540"/>
        </w:tabs>
      </w:pPr>
      <w:r>
        <w:t xml:space="preserve">Append to </w:t>
      </w:r>
      <w:r>
        <w:rPr>
          <w:i/>
        </w:rPr>
        <w:t>Result(4)</w:t>
      </w:r>
      <w:r>
        <w:t xml:space="preserve"> the characters of the string returned by </w:t>
      </w:r>
      <w:r>
        <w:rPr>
          <w:b/>
        </w:rPr>
        <w:t>ToString</w:t>
      </w:r>
      <w:r>
        <w:t>(</w:t>
      </w:r>
      <w:r>
        <w:rPr>
          <w:i/>
        </w:rPr>
        <w:t>data</w:t>
      </w:r>
      <w:r>
        <w:t>).</w:t>
      </w:r>
    </w:p>
    <w:p w:rsidR="003969AE" w:rsidRDefault="00A30502">
      <w:pPr>
        <w:pStyle w:val="ListParagraph"/>
        <w:numPr>
          <w:ilvl w:val="0"/>
          <w:numId w:val="87"/>
        </w:numPr>
        <w:tabs>
          <w:tab w:val="left" w:pos="540"/>
        </w:tabs>
      </w:pPr>
      <w:r>
        <w:t xml:space="preserve">Append to </w:t>
      </w:r>
      <w:r>
        <w:rPr>
          <w:i/>
        </w:rPr>
        <w:t>Result(5)</w:t>
      </w:r>
      <w:r>
        <w:t xml:space="preserve"> the character """.</w:t>
      </w:r>
    </w:p>
    <w:p w:rsidR="003969AE" w:rsidRDefault="00A30502">
      <w:pPr>
        <w:pStyle w:val="ListParagraph"/>
        <w:numPr>
          <w:ilvl w:val="0"/>
          <w:numId w:val="87"/>
        </w:numPr>
        <w:tabs>
          <w:tab w:val="left" w:pos="540"/>
        </w:tabs>
      </w:pPr>
      <w:r>
        <w:t xml:space="preserve">If </w:t>
      </w:r>
      <w:r>
        <w:rPr>
          <w:i/>
        </w:rPr>
        <w:t>attribute</w:t>
      </w:r>
      <w:r>
        <w:t xml:space="preserve"> is present, use Result(6); otherwise, use Result(</w:t>
      </w:r>
      <w:r>
        <w:t>1).</w:t>
      </w:r>
    </w:p>
    <w:p w:rsidR="003969AE" w:rsidRDefault="00A30502">
      <w:pPr>
        <w:pStyle w:val="ListParagraph"/>
        <w:numPr>
          <w:ilvl w:val="0"/>
          <w:numId w:val="87"/>
        </w:numPr>
        <w:tabs>
          <w:tab w:val="left" w:pos="540"/>
        </w:tabs>
      </w:pPr>
      <w:r>
        <w:t xml:space="preserve">Append to </w:t>
      </w:r>
      <w:r>
        <w:rPr>
          <w:i/>
        </w:rPr>
        <w:t>Result(7)</w:t>
      </w:r>
      <w:r>
        <w:t xml:space="preserve"> the character "&gt;".</w:t>
      </w:r>
    </w:p>
    <w:p w:rsidR="003969AE" w:rsidRDefault="00A30502">
      <w:pPr>
        <w:pStyle w:val="ListParagraph"/>
        <w:numPr>
          <w:ilvl w:val="0"/>
          <w:numId w:val="87"/>
        </w:numPr>
        <w:tabs>
          <w:tab w:val="left" w:pos="540"/>
        </w:tabs>
      </w:pPr>
      <w:r>
        <w:t xml:space="preserve">Append to </w:t>
      </w:r>
      <w:r>
        <w:rPr>
          <w:i/>
        </w:rPr>
        <w:t>Result(8)</w:t>
      </w:r>
      <w:r>
        <w:t xml:space="preserve"> the characters of the string returned by </w:t>
      </w:r>
      <w:r>
        <w:rPr>
          <w:b/>
        </w:rPr>
        <w:t>ToString</w:t>
      </w:r>
      <w:r>
        <w:t>(</w:t>
      </w:r>
      <w:r>
        <w:rPr>
          <w:i/>
        </w:rPr>
        <w:t>body</w:t>
      </w:r>
      <w:r>
        <w:t>).</w:t>
      </w:r>
    </w:p>
    <w:p w:rsidR="003969AE" w:rsidRDefault="00A30502">
      <w:pPr>
        <w:pStyle w:val="ListParagraph"/>
        <w:numPr>
          <w:ilvl w:val="0"/>
          <w:numId w:val="87"/>
        </w:numPr>
        <w:tabs>
          <w:tab w:val="left" w:pos="540"/>
        </w:tabs>
      </w:pPr>
      <w:r>
        <w:t xml:space="preserve">Append to </w:t>
      </w:r>
      <w:r>
        <w:rPr>
          <w:i/>
        </w:rPr>
        <w:t>Result(9)</w:t>
      </w:r>
      <w:r>
        <w:t xml:space="preserve"> the characters "&lt;" and "/".</w:t>
      </w:r>
    </w:p>
    <w:p w:rsidR="003969AE" w:rsidRDefault="00A30502">
      <w:pPr>
        <w:pStyle w:val="ListParagraph"/>
        <w:numPr>
          <w:ilvl w:val="0"/>
          <w:numId w:val="87"/>
        </w:numPr>
        <w:tabs>
          <w:tab w:val="left" w:pos="540"/>
        </w:tabs>
      </w:pPr>
      <w:r>
        <w:t xml:space="preserve">Append to </w:t>
      </w:r>
      <w:r>
        <w:rPr>
          <w:i/>
        </w:rPr>
        <w:t>Result(10)</w:t>
      </w:r>
      <w:r>
        <w:t xml:space="preserve"> the characters of </w:t>
      </w:r>
      <w:r>
        <w:rPr>
          <w:i/>
        </w:rPr>
        <w:t>tag</w:t>
      </w:r>
      <w:r>
        <w:t>.</w:t>
      </w:r>
    </w:p>
    <w:p w:rsidR="003969AE" w:rsidRDefault="00A30502">
      <w:pPr>
        <w:pStyle w:val="ListParagraph"/>
        <w:numPr>
          <w:ilvl w:val="0"/>
          <w:numId w:val="87"/>
        </w:numPr>
        <w:tabs>
          <w:tab w:val="left" w:pos="540"/>
        </w:tabs>
      </w:pPr>
      <w:r>
        <w:t xml:space="preserve">Append to </w:t>
      </w:r>
      <w:r>
        <w:rPr>
          <w:i/>
        </w:rPr>
        <w:t>Result(11)</w:t>
      </w:r>
      <w:r>
        <w:t xml:space="preserve"> the character "&gt;".</w:t>
      </w:r>
    </w:p>
    <w:p w:rsidR="003969AE" w:rsidRDefault="00A30502">
      <w:pPr>
        <w:pStyle w:val="ListParagraph"/>
        <w:numPr>
          <w:ilvl w:val="0"/>
          <w:numId w:val="87"/>
        </w:numPr>
        <w:tabs>
          <w:tab w:val="left" w:pos="540"/>
        </w:tabs>
      </w:pPr>
      <w:r>
        <w:t>Retu</w:t>
      </w:r>
      <w:r>
        <w:t xml:space="preserve">rn the string value of the characters from </w:t>
      </w:r>
      <w:r>
        <w:rPr>
          <w:i/>
        </w:rPr>
        <w:t>Result(12)</w:t>
      </w:r>
      <w:r>
        <w:t>.</w:t>
      </w:r>
    </w:p>
    <w:p w:rsidR="003969AE" w:rsidRDefault="00A30502">
      <w:pPr>
        <w:pStyle w:val="Heading4"/>
      </w:pPr>
      <w:bookmarkStart w:id="85" w:name="section_562a75a689e648d4a0d776c5a16bee16"/>
      <w:bookmarkStart w:id="86" w:name="_Toc522768774"/>
      <w:r>
        <w:t>String.prototype.anchor(name)</w:t>
      </w:r>
      <w:bookmarkEnd w:id="85"/>
      <w:bookmarkEnd w:id="86"/>
    </w:p>
    <w:p w:rsidR="003969AE" w:rsidRDefault="00A30502">
      <w:r>
        <w:t xml:space="preserve">Return the result of </w:t>
      </w:r>
      <w:r>
        <w:rPr>
          <w:b/>
        </w:rPr>
        <w:t>WrapWithHTML</w:t>
      </w:r>
      <w:r>
        <w:t xml:space="preserve">(this </w:t>
      </w:r>
      <w:r>
        <w:rPr>
          <w:b/>
        </w:rPr>
        <w:t>value</w:t>
      </w:r>
      <w:r>
        <w:t xml:space="preserve">, "A", "NAME", </w:t>
      </w:r>
      <w:r>
        <w:rPr>
          <w:b/>
        </w:rPr>
        <w:t>name</w:t>
      </w:r>
      <w:r>
        <w:t>).</w:t>
      </w:r>
    </w:p>
    <w:p w:rsidR="003969AE" w:rsidRDefault="00A30502">
      <w:pPr>
        <w:pStyle w:val="Heading4"/>
      </w:pPr>
      <w:bookmarkStart w:id="87" w:name="section_78e6c7c56ea147e9bcc64afcf9ba26c1"/>
      <w:bookmarkStart w:id="88" w:name="_Toc522768775"/>
      <w:r>
        <w:lastRenderedPageBreak/>
        <w:t>String.prototype.big( )</w:t>
      </w:r>
      <w:bookmarkEnd w:id="87"/>
      <w:bookmarkEnd w:id="88"/>
    </w:p>
    <w:p w:rsidR="003969AE" w:rsidRDefault="00A30502">
      <w:r>
        <w:t xml:space="preserve">Return the result of </w:t>
      </w:r>
      <w:r>
        <w:rPr>
          <w:b/>
        </w:rPr>
        <w:t>WrapWithHTML</w:t>
      </w:r>
      <w:r>
        <w:t xml:space="preserve">(this </w:t>
      </w:r>
      <w:r>
        <w:rPr>
          <w:b/>
        </w:rPr>
        <w:t>value</w:t>
      </w:r>
      <w:r>
        <w:t>, "BIG").</w:t>
      </w:r>
    </w:p>
    <w:p w:rsidR="003969AE" w:rsidRDefault="00A30502">
      <w:pPr>
        <w:pStyle w:val="Heading4"/>
      </w:pPr>
      <w:bookmarkStart w:id="89" w:name="section_b512fa43af1d4ccbb7b3da738a7ba498"/>
      <w:bookmarkStart w:id="90" w:name="_Toc522768776"/>
      <w:r>
        <w:t>String.prototype.blink( )</w:t>
      </w:r>
      <w:bookmarkEnd w:id="89"/>
      <w:bookmarkEnd w:id="90"/>
    </w:p>
    <w:p w:rsidR="003969AE" w:rsidRDefault="00A30502">
      <w:r>
        <w:t xml:space="preserve">Return the result of </w:t>
      </w:r>
      <w:r>
        <w:rPr>
          <w:b/>
        </w:rPr>
        <w:t>WrapWithHTML</w:t>
      </w:r>
      <w:r>
        <w:t xml:space="preserve">(this </w:t>
      </w:r>
      <w:r>
        <w:rPr>
          <w:b/>
        </w:rPr>
        <w:t>value</w:t>
      </w:r>
      <w:r>
        <w:t>, "BLINK").</w:t>
      </w:r>
    </w:p>
    <w:p w:rsidR="003969AE" w:rsidRDefault="00A30502">
      <w:pPr>
        <w:pStyle w:val="Heading4"/>
      </w:pPr>
      <w:bookmarkStart w:id="91" w:name="section_8efd8655830046929210446bf63a1706"/>
      <w:bookmarkStart w:id="92" w:name="_Toc522768777"/>
      <w:r>
        <w:t>String.prototype.bold( )</w:t>
      </w:r>
      <w:bookmarkEnd w:id="91"/>
      <w:bookmarkEnd w:id="92"/>
    </w:p>
    <w:p w:rsidR="003969AE" w:rsidRDefault="00A30502">
      <w:r>
        <w:t xml:space="preserve">Return the result of </w:t>
      </w:r>
      <w:r>
        <w:rPr>
          <w:b/>
        </w:rPr>
        <w:t>WrapWithHTML</w:t>
      </w:r>
      <w:r>
        <w:t xml:space="preserve">(this </w:t>
      </w:r>
      <w:r>
        <w:rPr>
          <w:b/>
        </w:rPr>
        <w:t>value</w:t>
      </w:r>
      <w:r>
        <w:t>, "B").</w:t>
      </w:r>
    </w:p>
    <w:p w:rsidR="003969AE" w:rsidRDefault="00A30502">
      <w:pPr>
        <w:pStyle w:val="Heading4"/>
      </w:pPr>
      <w:bookmarkStart w:id="93" w:name="section_1353dccce92a4a0bba2eb927e9482461"/>
      <w:bookmarkStart w:id="94" w:name="_Toc522768778"/>
      <w:r>
        <w:t>String.prototype.fixed( )</w:t>
      </w:r>
      <w:bookmarkEnd w:id="93"/>
      <w:bookmarkEnd w:id="94"/>
    </w:p>
    <w:p w:rsidR="003969AE" w:rsidRDefault="00A30502">
      <w:r>
        <w:t xml:space="preserve">Return the result of </w:t>
      </w:r>
      <w:r>
        <w:rPr>
          <w:b/>
        </w:rPr>
        <w:t>WrapWithHTML</w:t>
      </w:r>
      <w:r>
        <w:t xml:space="preserve">(this </w:t>
      </w:r>
      <w:r>
        <w:rPr>
          <w:b/>
        </w:rPr>
        <w:t>value</w:t>
      </w:r>
      <w:r>
        <w:t>, "TT").</w:t>
      </w:r>
    </w:p>
    <w:p w:rsidR="003969AE" w:rsidRDefault="00A30502">
      <w:pPr>
        <w:pStyle w:val="Heading4"/>
      </w:pPr>
      <w:bookmarkStart w:id="95" w:name="section_a7bfeb861bdf448eab6d3166d66326fe"/>
      <w:bookmarkStart w:id="96" w:name="_Toc522768779"/>
      <w:r>
        <w:t>String.prototype.fontcolor(color)</w:t>
      </w:r>
      <w:bookmarkEnd w:id="95"/>
      <w:bookmarkEnd w:id="96"/>
    </w:p>
    <w:p w:rsidR="003969AE" w:rsidRDefault="00A30502">
      <w:r>
        <w:t>Return the</w:t>
      </w:r>
      <w:r>
        <w:t xml:space="preserve"> result of </w:t>
      </w:r>
      <w:r>
        <w:rPr>
          <w:b/>
        </w:rPr>
        <w:t>WrapWithHTML</w:t>
      </w:r>
      <w:r>
        <w:t xml:space="preserve">(this </w:t>
      </w:r>
      <w:r>
        <w:rPr>
          <w:b/>
        </w:rPr>
        <w:t>value</w:t>
      </w:r>
      <w:r>
        <w:t xml:space="preserve">, "FONT", "COLOR", </w:t>
      </w:r>
      <w:r>
        <w:rPr>
          <w:b/>
        </w:rPr>
        <w:t>color</w:t>
      </w:r>
      <w:r>
        <w:t>).</w:t>
      </w:r>
    </w:p>
    <w:p w:rsidR="003969AE" w:rsidRDefault="00A30502">
      <w:pPr>
        <w:pStyle w:val="Heading4"/>
      </w:pPr>
      <w:bookmarkStart w:id="97" w:name="section_ba3f1bc141014ba3bd13813e610e3c03"/>
      <w:bookmarkStart w:id="98" w:name="_Toc522768780"/>
      <w:r>
        <w:t>String.prototype.fontsize(size)</w:t>
      </w:r>
      <w:bookmarkEnd w:id="97"/>
      <w:bookmarkEnd w:id="98"/>
    </w:p>
    <w:p w:rsidR="003969AE" w:rsidRDefault="00A30502">
      <w:r>
        <w:t xml:space="preserve">Return the result of </w:t>
      </w:r>
      <w:r>
        <w:rPr>
          <w:b/>
        </w:rPr>
        <w:t>WrapWithHTML</w:t>
      </w:r>
      <w:r>
        <w:t xml:space="preserve">(this </w:t>
      </w:r>
      <w:r>
        <w:rPr>
          <w:b/>
        </w:rPr>
        <w:t>value</w:t>
      </w:r>
      <w:r>
        <w:t xml:space="preserve">, "FONT", "SIZE", </w:t>
      </w:r>
      <w:r>
        <w:rPr>
          <w:b/>
        </w:rPr>
        <w:t>size</w:t>
      </w:r>
      <w:r>
        <w:t>).</w:t>
      </w:r>
    </w:p>
    <w:p w:rsidR="003969AE" w:rsidRDefault="00A30502">
      <w:pPr>
        <w:pStyle w:val="Heading4"/>
      </w:pPr>
      <w:bookmarkStart w:id="99" w:name="section_ac2664d26d68424b8a52eba0ef2e52c7"/>
      <w:bookmarkStart w:id="100" w:name="_Toc522768781"/>
      <w:r>
        <w:t>String.prototype.italics( )</w:t>
      </w:r>
      <w:bookmarkEnd w:id="99"/>
      <w:bookmarkEnd w:id="100"/>
    </w:p>
    <w:p w:rsidR="003969AE" w:rsidRDefault="00A30502">
      <w:r>
        <w:t xml:space="preserve">Return the result of </w:t>
      </w:r>
      <w:r>
        <w:rPr>
          <w:b/>
        </w:rPr>
        <w:t>WrapWithHTML</w:t>
      </w:r>
      <w:r>
        <w:t xml:space="preserve">(this </w:t>
      </w:r>
      <w:r>
        <w:rPr>
          <w:b/>
        </w:rPr>
        <w:t>value</w:t>
      </w:r>
      <w:r>
        <w:t>, "I").</w:t>
      </w:r>
    </w:p>
    <w:p w:rsidR="003969AE" w:rsidRDefault="00A30502">
      <w:pPr>
        <w:pStyle w:val="Heading4"/>
      </w:pPr>
      <w:bookmarkStart w:id="101" w:name="section_a31c1dfcc18245ddb1acb1d857b4013e"/>
      <w:bookmarkStart w:id="102" w:name="_Toc522768782"/>
      <w:r>
        <w:t>String.prototy</w:t>
      </w:r>
      <w:r>
        <w:t>pe.link(url)</w:t>
      </w:r>
      <w:bookmarkEnd w:id="101"/>
      <w:bookmarkEnd w:id="102"/>
    </w:p>
    <w:p w:rsidR="003969AE" w:rsidRDefault="00A30502">
      <w:r>
        <w:t xml:space="preserve">Return the result of </w:t>
      </w:r>
      <w:r>
        <w:rPr>
          <w:b/>
        </w:rPr>
        <w:t>WrapWithHTML</w:t>
      </w:r>
      <w:r>
        <w:t xml:space="preserve">(this </w:t>
      </w:r>
      <w:r>
        <w:rPr>
          <w:b/>
        </w:rPr>
        <w:t>value</w:t>
      </w:r>
      <w:r>
        <w:t xml:space="preserve">, "A", "HREF", </w:t>
      </w:r>
      <w:r>
        <w:rPr>
          <w:b/>
        </w:rPr>
        <w:t>url</w:t>
      </w:r>
      <w:r>
        <w:t>).</w:t>
      </w:r>
    </w:p>
    <w:p w:rsidR="003969AE" w:rsidRDefault="00A30502">
      <w:pPr>
        <w:pStyle w:val="Heading4"/>
      </w:pPr>
      <w:bookmarkStart w:id="103" w:name="section_82941ab5a7ca41ceaf2ebeba9e46e345"/>
      <w:bookmarkStart w:id="104" w:name="_Toc522768783"/>
      <w:r>
        <w:t>String.prototype.small( )</w:t>
      </w:r>
      <w:bookmarkEnd w:id="103"/>
      <w:bookmarkEnd w:id="104"/>
    </w:p>
    <w:p w:rsidR="003969AE" w:rsidRDefault="00A30502">
      <w:r>
        <w:t xml:space="preserve">Return the result of </w:t>
      </w:r>
      <w:r>
        <w:rPr>
          <w:b/>
        </w:rPr>
        <w:t>WrapWithHTML</w:t>
      </w:r>
      <w:r>
        <w:t xml:space="preserve">(this </w:t>
      </w:r>
      <w:r>
        <w:rPr>
          <w:b/>
        </w:rPr>
        <w:t>value</w:t>
      </w:r>
      <w:r>
        <w:t>, "SMALL").</w:t>
      </w:r>
    </w:p>
    <w:p w:rsidR="003969AE" w:rsidRDefault="00A30502">
      <w:pPr>
        <w:pStyle w:val="Heading4"/>
      </w:pPr>
      <w:bookmarkStart w:id="105" w:name="section_7284e0e343b740d6aafd7486aab68a3d"/>
      <w:bookmarkStart w:id="106" w:name="_Toc522768784"/>
      <w:r>
        <w:t>String.prototype.strike( )</w:t>
      </w:r>
      <w:bookmarkEnd w:id="105"/>
      <w:bookmarkEnd w:id="106"/>
    </w:p>
    <w:p w:rsidR="003969AE" w:rsidRDefault="00A30502">
      <w:r>
        <w:t xml:space="preserve">Return the result of </w:t>
      </w:r>
      <w:r>
        <w:rPr>
          <w:b/>
        </w:rPr>
        <w:t>WrapWithHTML</w:t>
      </w:r>
      <w:r>
        <w:t xml:space="preserve">(this </w:t>
      </w:r>
      <w:r>
        <w:rPr>
          <w:b/>
        </w:rPr>
        <w:t>value</w:t>
      </w:r>
      <w:r>
        <w:t>, "STRIKE").</w:t>
      </w:r>
    </w:p>
    <w:p w:rsidR="003969AE" w:rsidRDefault="00A30502">
      <w:pPr>
        <w:pStyle w:val="Heading4"/>
      </w:pPr>
      <w:bookmarkStart w:id="107" w:name="section_136778eb8868418db464ccf67fc5c910"/>
      <w:bookmarkStart w:id="108" w:name="_Toc522768785"/>
      <w:r>
        <w:t>String.proto</w:t>
      </w:r>
      <w:r>
        <w:t>type.sub( )</w:t>
      </w:r>
      <w:bookmarkEnd w:id="107"/>
      <w:bookmarkEnd w:id="108"/>
    </w:p>
    <w:p w:rsidR="003969AE" w:rsidRDefault="00A30502">
      <w:r>
        <w:t xml:space="preserve">Return the result of </w:t>
      </w:r>
      <w:r>
        <w:rPr>
          <w:b/>
        </w:rPr>
        <w:t>WrapWithHTML</w:t>
      </w:r>
      <w:r>
        <w:t xml:space="preserve">(this </w:t>
      </w:r>
      <w:r>
        <w:rPr>
          <w:b/>
        </w:rPr>
        <w:t>value</w:t>
      </w:r>
      <w:r>
        <w:t>, "SUB").</w:t>
      </w:r>
    </w:p>
    <w:p w:rsidR="003969AE" w:rsidRDefault="00A30502">
      <w:pPr>
        <w:pStyle w:val="Heading4"/>
      </w:pPr>
      <w:bookmarkStart w:id="109" w:name="section_936676c755d34fefa8b0bdda67581a88"/>
      <w:bookmarkStart w:id="110" w:name="_Toc522768786"/>
      <w:r>
        <w:t>String.prototype.sup( )</w:t>
      </w:r>
      <w:bookmarkEnd w:id="109"/>
      <w:bookmarkEnd w:id="110"/>
    </w:p>
    <w:p w:rsidR="003969AE" w:rsidRDefault="00A30502">
      <w:r>
        <w:t xml:space="preserve">Return the result of </w:t>
      </w:r>
      <w:r>
        <w:rPr>
          <w:b/>
        </w:rPr>
        <w:t>WrapWithHTML</w:t>
      </w:r>
      <w:r>
        <w:t xml:space="preserve">(this </w:t>
      </w:r>
      <w:r>
        <w:rPr>
          <w:b/>
        </w:rPr>
        <w:t>value</w:t>
      </w:r>
      <w:r>
        <w:t>, "SUP").</w:t>
      </w:r>
    </w:p>
    <w:p w:rsidR="003969AE" w:rsidRDefault="00A30502">
      <w:pPr>
        <w:pStyle w:val="Heading3"/>
      </w:pPr>
      <w:bookmarkStart w:id="111" w:name="section_3f0dae5b214d4c1eaca7320f37389e87"/>
      <w:bookmarkStart w:id="112" w:name="_Toc522768787"/>
      <w:r>
        <w:t>Properties of the Date Prototype Object</w:t>
      </w:r>
      <w:bookmarkEnd w:id="111"/>
      <w:bookmarkEnd w:id="112"/>
    </w:p>
    <w:p w:rsidR="003969AE" w:rsidRDefault="00A30502">
      <w:r>
        <w:t xml:space="preserve">Internet Explorer ECMAScript defines an additional method of the </w:t>
      </w:r>
      <w:r>
        <w:rPr>
          <w:b/>
        </w:rPr>
        <w:t>Date</w:t>
      </w:r>
      <w:r>
        <w:t xml:space="preserve"> prototype object of </w:t>
      </w:r>
      <w:hyperlink r:id="rId65">
        <w:r>
          <w:rPr>
            <w:rStyle w:val="Hyperlink"/>
          </w:rPr>
          <w:t>[ECMA-262/5]</w:t>
        </w:r>
      </w:hyperlink>
      <w:r>
        <w:t>. This method is described in the following section.</w:t>
      </w:r>
    </w:p>
    <w:p w:rsidR="003969AE" w:rsidRDefault="00A30502">
      <w:pPr>
        <w:pStyle w:val="Heading4"/>
      </w:pPr>
      <w:bookmarkStart w:id="113" w:name="section_4af9581e50ae454eb617e454073618b1"/>
      <w:bookmarkStart w:id="114" w:name="_Toc522768788"/>
      <w:r>
        <w:lastRenderedPageBreak/>
        <w:t>Date.prototype.getVarDate ( )</w:t>
      </w:r>
      <w:bookmarkEnd w:id="113"/>
      <w:bookmarkEnd w:id="114"/>
    </w:p>
    <w:p w:rsidR="003969AE" w:rsidRDefault="00A30502">
      <w:r>
        <w:t xml:space="preserve">The </w:t>
      </w:r>
      <w:r>
        <w:rPr>
          <w:b/>
        </w:rPr>
        <w:t>getVarDate</w:t>
      </w:r>
      <w:r>
        <w:t xml:space="preserve"> method is implemented as follows:</w:t>
      </w:r>
    </w:p>
    <w:p w:rsidR="003969AE" w:rsidRDefault="00A30502">
      <w:pPr>
        <w:pStyle w:val="ListParagraph"/>
        <w:numPr>
          <w:ilvl w:val="0"/>
          <w:numId w:val="88"/>
        </w:numPr>
      </w:pPr>
      <w:r>
        <w:t xml:space="preserve">Let </w:t>
      </w:r>
      <w:r>
        <w:rPr>
          <w:i/>
        </w:rPr>
        <w:t>t</w:t>
      </w:r>
      <w:r>
        <w:t xml:space="preserve"> be the time value.</w:t>
      </w:r>
    </w:p>
    <w:p w:rsidR="003969AE" w:rsidRDefault="00A30502">
      <w:pPr>
        <w:pStyle w:val="ListParagraph"/>
        <w:numPr>
          <w:ilvl w:val="0"/>
          <w:numId w:val="88"/>
        </w:numPr>
      </w:pPr>
      <w:r>
        <w:t xml:space="preserve">It the value of </w:t>
      </w:r>
      <w:r>
        <w:rPr>
          <w:i/>
        </w:rPr>
        <w:t>t</w:t>
      </w:r>
      <w:r>
        <w:t xml:space="preserve"> is "NaN", return a </w:t>
      </w:r>
      <w:r>
        <w:rPr>
          <w:b/>
        </w:rPr>
        <w:t>VarDate</w:t>
      </w:r>
      <w:r>
        <w:t xml:space="preserve"> value for which the value of </w:t>
      </w:r>
      <w:r>
        <w:rPr>
          <w:b/>
        </w:rPr>
        <w:t>ToNumber</w:t>
      </w:r>
      <w:r>
        <w:t xml:space="preserve"> is "NaN".</w:t>
      </w:r>
    </w:p>
    <w:p w:rsidR="003969AE" w:rsidRDefault="00A30502">
      <w:pPr>
        <w:pStyle w:val="ListParagraph"/>
        <w:numPr>
          <w:ilvl w:val="0"/>
          <w:numId w:val="88"/>
        </w:numPr>
      </w:pPr>
      <w:r>
        <w:t xml:space="preserve">Otherwise, return a </w:t>
      </w:r>
      <w:r>
        <w:rPr>
          <w:b/>
        </w:rPr>
        <w:t>VarDate</w:t>
      </w:r>
      <w:r>
        <w:t xml:space="preserve"> value that corresponds to the time value </w:t>
      </w:r>
      <w:r>
        <w:rPr>
          <w:i/>
        </w:rPr>
        <w:t>t</w:t>
      </w:r>
      <w:r>
        <w:t>.</w:t>
      </w:r>
    </w:p>
    <w:p w:rsidR="003969AE" w:rsidRDefault="00A30502">
      <w:pPr>
        <w:pStyle w:val="Heading3"/>
      </w:pPr>
      <w:bookmarkStart w:id="115" w:name="section_530489df3f98467088e4824d70355ac3"/>
      <w:bookmarkStart w:id="116" w:name="_Toc522768789"/>
      <w:r>
        <w:t>Properties of the RegExp Constructor</w:t>
      </w:r>
      <w:bookmarkEnd w:id="115"/>
      <w:bookmarkEnd w:id="116"/>
    </w:p>
    <w:p w:rsidR="003969AE" w:rsidRDefault="00A30502">
      <w:r>
        <w:t>Internet Explorer ECMAScript defines additional proper</w:t>
      </w:r>
      <w:r>
        <w:t xml:space="preserve">ties of the RegExp constructor of </w:t>
      </w:r>
      <w:hyperlink r:id="rId66">
        <w:r>
          <w:rPr>
            <w:rStyle w:val="Hyperlink"/>
          </w:rPr>
          <w:t>[ECMA-262/5]</w:t>
        </w:r>
      </w:hyperlink>
      <w:r>
        <w:t>. These properties are described in the following sections.</w:t>
      </w:r>
    </w:p>
    <w:p w:rsidR="003969AE" w:rsidRDefault="00A30502">
      <w:pPr>
        <w:pStyle w:val="Heading4"/>
      </w:pPr>
      <w:bookmarkStart w:id="117" w:name="section_74450744d84a4fecbc43be2b85ca8064"/>
      <w:bookmarkStart w:id="118" w:name="_Toc522768790"/>
      <w:r>
        <w:t>RegExp.input</w:t>
      </w:r>
      <w:bookmarkEnd w:id="117"/>
      <w:bookmarkEnd w:id="118"/>
    </w:p>
    <w:p w:rsidR="003969AE" w:rsidRDefault="00A30502">
      <w:r>
        <w:t xml:space="preserve">The initial value of </w:t>
      </w:r>
      <w:r>
        <w:rPr>
          <w:b/>
        </w:rPr>
        <w:t>RegExp</w:t>
      </w:r>
      <w:r>
        <w:t>.</w:t>
      </w:r>
      <w:r>
        <w:rPr>
          <w:b/>
        </w:rPr>
        <w:t>input</w:t>
      </w:r>
      <w:r>
        <w:t xml:space="preserve"> is the empty string. This property sh</w:t>
      </w:r>
      <w:r>
        <w:t>all have the attributes { </w:t>
      </w:r>
      <w:r>
        <w:rPr>
          <w:b/>
        </w:rPr>
        <w:t>[[Enumerable]]</w:t>
      </w:r>
      <w:r>
        <w:t xml:space="preserve">: </w:t>
      </w:r>
      <w:r>
        <w:rPr>
          <w:b/>
        </w:rPr>
        <w:t>false</w:t>
      </w:r>
      <w:r>
        <w:t xml:space="preserve">, </w:t>
      </w:r>
      <w:r>
        <w:rPr>
          <w:b/>
        </w:rPr>
        <w:t>[[Configurable]]</w:t>
      </w:r>
      <w:r>
        <w:t xml:space="preserve">: </w:t>
      </w:r>
      <w:r>
        <w:rPr>
          <w:b/>
        </w:rPr>
        <w:t>false</w:t>
      </w:r>
      <w:r>
        <w:t xml:space="preserve">, </w:t>
      </w:r>
      <w:r>
        <w:rPr>
          <w:b/>
        </w:rPr>
        <w:t>[[Writable]]</w:t>
      </w:r>
      <w:r>
        <w:t xml:space="preserve">: </w:t>
      </w:r>
      <w:r>
        <w:rPr>
          <w:b/>
        </w:rPr>
        <w:t>true</w:t>
      </w:r>
      <w:r>
        <w:t xml:space="preserve"> }. The value of this property may be modified by calls to </w:t>
      </w:r>
      <w:r>
        <w:rPr>
          <w:b/>
        </w:rPr>
        <w:t>RegExp.prototype.exec</w:t>
      </w:r>
      <w:r>
        <w:t xml:space="preserve">. The properties </w:t>
      </w:r>
      <w:r>
        <w:rPr>
          <w:b/>
        </w:rPr>
        <w:t>RegExp</w:t>
      </w:r>
      <w:r>
        <w:t>.</w:t>
      </w:r>
      <w:r>
        <w:rPr>
          <w:b/>
        </w:rPr>
        <w:t>input</w:t>
      </w:r>
      <w:r>
        <w:t xml:space="preserve"> and </w:t>
      </w:r>
      <w:r>
        <w:rPr>
          <w:b/>
        </w:rPr>
        <w:t>RegExp</w:t>
      </w:r>
      <w:r>
        <w:t>.</w:t>
      </w:r>
      <w:r>
        <w:rPr>
          <w:b/>
        </w:rPr>
        <w:t>$_</w:t>
      </w:r>
      <w:r>
        <w:t xml:space="preserve"> always have the same value. When one is </w:t>
      </w:r>
      <w:r>
        <w:t xml:space="preserve">set to some value, the other is automatically also set to that same value. Unlike most other </w:t>
      </w:r>
      <w:r>
        <w:rPr>
          <w:b/>
        </w:rPr>
        <w:t>RegExp</w:t>
      </w:r>
      <w:r>
        <w:t xml:space="preserve"> constructor properties, this property is writable.</w:t>
      </w:r>
    </w:p>
    <w:p w:rsidR="003969AE" w:rsidRDefault="00A30502">
      <w:pPr>
        <w:pStyle w:val="Heading4"/>
      </w:pPr>
      <w:bookmarkStart w:id="119" w:name="section_037bf789b26040e29187be8528df38c8"/>
      <w:bookmarkStart w:id="120" w:name="_Toc522768791"/>
      <w:r>
        <w:t>RegExp.lastIndex</w:t>
      </w:r>
      <w:bookmarkEnd w:id="119"/>
      <w:bookmarkEnd w:id="120"/>
    </w:p>
    <w:p w:rsidR="003969AE" w:rsidRDefault="00A30502">
      <w:r>
        <w:t xml:space="preserve">The initial value of </w:t>
      </w:r>
      <w:r>
        <w:rPr>
          <w:b/>
        </w:rPr>
        <w:t>RegExp</w:t>
      </w:r>
      <w:r>
        <w:t>.</w:t>
      </w:r>
      <w:r>
        <w:rPr>
          <w:b/>
        </w:rPr>
        <w:t>lastIndex</w:t>
      </w:r>
      <w:r>
        <w:t xml:space="preserve"> is the number </w:t>
      </w:r>
      <w:r>
        <w:rPr>
          <w:rStyle w:val="InlineCode"/>
        </w:rPr>
        <w:t>−1</w:t>
      </w:r>
      <w:r>
        <w:t xml:space="preserve">. This property shall have the </w:t>
      </w:r>
      <w:r>
        <w:t>attributes { </w:t>
      </w:r>
      <w:r>
        <w:rPr>
          <w:b/>
        </w:rPr>
        <w:t>DontEnum</w:t>
      </w:r>
      <w:r>
        <w:t xml:space="preserve">, </w:t>
      </w:r>
      <w:r>
        <w:rPr>
          <w:b/>
        </w:rPr>
        <w:t>DontDelete</w:t>
      </w:r>
      <w:r>
        <w:t xml:space="preserve">, </w:t>
      </w:r>
      <w:r>
        <w:rPr>
          <w:b/>
        </w:rPr>
        <w:t>ReadOnly</w:t>
      </w:r>
      <w:r>
        <w:t> }. Even though this property is {</w:t>
      </w:r>
      <w:r>
        <w:rPr>
          <w:b/>
        </w:rPr>
        <w:t>[[Writable]]</w:t>
      </w:r>
      <w:r>
        <w:t xml:space="preserve">: </w:t>
      </w:r>
      <w:r>
        <w:rPr>
          <w:b/>
        </w:rPr>
        <w:t>false</w:t>
      </w:r>
      <w:r>
        <w:t xml:space="preserve">}, its value may be modified by calls to </w:t>
      </w:r>
      <w:r>
        <w:rPr>
          <w:b/>
        </w:rPr>
        <w:t>RegExp</w:t>
      </w:r>
      <w:r>
        <w:t>.</w:t>
      </w:r>
      <w:r>
        <w:rPr>
          <w:b/>
        </w:rPr>
        <w:t>prototype</w:t>
      </w:r>
      <w:r>
        <w:t>.</w:t>
      </w:r>
      <w:r>
        <w:rPr>
          <w:b/>
        </w:rPr>
        <w:t>exec</w:t>
      </w:r>
      <w:r>
        <w:t>.</w:t>
      </w:r>
    </w:p>
    <w:p w:rsidR="003969AE" w:rsidRDefault="00A30502">
      <w:pPr>
        <w:pStyle w:val="Heading4"/>
      </w:pPr>
      <w:bookmarkStart w:id="121" w:name="section_edf95e949eb149cc9a34f0cd5dd373cf"/>
      <w:bookmarkStart w:id="122" w:name="_Toc522768792"/>
      <w:r>
        <w:t>RegExp.lastMatch</w:t>
      </w:r>
      <w:bookmarkEnd w:id="121"/>
      <w:bookmarkEnd w:id="122"/>
    </w:p>
    <w:p w:rsidR="003969AE" w:rsidRDefault="00A30502">
      <w:r>
        <w:t xml:space="preserve">The initial value of </w:t>
      </w:r>
      <w:r>
        <w:rPr>
          <w:b/>
        </w:rPr>
        <w:t>RegExp</w:t>
      </w:r>
      <w:r>
        <w:t>.</w:t>
      </w:r>
      <w:r>
        <w:rPr>
          <w:b/>
        </w:rPr>
        <w:t>lastMatch</w:t>
      </w:r>
      <w:r>
        <w:t xml:space="preserve"> is the empty string. This property shall </w:t>
      </w:r>
      <w:r>
        <w:t>have the attributes { </w:t>
      </w:r>
      <w:r>
        <w:rPr>
          <w:b/>
        </w:rPr>
        <w:t>[[Enumerable]]</w:t>
      </w:r>
      <w:r>
        <w:t xml:space="preserve">: </w:t>
      </w:r>
      <w:r>
        <w:rPr>
          <w:b/>
        </w:rPr>
        <w:t>false</w:t>
      </w:r>
      <w:r>
        <w:t xml:space="preserve">, </w:t>
      </w:r>
      <w:r>
        <w:rPr>
          <w:b/>
        </w:rPr>
        <w:t>[[Configurable]]</w:t>
      </w:r>
      <w:r>
        <w:t xml:space="preserve">: </w:t>
      </w:r>
      <w:r>
        <w:rPr>
          <w:b/>
        </w:rPr>
        <w:t>false</w:t>
      </w:r>
      <w:r>
        <w:t xml:space="preserve">, </w:t>
      </w:r>
      <w:r>
        <w:rPr>
          <w:b/>
        </w:rPr>
        <w:t>[[Writable]]</w:t>
      </w:r>
      <w:r>
        <w:t xml:space="preserve">: </w:t>
      </w:r>
      <w:r>
        <w:rPr>
          <w:b/>
        </w:rPr>
        <w:t>false</w:t>
      </w:r>
      <w:r>
        <w:t> }. Even though this property is {</w:t>
      </w:r>
      <w:r>
        <w:rPr>
          <w:b/>
        </w:rPr>
        <w:t>[[Writable]]</w:t>
      </w:r>
      <w:r>
        <w:t xml:space="preserve">: </w:t>
      </w:r>
      <w:r>
        <w:rPr>
          <w:b/>
        </w:rPr>
        <w:t>false</w:t>
      </w:r>
      <w:r>
        <w:t xml:space="preserve">}, its value may be modified by calls to </w:t>
      </w:r>
      <w:r>
        <w:rPr>
          <w:b/>
        </w:rPr>
        <w:t>RegExp</w:t>
      </w:r>
      <w:r>
        <w:t>.</w:t>
      </w:r>
      <w:r>
        <w:rPr>
          <w:b/>
        </w:rPr>
        <w:t>prototype</w:t>
      </w:r>
      <w:r>
        <w:t>.</w:t>
      </w:r>
      <w:r>
        <w:rPr>
          <w:b/>
        </w:rPr>
        <w:t>exec</w:t>
      </w:r>
      <w:r>
        <w:t>.</w:t>
      </w:r>
    </w:p>
    <w:p w:rsidR="003969AE" w:rsidRDefault="00A30502">
      <w:pPr>
        <w:pStyle w:val="Heading4"/>
      </w:pPr>
      <w:bookmarkStart w:id="123" w:name="section_9d040da094c64be39b9fc5cc4057dbc7"/>
      <w:bookmarkStart w:id="124" w:name="_Toc522768793"/>
      <w:r>
        <w:t>RegExp.lastParen</w:t>
      </w:r>
      <w:bookmarkEnd w:id="123"/>
      <w:bookmarkEnd w:id="124"/>
    </w:p>
    <w:p w:rsidR="003969AE" w:rsidRDefault="00A30502">
      <w:r>
        <w:t xml:space="preserve">The initial value of </w:t>
      </w:r>
      <w:r>
        <w:rPr>
          <w:b/>
        </w:rPr>
        <w:t>RegExp</w:t>
      </w:r>
      <w:r>
        <w:t>.</w:t>
      </w:r>
      <w:r>
        <w:rPr>
          <w:b/>
        </w:rPr>
        <w:t>lastP</w:t>
      </w:r>
      <w:r>
        <w:rPr>
          <w:b/>
        </w:rPr>
        <w:t>aren</w:t>
      </w:r>
      <w:r>
        <w:t xml:space="preserve"> is the empty string. This property shall have the attributes { </w:t>
      </w:r>
      <w:r>
        <w:rPr>
          <w:b/>
        </w:rPr>
        <w:t>[[Enumerable]]</w:t>
      </w:r>
      <w:r>
        <w:t xml:space="preserve">: </w:t>
      </w:r>
      <w:r>
        <w:rPr>
          <w:b/>
        </w:rPr>
        <w:t>false</w:t>
      </w:r>
      <w:r>
        <w:t xml:space="preserve">, </w:t>
      </w:r>
      <w:r>
        <w:rPr>
          <w:b/>
        </w:rPr>
        <w:t>[[Configurable]]</w:t>
      </w:r>
      <w:r>
        <w:t xml:space="preserve">: </w:t>
      </w:r>
      <w:r>
        <w:rPr>
          <w:b/>
        </w:rPr>
        <w:t>false</w:t>
      </w:r>
      <w:r>
        <w:t xml:space="preserve">, </w:t>
      </w:r>
      <w:r>
        <w:rPr>
          <w:b/>
        </w:rPr>
        <w:t>[[Writable]]</w:t>
      </w:r>
      <w:r>
        <w:t xml:space="preserve">: </w:t>
      </w:r>
      <w:r>
        <w:rPr>
          <w:b/>
        </w:rPr>
        <w:t>false</w:t>
      </w:r>
      <w:r>
        <w:t> }. Even though this property is {</w:t>
      </w:r>
      <w:r>
        <w:rPr>
          <w:b/>
        </w:rPr>
        <w:t>[[Writable]]</w:t>
      </w:r>
      <w:r>
        <w:t xml:space="preserve">: </w:t>
      </w:r>
      <w:r>
        <w:rPr>
          <w:b/>
        </w:rPr>
        <w:t>false</w:t>
      </w:r>
      <w:r>
        <w:t xml:space="preserve">}, its value may be modified by calls to </w:t>
      </w:r>
      <w:r>
        <w:rPr>
          <w:b/>
        </w:rPr>
        <w:t>RegExp</w:t>
      </w:r>
      <w:r>
        <w:t>.</w:t>
      </w:r>
      <w:r>
        <w:rPr>
          <w:b/>
        </w:rPr>
        <w:t>prototype</w:t>
      </w:r>
      <w:r>
        <w:t>.</w:t>
      </w:r>
      <w:r>
        <w:rPr>
          <w:b/>
        </w:rPr>
        <w:t>exec</w:t>
      </w:r>
      <w:r>
        <w:t>.</w:t>
      </w:r>
    </w:p>
    <w:p w:rsidR="003969AE" w:rsidRDefault="00A30502">
      <w:pPr>
        <w:pStyle w:val="Heading4"/>
      </w:pPr>
      <w:bookmarkStart w:id="125" w:name="section_9523ed8c838c46449ef0ba65cb996b88"/>
      <w:bookmarkStart w:id="126" w:name="_Toc522768794"/>
      <w:r>
        <w:t>RegE</w:t>
      </w:r>
      <w:r>
        <w:t>xp.leftContext</w:t>
      </w:r>
      <w:bookmarkEnd w:id="125"/>
      <w:bookmarkEnd w:id="126"/>
    </w:p>
    <w:p w:rsidR="003969AE" w:rsidRDefault="00A30502">
      <w:r>
        <w:t xml:space="preserve">The initial value of </w:t>
      </w:r>
      <w:r>
        <w:rPr>
          <w:b/>
        </w:rPr>
        <w:t>RegExp</w:t>
      </w:r>
      <w:r>
        <w:t>.</w:t>
      </w:r>
      <w:r>
        <w:rPr>
          <w:b/>
        </w:rPr>
        <w:t>leftContext</w:t>
      </w:r>
      <w:r>
        <w:t xml:space="preserve"> is the empty string. This property shall have the attributes { </w:t>
      </w:r>
      <w:r>
        <w:rPr>
          <w:b/>
        </w:rPr>
        <w:t>[[Enumerable]]</w:t>
      </w:r>
      <w:r>
        <w:t xml:space="preserve">: </w:t>
      </w:r>
      <w:r>
        <w:rPr>
          <w:b/>
        </w:rPr>
        <w:t>false</w:t>
      </w:r>
      <w:r>
        <w:t xml:space="preserve">, </w:t>
      </w:r>
      <w:r>
        <w:rPr>
          <w:b/>
        </w:rPr>
        <w:t>[[Configurable]]</w:t>
      </w:r>
      <w:r>
        <w:t xml:space="preserve">: </w:t>
      </w:r>
      <w:r>
        <w:rPr>
          <w:b/>
        </w:rPr>
        <w:t>false</w:t>
      </w:r>
      <w:r>
        <w:t xml:space="preserve">, </w:t>
      </w:r>
      <w:r>
        <w:rPr>
          <w:b/>
        </w:rPr>
        <w:t>[[Writable]]</w:t>
      </w:r>
      <w:r>
        <w:t xml:space="preserve">: </w:t>
      </w:r>
      <w:r>
        <w:rPr>
          <w:b/>
        </w:rPr>
        <w:t>false</w:t>
      </w:r>
      <w:r>
        <w:t> }. Even though this property is {</w:t>
      </w:r>
      <w:r>
        <w:rPr>
          <w:b/>
        </w:rPr>
        <w:t>[[Writable]]</w:t>
      </w:r>
      <w:r>
        <w:t xml:space="preserve">: </w:t>
      </w:r>
      <w:r>
        <w:rPr>
          <w:b/>
        </w:rPr>
        <w:t>false</w:t>
      </w:r>
      <w:r>
        <w:t xml:space="preserve">}, its value may be modified by calls to </w:t>
      </w:r>
      <w:r>
        <w:rPr>
          <w:b/>
        </w:rPr>
        <w:t>RegExp</w:t>
      </w:r>
      <w:r>
        <w:t>.</w:t>
      </w:r>
      <w:r>
        <w:rPr>
          <w:b/>
        </w:rPr>
        <w:t>prototype</w:t>
      </w:r>
      <w:r>
        <w:t>.</w:t>
      </w:r>
      <w:r>
        <w:rPr>
          <w:b/>
        </w:rPr>
        <w:t>exec</w:t>
      </w:r>
      <w:r>
        <w:t>.</w:t>
      </w:r>
    </w:p>
    <w:p w:rsidR="003969AE" w:rsidRDefault="00A30502">
      <w:pPr>
        <w:pStyle w:val="Heading4"/>
      </w:pPr>
      <w:bookmarkStart w:id="127" w:name="section_59695bdc457941fa93aebbeec20aaa6d"/>
      <w:bookmarkStart w:id="128" w:name="_Toc522768795"/>
      <w:r>
        <w:t>RegExp.rightContext</w:t>
      </w:r>
      <w:bookmarkEnd w:id="127"/>
      <w:bookmarkEnd w:id="128"/>
    </w:p>
    <w:p w:rsidR="003969AE" w:rsidRDefault="00A30502">
      <w:r>
        <w:t xml:space="preserve">The initial value of </w:t>
      </w:r>
      <w:r>
        <w:rPr>
          <w:b/>
        </w:rPr>
        <w:t>RegExp</w:t>
      </w:r>
      <w:r>
        <w:t>.</w:t>
      </w:r>
      <w:r>
        <w:rPr>
          <w:b/>
        </w:rPr>
        <w:t>rightContext</w:t>
      </w:r>
      <w:r>
        <w:t xml:space="preserve"> is the empty string. This property shall have the attributes { </w:t>
      </w:r>
      <w:r>
        <w:rPr>
          <w:b/>
        </w:rPr>
        <w:t>[[Enumerable]]</w:t>
      </w:r>
      <w:r>
        <w:t xml:space="preserve">: </w:t>
      </w:r>
      <w:r>
        <w:rPr>
          <w:b/>
        </w:rPr>
        <w:t>false</w:t>
      </w:r>
      <w:r>
        <w:t xml:space="preserve">, </w:t>
      </w:r>
      <w:r>
        <w:rPr>
          <w:b/>
        </w:rPr>
        <w:t>[[Configurable]]</w:t>
      </w:r>
      <w:r>
        <w:t xml:space="preserve">: </w:t>
      </w:r>
      <w:r>
        <w:rPr>
          <w:b/>
        </w:rPr>
        <w:t>false</w:t>
      </w:r>
      <w:r>
        <w:t xml:space="preserve">, </w:t>
      </w:r>
      <w:r>
        <w:rPr>
          <w:b/>
        </w:rPr>
        <w:t>[[Writable]]</w:t>
      </w:r>
      <w:r>
        <w:t xml:space="preserve">: </w:t>
      </w:r>
      <w:r>
        <w:rPr>
          <w:b/>
        </w:rPr>
        <w:t>false</w:t>
      </w:r>
      <w:r>
        <w:t> </w:t>
      </w:r>
      <w:r>
        <w:t>}. Even though this property is {</w:t>
      </w:r>
      <w:r>
        <w:rPr>
          <w:b/>
        </w:rPr>
        <w:t>[[Writable]]: false</w:t>
      </w:r>
      <w:r>
        <w:t xml:space="preserve">},  its value may be modified by calls to </w:t>
      </w:r>
      <w:r>
        <w:rPr>
          <w:b/>
        </w:rPr>
        <w:t>RegExp</w:t>
      </w:r>
      <w:r>
        <w:t>.</w:t>
      </w:r>
      <w:r>
        <w:rPr>
          <w:b/>
        </w:rPr>
        <w:t>prototype</w:t>
      </w:r>
      <w:r>
        <w:t>.</w:t>
      </w:r>
      <w:r>
        <w:rPr>
          <w:b/>
        </w:rPr>
        <w:t>exec</w:t>
      </w:r>
      <w:r>
        <w:t>.</w:t>
      </w:r>
    </w:p>
    <w:p w:rsidR="003969AE" w:rsidRDefault="00A30502">
      <w:pPr>
        <w:pStyle w:val="Heading4"/>
      </w:pPr>
      <w:bookmarkStart w:id="129" w:name="section_e34b22055d824702b8e648fce4954856"/>
      <w:bookmarkStart w:id="130" w:name="_Toc522768796"/>
      <w:r>
        <w:lastRenderedPageBreak/>
        <w:t>RegExp.$1 - RegExp.$9</w:t>
      </w:r>
      <w:bookmarkEnd w:id="129"/>
      <w:bookmarkEnd w:id="130"/>
    </w:p>
    <w:p w:rsidR="003969AE" w:rsidRDefault="00A30502">
      <w:r>
        <w:t xml:space="preserve">The initial value of </w:t>
      </w:r>
      <w:r>
        <w:rPr>
          <w:b/>
        </w:rPr>
        <w:t>RegExp</w:t>
      </w:r>
      <w:r>
        <w:t>.</w:t>
      </w:r>
      <w:r>
        <w:rPr>
          <w:b/>
        </w:rPr>
        <w:t>rightContext</w:t>
      </w:r>
      <w:r>
        <w:t xml:space="preserve"> is the empty string. This property shall have the attributes { </w:t>
      </w:r>
      <w:r>
        <w:rPr>
          <w:b/>
        </w:rPr>
        <w:t>[[Enumerable]</w:t>
      </w:r>
      <w:r>
        <w:rPr>
          <w:b/>
        </w:rPr>
        <w:t>]</w:t>
      </w:r>
      <w:r>
        <w:t xml:space="preserve">: </w:t>
      </w:r>
      <w:r>
        <w:rPr>
          <w:b/>
        </w:rPr>
        <w:t>false</w:t>
      </w:r>
      <w:r>
        <w:t xml:space="preserve">, </w:t>
      </w:r>
      <w:r>
        <w:rPr>
          <w:b/>
        </w:rPr>
        <w:t>[[Configurable]]</w:t>
      </w:r>
      <w:r>
        <w:t xml:space="preserve">: </w:t>
      </w:r>
      <w:r>
        <w:rPr>
          <w:b/>
        </w:rPr>
        <w:t>false</w:t>
      </w:r>
      <w:r>
        <w:t xml:space="preserve">, </w:t>
      </w:r>
      <w:r>
        <w:rPr>
          <w:b/>
        </w:rPr>
        <w:t>[[Writable]]</w:t>
      </w:r>
      <w:r>
        <w:t xml:space="preserve">: </w:t>
      </w:r>
      <w:r>
        <w:rPr>
          <w:b/>
        </w:rPr>
        <w:t>false</w:t>
      </w:r>
      <w:r>
        <w:t> }. Even though these are {</w:t>
      </w:r>
      <w:r>
        <w:rPr>
          <w:b/>
        </w:rPr>
        <w:t>[[Writable]]: false</w:t>
      </w:r>
      <w:r>
        <w:t xml:space="preserve">} properties, their values may be modified by calls to </w:t>
      </w:r>
      <w:r>
        <w:rPr>
          <w:b/>
        </w:rPr>
        <w:t>RegExp</w:t>
      </w:r>
      <w:r>
        <w:t>.</w:t>
      </w:r>
      <w:r>
        <w:rPr>
          <w:b/>
        </w:rPr>
        <w:t>prototype</w:t>
      </w:r>
      <w:r>
        <w:t>.</w:t>
      </w:r>
      <w:r>
        <w:rPr>
          <w:b/>
        </w:rPr>
        <w:t>exec</w:t>
      </w:r>
      <w:r>
        <w:t>.</w:t>
      </w:r>
    </w:p>
    <w:p w:rsidR="003969AE" w:rsidRDefault="00A30502">
      <w:pPr>
        <w:pStyle w:val="Heading4"/>
      </w:pPr>
      <w:bookmarkStart w:id="131" w:name="section_bbf9ed8f53e84a1cb3bc028a28069a0c"/>
      <w:bookmarkStart w:id="132" w:name="_Toc522768797"/>
      <w:r>
        <w:t>RegExp.$_</w:t>
      </w:r>
      <w:bookmarkEnd w:id="131"/>
      <w:bookmarkEnd w:id="132"/>
    </w:p>
    <w:p w:rsidR="003969AE" w:rsidRDefault="00A30502">
      <w:r>
        <w:t xml:space="preserve">The initial value of each of the properties  </w:t>
      </w:r>
      <w:r>
        <w:rPr>
          <w:b/>
        </w:rPr>
        <w:t>RegExp.$1</w:t>
      </w:r>
      <w:r>
        <w:t xml:space="preserve">, </w:t>
      </w:r>
      <w:r>
        <w:rPr>
          <w:b/>
        </w:rPr>
        <w:t>RegExp</w:t>
      </w:r>
      <w:r>
        <w:t>.</w:t>
      </w:r>
      <w:r>
        <w:rPr>
          <w:b/>
        </w:rPr>
        <w:t>$2</w:t>
      </w:r>
      <w:r>
        <w:t xml:space="preserve">, </w:t>
      </w:r>
      <w:r>
        <w:rPr>
          <w:b/>
        </w:rPr>
        <w:t>R</w:t>
      </w:r>
      <w:r>
        <w:rPr>
          <w:b/>
        </w:rPr>
        <w:t>egExp</w:t>
      </w:r>
      <w:r>
        <w:t>.</w:t>
      </w:r>
      <w:r>
        <w:rPr>
          <w:b/>
        </w:rPr>
        <w:t>$3</w:t>
      </w:r>
      <w:r>
        <w:t xml:space="preserve">, </w:t>
      </w:r>
      <w:r>
        <w:rPr>
          <w:b/>
        </w:rPr>
        <w:t>RegExp</w:t>
      </w:r>
      <w:r>
        <w:t>.</w:t>
      </w:r>
      <w:r>
        <w:rPr>
          <w:b/>
        </w:rPr>
        <w:t>$4</w:t>
      </w:r>
      <w:r>
        <w:t xml:space="preserve">, </w:t>
      </w:r>
      <w:r>
        <w:rPr>
          <w:b/>
        </w:rPr>
        <w:t>RegExp</w:t>
      </w:r>
      <w:r>
        <w:t>.</w:t>
      </w:r>
      <w:r>
        <w:rPr>
          <w:b/>
        </w:rPr>
        <w:t>$5</w:t>
      </w:r>
      <w:r>
        <w:t xml:space="preserve">, </w:t>
      </w:r>
      <w:r>
        <w:rPr>
          <w:b/>
        </w:rPr>
        <w:t>RegExp</w:t>
      </w:r>
      <w:r>
        <w:t>.</w:t>
      </w:r>
      <w:r>
        <w:rPr>
          <w:b/>
        </w:rPr>
        <w:t>$6</w:t>
      </w:r>
      <w:r>
        <w:t xml:space="preserve">, </w:t>
      </w:r>
      <w:r>
        <w:rPr>
          <w:b/>
        </w:rPr>
        <w:t>RegExp</w:t>
      </w:r>
      <w:r>
        <w:t>.</w:t>
      </w:r>
      <w:r>
        <w:rPr>
          <w:b/>
        </w:rPr>
        <w:t>$7</w:t>
      </w:r>
      <w:r>
        <w:t xml:space="preserve">, </w:t>
      </w:r>
      <w:r>
        <w:rPr>
          <w:b/>
        </w:rPr>
        <w:t>RegExp</w:t>
      </w:r>
      <w:r>
        <w:t>.</w:t>
      </w:r>
      <w:r>
        <w:rPr>
          <w:b/>
        </w:rPr>
        <w:t>$8</w:t>
      </w:r>
      <w:r>
        <w:t xml:space="preserve">, and </w:t>
      </w:r>
      <w:r>
        <w:rPr>
          <w:b/>
        </w:rPr>
        <w:t>RegExp</w:t>
      </w:r>
      <w:r>
        <w:t>.</w:t>
      </w:r>
      <w:r>
        <w:rPr>
          <w:b/>
        </w:rPr>
        <w:t>$9</w:t>
      </w:r>
      <w:r>
        <w:t xml:space="preserve"> is the empty string. These properties shall have the attributes { </w:t>
      </w:r>
      <w:r>
        <w:rPr>
          <w:b/>
        </w:rPr>
        <w:t>[[Enumerable]]</w:t>
      </w:r>
      <w:r>
        <w:t xml:space="preserve">: </w:t>
      </w:r>
      <w:r>
        <w:rPr>
          <w:b/>
        </w:rPr>
        <w:t>false</w:t>
      </w:r>
      <w:r>
        <w:t xml:space="preserve">, </w:t>
      </w:r>
      <w:r>
        <w:rPr>
          <w:b/>
        </w:rPr>
        <w:t>[[Configurable]]</w:t>
      </w:r>
      <w:r>
        <w:t xml:space="preserve">: </w:t>
      </w:r>
      <w:r>
        <w:rPr>
          <w:b/>
        </w:rPr>
        <w:t>false</w:t>
      </w:r>
      <w:r>
        <w:t xml:space="preserve">, </w:t>
      </w:r>
      <w:r>
        <w:rPr>
          <w:b/>
        </w:rPr>
        <w:t>[[Writable]]</w:t>
      </w:r>
      <w:r>
        <w:t xml:space="preserve">: </w:t>
      </w:r>
      <w:r>
        <w:rPr>
          <w:b/>
        </w:rPr>
        <w:t>false</w:t>
      </w:r>
      <w:r>
        <w:t xml:space="preserve"> }. The value of this property may be modified by calls to </w:t>
      </w:r>
      <w:r>
        <w:rPr>
          <w:b/>
        </w:rPr>
        <w:t>RegExp</w:t>
      </w:r>
      <w:r>
        <w:t>.</w:t>
      </w:r>
      <w:r>
        <w:rPr>
          <w:b/>
        </w:rPr>
        <w:t>prototype</w:t>
      </w:r>
      <w:r>
        <w:t>.</w:t>
      </w:r>
      <w:r>
        <w:rPr>
          <w:b/>
        </w:rPr>
        <w:t>exec</w:t>
      </w:r>
      <w:r>
        <w:t xml:space="preserve">. The properties </w:t>
      </w:r>
      <w:r>
        <w:rPr>
          <w:b/>
        </w:rPr>
        <w:t>RegExp</w:t>
      </w:r>
      <w:r>
        <w:t>.</w:t>
      </w:r>
      <w:r>
        <w:rPr>
          <w:b/>
        </w:rPr>
        <w:t>input</w:t>
      </w:r>
      <w:r>
        <w:t xml:space="preserve"> and </w:t>
      </w:r>
      <w:r>
        <w:rPr>
          <w:b/>
        </w:rPr>
        <w:t>RegExp</w:t>
      </w:r>
      <w:r>
        <w:t>.</w:t>
      </w:r>
      <w:r>
        <w:rPr>
          <w:b/>
        </w:rPr>
        <w:t>$_</w:t>
      </w:r>
      <w:r>
        <w:t xml:space="preserve"> always have the same value. When one of these properties is set to some value, the other is automatically also set to that same valu</w:t>
      </w:r>
      <w:r>
        <w:t xml:space="preserve">e. Unlike most other </w:t>
      </w:r>
      <w:r>
        <w:rPr>
          <w:b/>
        </w:rPr>
        <w:t>RegExp</w:t>
      </w:r>
      <w:r>
        <w:t xml:space="preserve"> constructor properties, this property is writable.</w:t>
      </w:r>
    </w:p>
    <w:p w:rsidR="003969AE" w:rsidRDefault="00A30502">
      <w:pPr>
        <w:pStyle w:val="Heading4"/>
      </w:pPr>
      <w:bookmarkStart w:id="133" w:name="section_c8b1323006f548b3941cb11d487f814f"/>
      <w:bookmarkStart w:id="134" w:name="_Toc522768798"/>
      <w:r>
        <w:t>RegExp['$&amp;']</w:t>
      </w:r>
      <w:bookmarkEnd w:id="133"/>
      <w:bookmarkEnd w:id="134"/>
    </w:p>
    <w:p w:rsidR="003969AE" w:rsidRDefault="00A30502">
      <w:r>
        <w:t xml:space="preserve">The initial value of </w:t>
      </w:r>
      <w:r>
        <w:rPr>
          <w:b/>
        </w:rPr>
        <w:t>RegExp</w:t>
      </w:r>
      <w:r>
        <w:t>['$&amp;'] is the empty string. This property shall have the attributes { </w:t>
      </w:r>
      <w:r>
        <w:rPr>
          <w:b/>
        </w:rPr>
        <w:t>[[Enumerable]]</w:t>
      </w:r>
      <w:r>
        <w:t xml:space="preserve">: </w:t>
      </w:r>
      <w:r>
        <w:rPr>
          <w:b/>
        </w:rPr>
        <w:t>false</w:t>
      </w:r>
      <w:r>
        <w:t xml:space="preserve">, </w:t>
      </w:r>
      <w:r>
        <w:rPr>
          <w:b/>
        </w:rPr>
        <w:t>[[Configurable]]</w:t>
      </w:r>
      <w:r>
        <w:t xml:space="preserve">: </w:t>
      </w:r>
      <w:r>
        <w:rPr>
          <w:b/>
        </w:rPr>
        <w:t>false</w:t>
      </w:r>
      <w:r>
        <w:t xml:space="preserve">, </w:t>
      </w:r>
      <w:r>
        <w:rPr>
          <w:b/>
        </w:rPr>
        <w:t>[[Writable]]</w:t>
      </w:r>
      <w:r>
        <w:t xml:space="preserve">: </w:t>
      </w:r>
      <w:r>
        <w:rPr>
          <w:b/>
        </w:rPr>
        <w:t>false</w:t>
      </w:r>
      <w:r>
        <w:t> }. Even though this property is {</w:t>
      </w:r>
      <w:r>
        <w:rPr>
          <w:b/>
        </w:rPr>
        <w:t>[[Writable]]: false</w:t>
      </w:r>
      <w:r>
        <w:t xml:space="preserve">}, its value may be modified by calls to </w:t>
      </w:r>
      <w:r>
        <w:rPr>
          <w:b/>
        </w:rPr>
        <w:t>RegExp</w:t>
      </w:r>
      <w:r>
        <w:t>.</w:t>
      </w:r>
      <w:r>
        <w:rPr>
          <w:b/>
        </w:rPr>
        <w:t>prototype</w:t>
      </w:r>
      <w:r>
        <w:t>.</w:t>
      </w:r>
      <w:r>
        <w:rPr>
          <w:b/>
        </w:rPr>
        <w:t>exec</w:t>
      </w:r>
      <w:r>
        <w:t>.</w:t>
      </w:r>
    </w:p>
    <w:p w:rsidR="003969AE" w:rsidRDefault="00A30502">
      <w:pPr>
        <w:pStyle w:val="Heading4"/>
      </w:pPr>
      <w:bookmarkStart w:id="135" w:name="section_0ac66eb5ed2f4f2bb931aabadfb18118"/>
      <w:bookmarkStart w:id="136" w:name="_Toc522768799"/>
      <w:r>
        <w:t>RegExp['$+']</w:t>
      </w:r>
      <w:bookmarkEnd w:id="135"/>
      <w:bookmarkEnd w:id="136"/>
    </w:p>
    <w:p w:rsidR="003969AE" w:rsidRDefault="00A30502">
      <w:r>
        <w:t xml:space="preserve">The initial value of </w:t>
      </w:r>
      <w:r>
        <w:rPr>
          <w:b/>
        </w:rPr>
        <w:t>RegExp</w:t>
      </w:r>
      <w:r>
        <w:t>['$+'] is the empty string. This property shall have the attributes { </w:t>
      </w:r>
      <w:r>
        <w:rPr>
          <w:b/>
        </w:rPr>
        <w:t>[[Enumerable]]</w:t>
      </w:r>
      <w:r>
        <w:t xml:space="preserve">: </w:t>
      </w:r>
      <w:r>
        <w:rPr>
          <w:b/>
        </w:rPr>
        <w:t>false</w:t>
      </w:r>
      <w:r>
        <w:t xml:space="preserve">, </w:t>
      </w:r>
      <w:r>
        <w:rPr>
          <w:b/>
        </w:rPr>
        <w:t>[[Conf</w:t>
      </w:r>
      <w:r>
        <w:rPr>
          <w:b/>
        </w:rPr>
        <w:t>igurable]]</w:t>
      </w:r>
      <w:r>
        <w:t xml:space="preserve">: </w:t>
      </w:r>
      <w:r>
        <w:rPr>
          <w:b/>
        </w:rPr>
        <w:t>false</w:t>
      </w:r>
      <w:r>
        <w:t xml:space="preserve">, </w:t>
      </w:r>
      <w:r>
        <w:rPr>
          <w:b/>
        </w:rPr>
        <w:t>[[Writable]]</w:t>
      </w:r>
      <w:r>
        <w:t xml:space="preserve">: </w:t>
      </w:r>
      <w:r>
        <w:rPr>
          <w:b/>
        </w:rPr>
        <w:t>false</w:t>
      </w:r>
      <w:r>
        <w:t> }. Even though this property is {</w:t>
      </w:r>
      <w:r>
        <w:rPr>
          <w:b/>
        </w:rPr>
        <w:t>[[Writable]]: false</w:t>
      </w:r>
      <w:r>
        <w:t xml:space="preserve">}, its value may be modified by calls to </w:t>
      </w:r>
      <w:r>
        <w:rPr>
          <w:b/>
        </w:rPr>
        <w:t>RegExp</w:t>
      </w:r>
      <w:r>
        <w:t>.</w:t>
      </w:r>
      <w:r>
        <w:rPr>
          <w:b/>
        </w:rPr>
        <w:t>prototype</w:t>
      </w:r>
      <w:r>
        <w:t>.</w:t>
      </w:r>
      <w:r>
        <w:rPr>
          <w:b/>
        </w:rPr>
        <w:t>exec</w:t>
      </w:r>
      <w:r>
        <w:t>.</w:t>
      </w:r>
    </w:p>
    <w:p w:rsidR="003969AE" w:rsidRDefault="00A30502">
      <w:pPr>
        <w:pStyle w:val="Heading4"/>
      </w:pPr>
      <w:bookmarkStart w:id="137" w:name="section_990c9f8cfc644be18a1b838ec4c834d1"/>
      <w:bookmarkStart w:id="138" w:name="_Toc522768800"/>
      <w:r>
        <w:t>RegExp["$`"]</w:t>
      </w:r>
      <w:bookmarkEnd w:id="137"/>
      <w:bookmarkEnd w:id="138"/>
    </w:p>
    <w:p w:rsidR="003969AE" w:rsidRDefault="00A30502">
      <w:r>
        <w:t xml:space="preserve">The initial value of </w:t>
      </w:r>
      <w:r>
        <w:rPr>
          <w:b/>
        </w:rPr>
        <w:t>RegExp</w:t>
      </w:r>
      <w:r>
        <w:t>["$`"] is the empty string. This property shall have the attr</w:t>
      </w:r>
      <w:r>
        <w:t>ibutes { </w:t>
      </w:r>
      <w:r>
        <w:rPr>
          <w:b/>
        </w:rPr>
        <w:t>[[Enumerable]]</w:t>
      </w:r>
      <w:r>
        <w:t xml:space="preserve">: </w:t>
      </w:r>
      <w:r>
        <w:rPr>
          <w:b/>
        </w:rPr>
        <w:t>false</w:t>
      </w:r>
      <w:r>
        <w:t xml:space="preserve">, </w:t>
      </w:r>
      <w:r>
        <w:rPr>
          <w:b/>
        </w:rPr>
        <w:t>[[Configurable]]</w:t>
      </w:r>
      <w:r>
        <w:t xml:space="preserve">: </w:t>
      </w:r>
      <w:r>
        <w:rPr>
          <w:b/>
        </w:rPr>
        <w:t>false</w:t>
      </w:r>
      <w:r>
        <w:t xml:space="preserve">, </w:t>
      </w:r>
      <w:r>
        <w:rPr>
          <w:b/>
        </w:rPr>
        <w:t>[[Writable]]</w:t>
      </w:r>
      <w:r>
        <w:t xml:space="preserve">: </w:t>
      </w:r>
      <w:r>
        <w:rPr>
          <w:b/>
        </w:rPr>
        <w:t>false</w:t>
      </w:r>
      <w:r>
        <w:t> }. Even though this property is {</w:t>
      </w:r>
      <w:r>
        <w:rPr>
          <w:b/>
        </w:rPr>
        <w:t>[[Writable]]: false</w:t>
      </w:r>
      <w:r>
        <w:t xml:space="preserve">}, its value may be modified by calls to </w:t>
      </w:r>
      <w:r>
        <w:rPr>
          <w:b/>
        </w:rPr>
        <w:t>RegExp</w:t>
      </w:r>
      <w:r>
        <w:t>.</w:t>
      </w:r>
      <w:r>
        <w:rPr>
          <w:b/>
        </w:rPr>
        <w:t>prototype</w:t>
      </w:r>
      <w:r>
        <w:t>.</w:t>
      </w:r>
      <w:r>
        <w:rPr>
          <w:b/>
        </w:rPr>
        <w:t>exec</w:t>
      </w:r>
      <w:r>
        <w:t>.</w:t>
      </w:r>
    </w:p>
    <w:p w:rsidR="003969AE" w:rsidRDefault="00A30502">
      <w:pPr>
        <w:pStyle w:val="Heading4"/>
      </w:pPr>
      <w:bookmarkStart w:id="139" w:name="section_25d5220e8b634651b54f58db92811444"/>
      <w:bookmarkStart w:id="140" w:name="_Toc522768801"/>
      <w:r>
        <w:t>RegExp["$'"]</w:t>
      </w:r>
      <w:bookmarkEnd w:id="139"/>
      <w:bookmarkEnd w:id="140"/>
    </w:p>
    <w:p w:rsidR="003969AE" w:rsidRDefault="00A30502">
      <w:r>
        <w:t xml:space="preserve">The initial value of </w:t>
      </w:r>
      <w:r>
        <w:rPr>
          <w:b/>
        </w:rPr>
        <w:t>RegExp</w:t>
      </w:r>
      <w:r>
        <w:t xml:space="preserve">["$'"] is the empty </w:t>
      </w:r>
      <w:r>
        <w:t>string. This property shall have the attributes { </w:t>
      </w:r>
      <w:r>
        <w:rPr>
          <w:b/>
        </w:rPr>
        <w:t>[[Enumerable]]</w:t>
      </w:r>
      <w:r>
        <w:t xml:space="preserve">: </w:t>
      </w:r>
      <w:r>
        <w:rPr>
          <w:b/>
        </w:rPr>
        <w:t>false</w:t>
      </w:r>
      <w:r>
        <w:t xml:space="preserve">, </w:t>
      </w:r>
      <w:r>
        <w:rPr>
          <w:b/>
        </w:rPr>
        <w:t>[[Configurable]]</w:t>
      </w:r>
      <w:r>
        <w:t xml:space="preserve">: </w:t>
      </w:r>
      <w:r>
        <w:rPr>
          <w:b/>
        </w:rPr>
        <w:t>false</w:t>
      </w:r>
      <w:r>
        <w:t xml:space="preserve">, </w:t>
      </w:r>
      <w:r>
        <w:rPr>
          <w:b/>
        </w:rPr>
        <w:t>[[Writable]]</w:t>
      </w:r>
      <w:r>
        <w:t xml:space="preserve">: </w:t>
      </w:r>
      <w:r>
        <w:rPr>
          <w:b/>
        </w:rPr>
        <w:t>false</w:t>
      </w:r>
      <w:r>
        <w:t> }. Even though this property is {</w:t>
      </w:r>
      <w:r>
        <w:rPr>
          <w:b/>
        </w:rPr>
        <w:t>[[Writable]]: false</w:t>
      </w:r>
      <w:r>
        <w:t xml:space="preserve">}, its value may be modified by calls to </w:t>
      </w:r>
      <w:r>
        <w:rPr>
          <w:b/>
        </w:rPr>
        <w:t>RegExp</w:t>
      </w:r>
      <w:r>
        <w:t>.</w:t>
      </w:r>
      <w:r>
        <w:rPr>
          <w:b/>
        </w:rPr>
        <w:t>prototype</w:t>
      </w:r>
      <w:r>
        <w:t>.</w:t>
      </w:r>
      <w:r>
        <w:rPr>
          <w:b/>
        </w:rPr>
        <w:t>exec</w:t>
      </w:r>
      <w:r>
        <w:t>.</w:t>
      </w:r>
    </w:p>
    <w:p w:rsidR="003969AE" w:rsidRDefault="00A30502">
      <w:pPr>
        <w:pStyle w:val="Heading3"/>
      </w:pPr>
      <w:bookmarkStart w:id="141" w:name="section_9cbb21a9bd464b36a7d6970ba727cc42"/>
      <w:bookmarkStart w:id="142" w:name="_Toc522768802"/>
      <w:r>
        <w:t>Properties of the RegE</w:t>
      </w:r>
      <w:r>
        <w:t>xp Prototype Object</w:t>
      </w:r>
      <w:bookmarkEnd w:id="141"/>
      <w:bookmarkEnd w:id="142"/>
    </w:p>
    <w:p w:rsidR="003969AE" w:rsidRDefault="00A30502">
      <w:r>
        <w:t xml:space="preserve">Internet Explorer ECMAScript defines additional properties of the </w:t>
      </w:r>
      <w:r>
        <w:rPr>
          <w:b/>
        </w:rPr>
        <w:t>RegExp</w:t>
      </w:r>
      <w:r>
        <w:t xml:space="preserve"> prototype object of </w:t>
      </w:r>
      <w:hyperlink r:id="rId67">
        <w:r>
          <w:rPr>
            <w:rStyle w:val="Hyperlink"/>
          </w:rPr>
          <w:t>[ECMA-262/5]</w:t>
        </w:r>
      </w:hyperlink>
      <w:r>
        <w:t xml:space="preserve"> (see section 15.10.6). These properties are described in the fol</w:t>
      </w:r>
      <w:r>
        <w:t>lowing sections.</w:t>
      </w:r>
    </w:p>
    <w:p w:rsidR="003969AE" w:rsidRDefault="00A30502">
      <w:pPr>
        <w:pStyle w:val="Heading4"/>
      </w:pPr>
      <w:bookmarkStart w:id="143" w:name="section_23f22a2fb9e94281bf736322e7b2d6d2"/>
      <w:bookmarkStart w:id="144" w:name="_Toc522768803"/>
      <w:r>
        <w:t>RegExp.prototype.compile(pattern, flags)</w:t>
      </w:r>
      <w:bookmarkEnd w:id="143"/>
      <w:bookmarkEnd w:id="144"/>
    </w:p>
    <w:p w:rsidR="003969AE" w:rsidRDefault="00A30502">
      <w:r>
        <w:t xml:space="preserve">If </w:t>
      </w:r>
      <w:r>
        <w:rPr>
          <w:i/>
        </w:rPr>
        <w:t>pattern</w:t>
      </w:r>
      <w:r>
        <w:t xml:space="preserve"> is an object </w:t>
      </w:r>
      <w:r>
        <w:rPr>
          <w:i/>
        </w:rPr>
        <w:t>R</w:t>
      </w:r>
      <w:r>
        <w:t xml:space="preserve"> that has a </w:t>
      </w:r>
      <w:r>
        <w:rPr>
          <w:b/>
        </w:rPr>
        <w:t>[[Class]]</w:t>
      </w:r>
      <w:r>
        <w:t xml:space="preserve"> property "RegExp" and </w:t>
      </w:r>
      <w:r>
        <w:rPr>
          <w:i/>
        </w:rPr>
        <w:t>flags</w:t>
      </w:r>
      <w:r>
        <w:t xml:space="preserve"> is undefined, let </w:t>
      </w:r>
      <w:r>
        <w:rPr>
          <w:i/>
        </w:rPr>
        <w:t>P</w:t>
      </w:r>
      <w:r>
        <w:t xml:space="preserve"> be the pattern used to construct </w:t>
      </w:r>
      <w:r>
        <w:rPr>
          <w:i/>
        </w:rPr>
        <w:t>R</w:t>
      </w:r>
      <w:r>
        <w:t xml:space="preserve">, and let </w:t>
      </w:r>
      <w:r>
        <w:rPr>
          <w:i/>
        </w:rPr>
        <w:t>F</w:t>
      </w:r>
      <w:r>
        <w:t xml:space="preserve"> be the flags used to construct </w:t>
      </w:r>
      <w:r>
        <w:rPr>
          <w:i/>
        </w:rPr>
        <w:t>R</w:t>
      </w:r>
      <w:r>
        <w:t xml:space="preserve">. If </w:t>
      </w:r>
      <w:r>
        <w:rPr>
          <w:i/>
        </w:rPr>
        <w:t>pattern</w:t>
      </w:r>
      <w:r>
        <w:t xml:space="preserve"> is an object</w:t>
      </w:r>
      <w:r>
        <w:t xml:space="preserve"> </w:t>
      </w:r>
      <w:r>
        <w:rPr>
          <w:i/>
        </w:rPr>
        <w:t>R</w:t>
      </w:r>
      <w:r>
        <w:t xml:space="preserve"> that has a </w:t>
      </w:r>
      <w:r>
        <w:rPr>
          <w:b/>
        </w:rPr>
        <w:t>[[Class]]</w:t>
      </w:r>
      <w:r>
        <w:t xml:space="preserve"> property "RegExp", and </w:t>
      </w:r>
      <w:r>
        <w:rPr>
          <w:i/>
        </w:rPr>
        <w:t>flags</w:t>
      </w:r>
      <w:r>
        <w:t xml:space="preserve"> is not undefined, throw a </w:t>
      </w:r>
      <w:r>
        <w:rPr>
          <w:b/>
        </w:rPr>
        <w:t>SyntaxError</w:t>
      </w:r>
      <w:r>
        <w:t xml:space="preserve"> exception. Otherwise, let </w:t>
      </w:r>
      <w:r>
        <w:rPr>
          <w:i/>
        </w:rPr>
        <w:t>P</w:t>
      </w:r>
      <w:r>
        <w:t xml:space="preserve"> be "(?:)" if </w:t>
      </w:r>
      <w:r>
        <w:rPr>
          <w:i/>
        </w:rPr>
        <w:t>pattern</w:t>
      </w:r>
      <w:r>
        <w:t xml:space="preserve"> is undefined and </w:t>
      </w:r>
      <w:r>
        <w:rPr>
          <w:b/>
        </w:rPr>
        <w:t>ToString</w:t>
      </w:r>
      <w:r>
        <w:t>(</w:t>
      </w:r>
      <w:r>
        <w:rPr>
          <w:i/>
        </w:rPr>
        <w:t>pattern</w:t>
      </w:r>
      <w:r>
        <w:t xml:space="preserve">) otherwise, and let </w:t>
      </w:r>
      <w:r>
        <w:rPr>
          <w:i/>
        </w:rPr>
        <w:t>F</w:t>
      </w:r>
      <w:r>
        <w:t xml:space="preserve"> be the empty string if </w:t>
      </w:r>
      <w:r>
        <w:rPr>
          <w:i/>
        </w:rPr>
        <w:t>flags</w:t>
      </w:r>
      <w:r>
        <w:t xml:space="preserve"> is undefined and </w:t>
      </w:r>
      <w:r>
        <w:rPr>
          <w:b/>
        </w:rPr>
        <w:t>ToString</w:t>
      </w:r>
      <w:r>
        <w:t>(</w:t>
      </w:r>
      <w:r>
        <w:rPr>
          <w:i/>
        </w:rPr>
        <w:t>flags</w:t>
      </w:r>
      <w:r>
        <w:t>) otherwise.</w:t>
      </w:r>
    </w:p>
    <w:p w:rsidR="003969AE" w:rsidRDefault="00A30502">
      <w:r>
        <w:t xml:space="preserve">The global property of this </w:t>
      </w:r>
      <w:r>
        <w:rPr>
          <w:b/>
        </w:rPr>
        <w:t>RegExp</w:t>
      </w:r>
      <w:r>
        <w:t xml:space="preserve"> object is set to a </w:t>
      </w:r>
      <w:r>
        <w:rPr>
          <w:b/>
        </w:rPr>
        <w:t>Boolean</w:t>
      </w:r>
      <w:r>
        <w:t xml:space="preserve"> value that is </w:t>
      </w:r>
      <w:r>
        <w:rPr>
          <w:b/>
        </w:rPr>
        <w:t>true</w:t>
      </w:r>
      <w:r>
        <w:t xml:space="preserve"> if </w:t>
      </w:r>
      <w:r>
        <w:rPr>
          <w:i/>
        </w:rPr>
        <w:t>F</w:t>
      </w:r>
      <w:r>
        <w:t xml:space="preserve"> contains the character "g" and that is </w:t>
      </w:r>
      <w:r>
        <w:rPr>
          <w:b/>
        </w:rPr>
        <w:t>false</w:t>
      </w:r>
      <w:r>
        <w:t xml:space="preserve"> otherwise.</w:t>
      </w:r>
    </w:p>
    <w:p w:rsidR="003969AE" w:rsidRDefault="00A30502">
      <w:r>
        <w:lastRenderedPageBreak/>
        <w:t xml:space="preserve">The ignoreCase property of this </w:t>
      </w:r>
      <w:r>
        <w:rPr>
          <w:b/>
        </w:rPr>
        <w:t>RegExp</w:t>
      </w:r>
      <w:r>
        <w:t xml:space="preserve"> object is set to a </w:t>
      </w:r>
      <w:r>
        <w:rPr>
          <w:b/>
        </w:rPr>
        <w:t>Boolean</w:t>
      </w:r>
      <w:r>
        <w:t xml:space="preserve"> value that is </w:t>
      </w:r>
      <w:r>
        <w:rPr>
          <w:b/>
        </w:rPr>
        <w:t>true</w:t>
      </w:r>
      <w:r>
        <w:t xml:space="preserve"> if </w:t>
      </w:r>
      <w:r>
        <w:rPr>
          <w:i/>
        </w:rPr>
        <w:t>F</w:t>
      </w:r>
      <w:r>
        <w:t xml:space="preserve"> contains th</w:t>
      </w:r>
      <w:r>
        <w:t xml:space="preserve">e character "i" and that is </w:t>
      </w:r>
      <w:r>
        <w:rPr>
          <w:b/>
        </w:rPr>
        <w:t>false</w:t>
      </w:r>
      <w:r>
        <w:t xml:space="preserve"> otherwise.</w:t>
      </w:r>
    </w:p>
    <w:p w:rsidR="003969AE" w:rsidRDefault="00A30502">
      <w:r>
        <w:t xml:space="preserve">The multiline property of this </w:t>
      </w:r>
      <w:r>
        <w:rPr>
          <w:b/>
        </w:rPr>
        <w:t>RegExp</w:t>
      </w:r>
      <w:r>
        <w:t xml:space="preserve"> object is set to a </w:t>
      </w:r>
      <w:r>
        <w:rPr>
          <w:b/>
        </w:rPr>
        <w:t>Boolean</w:t>
      </w:r>
      <w:r>
        <w:t xml:space="preserve"> value that is </w:t>
      </w:r>
      <w:r>
        <w:rPr>
          <w:b/>
        </w:rPr>
        <w:t>true</w:t>
      </w:r>
      <w:r>
        <w:t xml:space="preserve"> if </w:t>
      </w:r>
      <w:r>
        <w:rPr>
          <w:i/>
        </w:rPr>
        <w:t>F</w:t>
      </w:r>
      <w:r>
        <w:t xml:space="preserve"> contains the character "m" and that is </w:t>
      </w:r>
      <w:r>
        <w:rPr>
          <w:b/>
        </w:rPr>
        <w:t>false</w:t>
      </w:r>
      <w:r>
        <w:t xml:space="preserve"> otherwise.</w:t>
      </w:r>
    </w:p>
    <w:p w:rsidR="003969AE" w:rsidRDefault="00A30502">
      <w:r>
        <w:t xml:space="preserve">If </w:t>
      </w:r>
      <w:r>
        <w:rPr>
          <w:i/>
        </w:rPr>
        <w:t>F</w:t>
      </w:r>
      <w:r>
        <w:t xml:space="preserve"> contains any character other than "g", "i", or "m", throw a </w:t>
      </w:r>
      <w:r>
        <w:rPr>
          <w:b/>
        </w:rPr>
        <w:t>S</w:t>
      </w:r>
      <w:r>
        <w:rPr>
          <w:b/>
        </w:rPr>
        <w:t>yntaxError</w:t>
      </w:r>
      <w:r>
        <w:t xml:space="preserve"> exception.</w:t>
      </w:r>
    </w:p>
    <w:p w:rsidR="003969AE" w:rsidRDefault="00A30502">
      <w:r>
        <w:t xml:space="preserve">If the characters in </w:t>
      </w:r>
      <w:r>
        <w:rPr>
          <w:i/>
        </w:rPr>
        <w:t>P</w:t>
      </w:r>
      <w:r>
        <w:t xml:space="preserve"> do not have the form </w:t>
      </w:r>
      <w:r>
        <w:rPr>
          <w:i/>
        </w:rPr>
        <w:t>Pattern</w:t>
      </w:r>
      <w:r>
        <w:t xml:space="preserve">, throw a </w:t>
      </w:r>
      <w:r>
        <w:rPr>
          <w:b/>
        </w:rPr>
        <w:t>SyntaxError</w:t>
      </w:r>
      <w:r>
        <w:t xml:space="preserve"> exception. Otherwise, let the newly constructed object have a </w:t>
      </w:r>
      <w:r>
        <w:rPr>
          <w:b/>
        </w:rPr>
        <w:t>[[Match]]</w:t>
      </w:r>
      <w:r>
        <w:t xml:space="preserve"> property obtained by evaluating ("compiling") </w:t>
      </w:r>
      <w:r>
        <w:rPr>
          <w:i/>
        </w:rPr>
        <w:t>Pattern</w:t>
      </w:r>
      <w:r>
        <w:t xml:space="preserve">. </w:t>
      </w:r>
    </w:p>
    <w:p w:rsidR="003969AE" w:rsidRDefault="00A30502">
      <w:r>
        <w:t xml:space="preserve">The source property of this </w:t>
      </w:r>
      <w:r>
        <w:rPr>
          <w:b/>
        </w:rPr>
        <w:t>RegEx</w:t>
      </w:r>
      <w:r>
        <w:rPr>
          <w:b/>
        </w:rPr>
        <w:t>p</w:t>
      </w:r>
      <w:r>
        <w:t xml:space="preserve"> object is set as follows:</w:t>
      </w:r>
    </w:p>
    <w:p w:rsidR="003969AE" w:rsidRDefault="00A30502">
      <w:pPr>
        <w:pStyle w:val="ListParagraph"/>
        <w:numPr>
          <w:ilvl w:val="0"/>
          <w:numId w:val="89"/>
        </w:numPr>
      </w:pPr>
      <w:r>
        <w:t xml:space="preserve">When pattern is an object </w:t>
      </w:r>
      <w:r>
        <w:rPr>
          <w:i/>
        </w:rPr>
        <w:t>R</w:t>
      </w:r>
      <w:r>
        <w:t xml:space="preserve"> that has a </w:t>
      </w:r>
      <w:r>
        <w:rPr>
          <w:b/>
        </w:rPr>
        <w:t>[[Class]]</w:t>
      </w:r>
      <w:r>
        <w:t xml:space="preserve"> property of "RegExp", this </w:t>
      </w:r>
      <w:r>
        <w:rPr>
          <w:b/>
        </w:rPr>
        <w:t>RegExp</w:t>
      </w:r>
      <w:r>
        <w:t xml:space="preserve"> object is set to the same string value as the value of the source property of pattern. Otherwise, the source property of this </w:t>
      </w:r>
      <w:r>
        <w:rPr>
          <w:b/>
        </w:rPr>
        <w:t>RegExp</w:t>
      </w:r>
      <w:r>
        <w:t xml:space="preserve"> object is se</w:t>
      </w:r>
      <w:r>
        <w:t xml:space="preserve">t to </w:t>
      </w:r>
      <w:r>
        <w:rPr>
          <w:i/>
        </w:rPr>
        <w:t>P</w:t>
      </w:r>
      <w:r>
        <w:t>.</w:t>
      </w:r>
    </w:p>
    <w:p w:rsidR="003969AE" w:rsidRDefault="00A30502">
      <w:pPr>
        <w:pStyle w:val="ListParagraph"/>
        <w:numPr>
          <w:ilvl w:val="0"/>
          <w:numId w:val="89"/>
        </w:numPr>
      </w:pPr>
      <w:r>
        <w:t xml:space="preserve">The </w:t>
      </w:r>
      <w:r>
        <w:rPr>
          <w:b/>
        </w:rPr>
        <w:t>lastIndex</w:t>
      </w:r>
      <w:r>
        <w:t xml:space="preserve"> property of this </w:t>
      </w:r>
      <w:r>
        <w:rPr>
          <w:b/>
        </w:rPr>
        <w:t>RegExp</w:t>
      </w:r>
      <w:r>
        <w:t xml:space="preserve"> object is set to 0.</w:t>
      </w:r>
    </w:p>
    <w:p w:rsidR="003969AE" w:rsidRDefault="00A30502">
      <w:pPr>
        <w:pStyle w:val="ListParagraph"/>
        <w:numPr>
          <w:ilvl w:val="0"/>
          <w:numId w:val="89"/>
        </w:numPr>
      </w:pPr>
      <w:r>
        <w:t xml:space="preserve">The </w:t>
      </w:r>
      <w:r>
        <w:rPr>
          <w:b/>
        </w:rPr>
        <w:t>options</w:t>
      </w:r>
      <w:r>
        <w:t xml:space="preserve"> property of this </w:t>
      </w:r>
      <w:r>
        <w:rPr>
          <w:b/>
        </w:rPr>
        <w:t>RegExp</w:t>
      </w:r>
      <w:r>
        <w:t xml:space="preserve"> object is set as described in section </w:t>
      </w:r>
      <w:hyperlink w:anchor="Section_8967076ea6c34683b9cee6a1ed3182b6" w:history="1">
        <w:r>
          <w:rPr>
            <w:rStyle w:val="Hyperlink"/>
          </w:rPr>
          <w:t>2.8.8.1</w:t>
        </w:r>
      </w:hyperlink>
      <w:r>
        <w:t xml:space="preserve"> of this document.</w:t>
      </w:r>
    </w:p>
    <w:p w:rsidR="003969AE" w:rsidRDefault="00A30502">
      <w:pPr>
        <w:pStyle w:val="ListParagraph"/>
        <w:numPr>
          <w:ilvl w:val="0"/>
          <w:numId w:val="89"/>
        </w:numPr>
      </w:pPr>
      <w:r>
        <w:t xml:space="preserve">This </w:t>
      </w:r>
      <w:r>
        <w:rPr>
          <w:b/>
        </w:rPr>
        <w:t>RegExp</w:t>
      </w:r>
      <w:r>
        <w:t xml:space="preserve"> object is optimize</w:t>
      </w:r>
      <w:r>
        <w:t>d using the assumption that it will be executed multiple times.</w:t>
      </w:r>
    </w:p>
    <w:p w:rsidR="003969AE" w:rsidRDefault="00A30502">
      <w:pPr>
        <w:pStyle w:val="Heading3"/>
      </w:pPr>
      <w:bookmarkStart w:id="145" w:name="section_cd0060715ab94a07b9a5c4d57ceb8c06"/>
      <w:bookmarkStart w:id="146" w:name="_Toc522768804"/>
      <w:r>
        <w:t>Properties of RegExp Instances</w:t>
      </w:r>
      <w:bookmarkEnd w:id="145"/>
      <w:bookmarkEnd w:id="146"/>
    </w:p>
    <w:p w:rsidR="003969AE" w:rsidRDefault="00A30502">
      <w:r>
        <w:t xml:space="preserve">Internet Explorer ECMAScript defines an additional property of the </w:t>
      </w:r>
      <w:r>
        <w:rPr>
          <w:b/>
        </w:rPr>
        <w:t>RegExp</w:t>
      </w:r>
      <w:r>
        <w:t xml:space="preserve"> instances of </w:t>
      </w:r>
      <w:hyperlink r:id="rId68">
        <w:r>
          <w:rPr>
            <w:rStyle w:val="Hyperlink"/>
          </w:rPr>
          <w:t>[ECMA-262/5]</w:t>
        </w:r>
      </w:hyperlink>
      <w:r>
        <w:t>. This property is described in the following section.</w:t>
      </w:r>
    </w:p>
    <w:p w:rsidR="003969AE" w:rsidRDefault="00A30502">
      <w:pPr>
        <w:pStyle w:val="Heading4"/>
      </w:pPr>
      <w:bookmarkStart w:id="147" w:name="section_8967076ea6c34683b9cee6a1ed3182b6"/>
      <w:bookmarkStart w:id="148" w:name="_Toc522768805"/>
      <w:r>
        <w:t>options</w:t>
      </w:r>
      <w:bookmarkEnd w:id="147"/>
      <w:bookmarkEnd w:id="148"/>
    </w:p>
    <w:p w:rsidR="003969AE" w:rsidRDefault="00A30502">
      <w:r>
        <w:t xml:space="preserve">The value of the </w:t>
      </w:r>
      <w:r>
        <w:rPr>
          <w:b/>
        </w:rPr>
        <w:t>options</w:t>
      </w:r>
      <w:r>
        <w:t xml:space="preserve"> property is a string that specifies the values of the </w:t>
      </w:r>
      <w:r>
        <w:rPr>
          <w:b/>
        </w:rPr>
        <w:t>global</w:t>
      </w:r>
      <w:r>
        <w:t xml:space="preserve">, </w:t>
      </w:r>
      <w:r>
        <w:rPr>
          <w:b/>
        </w:rPr>
        <w:t>ignoreCase</w:t>
      </w:r>
      <w:r>
        <w:t xml:space="preserve">, and </w:t>
      </w:r>
      <w:r>
        <w:rPr>
          <w:b/>
        </w:rPr>
        <w:t>multiline</w:t>
      </w:r>
      <w:r>
        <w:t xml:space="preserve"> properties of this </w:t>
      </w:r>
      <w:r>
        <w:rPr>
          <w:b/>
        </w:rPr>
        <w:t>RegExp</w:t>
      </w:r>
      <w:r>
        <w:t xml:space="preserve"> instance. If the value of the </w:t>
      </w:r>
      <w:r>
        <w:rPr>
          <w:b/>
        </w:rPr>
        <w:t>ignoreCase</w:t>
      </w:r>
      <w:r>
        <w:t xml:space="preserve"> p</w:t>
      </w:r>
      <w:r>
        <w:t xml:space="preserve">roperty is </w:t>
      </w:r>
      <w:r>
        <w:rPr>
          <w:b/>
        </w:rPr>
        <w:t>true</w:t>
      </w:r>
      <w:r>
        <w:t xml:space="preserve">, the string contains the character "i". If the value of the </w:t>
      </w:r>
      <w:r>
        <w:rPr>
          <w:b/>
        </w:rPr>
        <w:t>global</w:t>
      </w:r>
      <w:r>
        <w:t xml:space="preserve"> property is </w:t>
      </w:r>
      <w:r>
        <w:rPr>
          <w:b/>
        </w:rPr>
        <w:t>true</w:t>
      </w:r>
      <w:r>
        <w:t xml:space="preserve">, the string contains the character "g". If the value of the </w:t>
      </w:r>
      <w:r>
        <w:rPr>
          <w:b/>
        </w:rPr>
        <w:t>multiline</w:t>
      </w:r>
      <w:r>
        <w:t xml:space="preserve"> property is </w:t>
      </w:r>
      <w:r>
        <w:rPr>
          <w:b/>
        </w:rPr>
        <w:t>true</w:t>
      </w:r>
      <w:r>
        <w:t xml:space="preserve">, the string contains the character "i". When present, the characters </w:t>
      </w:r>
      <w:r>
        <w:t xml:space="preserve">appear in the order "igm". If all of the </w:t>
      </w:r>
      <w:r>
        <w:rPr>
          <w:b/>
        </w:rPr>
        <w:t>global</w:t>
      </w:r>
      <w:r>
        <w:t xml:space="preserve">, </w:t>
      </w:r>
      <w:r>
        <w:rPr>
          <w:b/>
        </w:rPr>
        <w:t>ignoreCase</w:t>
      </w:r>
      <w:r>
        <w:t xml:space="preserve">, and </w:t>
      </w:r>
      <w:r>
        <w:rPr>
          <w:b/>
        </w:rPr>
        <w:t>multiline</w:t>
      </w:r>
      <w:r>
        <w:t xml:space="preserve"> properties have the value </w:t>
      </w:r>
      <w:r>
        <w:rPr>
          <w:b/>
        </w:rPr>
        <w:t>false</w:t>
      </w:r>
      <w:r>
        <w:t>, the value of this property is the empty string. This property shall have the attributes { </w:t>
      </w:r>
      <w:r>
        <w:rPr>
          <w:b/>
        </w:rPr>
        <w:t>[[Enumerable]]: false, [[Configurable]]: false, [[Writable</w:t>
      </w:r>
      <w:r>
        <w:rPr>
          <w:b/>
        </w:rPr>
        <w:t>]]: false</w:t>
      </w:r>
      <w:r>
        <w:t> }.</w:t>
      </w:r>
    </w:p>
    <w:p w:rsidR="003969AE" w:rsidRDefault="00A30502">
      <w:pPr>
        <w:pStyle w:val="Heading3"/>
      </w:pPr>
      <w:bookmarkStart w:id="149" w:name="section_8d4156c6f51d42019138325bc291591c"/>
      <w:bookmarkStart w:id="150" w:name="_Toc522768806"/>
      <w:r>
        <w:t>The Error Constructor</w:t>
      </w:r>
      <w:bookmarkEnd w:id="149"/>
      <w:bookmarkEnd w:id="150"/>
    </w:p>
    <w:p w:rsidR="003969AE" w:rsidRDefault="00A30502">
      <w:r>
        <w:t xml:space="preserve">Internet Explorer ECMAScript defines additional behaviors of the </w:t>
      </w:r>
      <w:r>
        <w:rPr>
          <w:b/>
        </w:rPr>
        <w:t>Error</w:t>
      </w:r>
      <w:r>
        <w:t xml:space="preserve"> constructor of </w:t>
      </w:r>
      <w:hyperlink r:id="rId69">
        <w:r>
          <w:rPr>
            <w:rStyle w:val="Hyperlink"/>
          </w:rPr>
          <w:t>[ECMA-262/5]</w:t>
        </w:r>
      </w:hyperlink>
      <w:r>
        <w:t xml:space="preserve">. </w:t>
      </w:r>
    </w:p>
    <w:p w:rsidR="003969AE" w:rsidRDefault="00A30502">
      <w:r>
        <w:t>These behaviors are described in the following section</w:t>
      </w:r>
      <w:r>
        <w:t>s:</w:t>
      </w:r>
    </w:p>
    <w:p w:rsidR="003969AE" w:rsidRDefault="00A30502">
      <w:pPr>
        <w:pStyle w:val="ListParagraph"/>
        <w:numPr>
          <w:ilvl w:val="0"/>
          <w:numId w:val="81"/>
        </w:numPr>
      </w:pPr>
      <w:hyperlink w:anchor="Section_e2b87c3fd9dc4c6994a9c04ecb3cc0f5" w:history="1">
        <w:r>
          <w:rPr>
            <w:rStyle w:val="Hyperlink"/>
          </w:rPr>
          <w:t>new Error ()</w:t>
        </w:r>
      </w:hyperlink>
    </w:p>
    <w:p w:rsidR="003969AE" w:rsidRDefault="00A30502">
      <w:pPr>
        <w:pStyle w:val="ListParagraph"/>
        <w:numPr>
          <w:ilvl w:val="0"/>
          <w:numId w:val="81"/>
        </w:numPr>
      </w:pPr>
      <w:hyperlink w:anchor="Section_db7d225bd38d44bfa29599982bfb6e36" w:history="1">
        <w:r>
          <w:rPr>
            <w:rStyle w:val="Hyperlink"/>
          </w:rPr>
          <w:t>new Error (number, message)</w:t>
        </w:r>
      </w:hyperlink>
    </w:p>
    <w:p w:rsidR="003969AE" w:rsidRDefault="00A30502">
      <w:pPr>
        <w:pStyle w:val="Heading4"/>
      </w:pPr>
      <w:bookmarkStart w:id="151" w:name="section_e2b87c3fd9dc4c6994a9c04ecb3cc0f5"/>
      <w:bookmarkStart w:id="152" w:name="_Toc522768807"/>
      <w:r>
        <w:t>new Error ()</w:t>
      </w:r>
      <w:bookmarkEnd w:id="151"/>
      <w:bookmarkEnd w:id="152"/>
    </w:p>
    <w:p w:rsidR="003969AE" w:rsidRDefault="00A30502">
      <w:r>
        <w:t xml:space="preserve">When the </w:t>
      </w:r>
      <w:r>
        <w:rPr>
          <w:b/>
        </w:rPr>
        <w:t>Error</w:t>
      </w:r>
      <w:r>
        <w:t xml:space="preserve"> constructor is called with no arguments, the call is equivalent </w:t>
      </w:r>
      <w:r>
        <w:t xml:space="preserve">to calling the </w:t>
      </w:r>
      <w:r>
        <w:rPr>
          <w:b/>
        </w:rPr>
        <w:t>Error</w:t>
      </w:r>
      <w:r>
        <w:t xml:space="preserve"> constructor and passing the number zero as the only argument.</w:t>
      </w:r>
    </w:p>
    <w:p w:rsidR="003969AE" w:rsidRDefault="00A30502">
      <w:pPr>
        <w:pStyle w:val="Heading4"/>
      </w:pPr>
      <w:bookmarkStart w:id="153" w:name="section_db7d225bd38d44bfa29599982bfb6e36"/>
      <w:bookmarkStart w:id="154" w:name="_Toc522768808"/>
      <w:r>
        <w:t>new Error(number, message)</w:t>
      </w:r>
      <w:bookmarkEnd w:id="153"/>
      <w:bookmarkEnd w:id="154"/>
    </w:p>
    <w:p w:rsidR="003969AE" w:rsidRDefault="00A30502">
      <w:r>
        <w:t xml:space="preserve">When the </w:t>
      </w:r>
      <w:r>
        <w:rPr>
          <w:b/>
        </w:rPr>
        <w:t>Error</w:t>
      </w:r>
      <w:r>
        <w:t xml:space="preserve"> constructor is called with two or more arguments, the following steps are taken:</w:t>
      </w:r>
    </w:p>
    <w:p w:rsidR="003969AE" w:rsidRDefault="00A30502">
      <w:pPr>
        <w:pStyle w:val="ListParagraph"/>
        <w:numPr>
          <w:ilvl w:val="0"/>
          <w:numId w:val="90"/>
        </w:numPr>
      </w:pPr>
      <w:r>
        <w:lastRenderedPageBreak/>
        <w:t xml:space="preserve">The </w:t>
      </w:r>
      <w:r>
        <w:rPr>
          <w:b/>
        </w:rPr>
        <w:t>[[Prototype]]</w:t>
      </w:r>
      <w:r>
        <w:t xml:space="preserve"> property of the newly constructed object is set to the original </w:t>
      </w:r>
      <w:r>
        <w:rPr>
          <w:b/>
        </w:rPr>
        <w:t>Error</w:t>
      </w:r>
      <w:r>
        <w:t xml:space="preserve"> prototype object, the one that is the initial value of </w:t>
      </w:r>
      <w:r>
        <w:rPr>
          <w:b/>
        </w:rPr>
        <w:t>Error</w:t>
      </w:r>
      <w:r>
        <w:t>.</w:t>
      </w:r>
      <w:r>
        <w:rPr>
          <w:b/>
        </w:rPr>
        <w:t>prototype</w:t>
      </w:r>
      <w:r>
        <w:t xml:space="preserve"> (see </w:t>
      </w:r>
      <w:hyperlink r:id="rId70">
        <w:r>
          <w:rPr>
            <w:rStyle w:val="Hyperlink"/>
          </w:rPr>
          <w:t>[ECMA-262/5]</w:t>
        </w:r>
      </w:hyperlink>
      <w:r>
        <w:t xml:space="preserve"> section 15.11.3.1).</w:t>
      </w:r>
    </w:p>
    <w:p w:rsidR="003969AE" w:rsidRDefault="00A30502">
      <w:pPr>
        <w:pStyle w:val="ListParagraph"/>
        <w:numPr>
          <w:ilvl w:val="0"/>
          <w:numId w:val="90"/>
        </w:numPr>
      </w:pPr>
      <w:r>
        <w:t xml:space="preserve">The </w:t>
      </w:r>
      <w:r>
        <w:rPr>
          <w:b/>
        </w:rPr>
        <w:t>[[Class]]</w:t>
      </w:r>
      <w:r>
        <w:t xml:space="preserve"> property of the newly constructed </w:t>
      </w:r>
      <w:r>
        <w:rPr>
          <w:b/>
        </w:rPr>
        <w:t>Error</w:t>
      </w:r>
      <w:r>
        <w:t xml:space="preserve"> object is set to "Error".</w:t>
      </w:r>
    </w:p>
    <w:p w:rsidR="003969AE" w:rsidRDefault="00A30502">
      <w:pPr>
        <w:pStyle w:val="ListParagraph"/>
        <w:numPr>
          <w:ilvl w:val="0"/>
          <w:numId w:val="90"/>
        </w:numPr>
      </w:pPr>
      <w:r>
        <w:t xml:space="preserve">Let </w:t>
      </w:r>
      <w:r>
        <w:rPr>
          <w:i/>
        </w:rPr>
        <w:t>num</w:t>
      </w:r>
      <w:r>
        <w:t xml:space="preserve"> be </w:t>
      </w:r>
      <w:r>
        <w:rPr>
          <w:b/>
        </w:rPr>
        <w:t>ToNumber</w:t>
      </w:r>
      <w:r>
        <w:t>(</w:t>
      </w:r>
      <w:r>
        <w:rPr>
          <w:i/>
        </w:rPr>
        <w:t>number</w:t>
      </w:r>
      <w:r>
        <w:t>).</w:t>
      </w:r>
    </w:p>
    <w:p w:rsidR="003969AE" w:rsidRDefault="00A30502">
      <w:pPr>
        <w:pStyle w:val="ListParagraph"/>
        <w:numPr>
          <w:ilvl w:val="0"/>
          <w:numId w:val="90"/>
        </w:numPr>
      </w:pPr>
      <w:r>
        <w:t xml:space="preserve">Let </w:t>
      </w:r>
      <w:r>
        <w:rPr>
          <w:i/>
        </w:rPr>
        <w:t>msg</w:t>
      </w:r>
      <w:r>
        <w:t xml:space="preserve"> be </w:t>
      </w:r>
      <w:r>
        <w:rPr>
          <w:b/>
        </w:rPr>
        <w:t>ToString</w:t>
      </w:r>
      <w:r>
        <w:t>(</w:t>
      </w:r>
      <w:r>
        <w:rPr>
          <w:i/>
        </w:rPr>
        <w:t>message</w:t>
      </w:r>
      <w:r>
        <w:t>).</w:t>
      </w:r>
    </w:p>
    <w:p w:rsidR="003969AE" w:rsidRDefault="00A30502">
      <w:pPr>
        <w:pStyle w:val="ListParagraph"/>
        <w:numPr>
          <w:ilvl w:val="0"/>
          <w:numId w:val="90"/>
        </w:numPr>
      </w:pPr>
      <w:r>
        <w:t xml:space="preserve">The </w:t>
      </w:r>
      <w:r>
        <w:rPr>
          <w:b/>
        </w:rPr>
        <w:t>description</w:t>
      </w:r>
      <w:r>
        <w:t xml:space="preserve"> property of the newly constructed object is set to </w:t>
      </w:r>
      <w:r>
        <w:rPr>
          <w:i/>
        </w:rPr>
        <w:t>msg</w:t>
      </w:r>
      <w:r>
        <w:t>.</w:t>
      </w:r>
    </w:p>
    <w:p w:rsidR="003969AE" w:rsidRDefault="00A30502">
      <w:pPr>
        <w:pStyle w:val="ListParagraph"/>
        <w:numPr>
          <w:ilvl w:val="0"/>
          <w:numId w:val="90"/>
        </w:numPr>
      </w:pPr>
      <w:r>
        <w:t xml:space="preserve">The </w:t>
      </w:r>
      <w:r>
        <w:rPr>
          <w:b/>
        </w:rPr>
        <w:t>message</w:t>
      </w:r>
      <w:r>
        <w:t xml:space="preserve"> property of the newly constructed obj</w:t>
      </w:r>
      <w:r>
        <w:t xml:space="preserve">ect is set to </w:t>
      </w:r>
      <w:r>
        <w:rPr>
          <w:i/>
        </w:rPr>
        <w:t>msg</w:t>
      </w:r>
      <w:r>
        <w:t>.</w:t>
      </w:r>
    </w:p>
    <w:p w:rsidR="003969AE" w:rsidRDefault="00A30502">
      <w:pPr>
        <w:pStyle w:val="ListParagraph"/>
        <w:numPr>
          <w:ilvl w:val="0"/>
          <w:numId w:val="90"/>
        </w:numPr>
      </w:pPr>
      <w:r>
        <w:t xml:space="preserve">The </w:t>
      </w:r>
      <w:r>
        <w:rPr>
          <w:b/>
        </w:rPr>
        <w:t>name</w:t>
      </w:r>
      <w:r>
        <w:t xml:space="preserve"> property of the newly constructed object is set to "Error".</w:t>
      </w:r>
    </w:p>
    <w:p w:rsidR="003969AE" w:rsidRDefault="00A30502">
      <w:pPr>
        <w:pStyle w:val="ListParagraph"/>
        <w:numPr>
          <w:ilvl w:val="0"/>
          <w:numId w:val="90"/>
        </w:numPr>
      </w:pPr>
      <w:r>
        <w:t xml:space="preserve">The </w:t>
      </w:r>
      <w:r>
        <w:rPr>
          <w:b/>
        </w:rPr>
        <w:t>number</w:t>
      </w:r>
      <w:r>
        <w:t xml:space="preserve"> property of the newly constructed object is set to </w:t>
      </w:r>
      <w:r>
        <w:rPr>
          <w:i/>
        </w:rPr>
        <w:t>num</w:t>
      </w:r>
      <w:r>
        <w:t>.</w:t>
      </w:r>
    </w:p>
    <w:p w:rsidR="003969AE" w:rsidRDefault="00A30502">
      <w:pPr>
        <w:pStyle w:val="ListParagraph"/>
        <w:numPr>
          <w:ilvl w:val="0"/>
          <w:numId w:val="90"/>
        </w:numPr>
      </w:pPr>
      <w:r>
        <w:t>Return the newly constructed object.</w:t>
      </w:r>
    </w:p>
    <w:p w:rsidR="003969AE" w:rsidRDefault="00A30502">
      <w:pPr>
        <w:pStyle w:val="Heading3"/>
      </w:pPr>
      <w:bookmarkStart w:id="155" w:name="section_d43e791b6bef41e0bbc51ae595bd0bff"/>
      <w:bookmarkStart w:id="156" w:name="_Toc522768809"/>
      <w:r>
        <w:t>Properties of Error Instances</w:t>
      </w:r>
      <w:bookmarkEnd w:id="155"/>
      <w:bookmarkEnd w:id="156"/>
    </w:p>
    <w:p w:rsidR="003969AE" w:rsidRDefault="00A30502">
      <w:r>
        <w:t>Internet Explorer ECMAScript defin</w:t>
      </w:r>
      <w:r>
        <w:t xml:space="preserve">es additional error instances inherited from the </w:t>
      </w:r>
      <w:r>
        <w:rPr>
          <w:b/>
        </w:rPr>
        <w:t>[[Prototype]]</w:t>
      </w:r>
      <w:r>
        <w:t xml:space="preserve"> object of </w:t>
      </w:r>
      <w:hyperlink r:id="rId71">
        <w:r>
          <w:rPr>
            <w:rStyle w:val="Hyperlink"/>
          </w:rPr>
          <w:t>[ECMA-262/5]</w:t>
        </w:r>
      </w:hyperlink>
      <w:r>
        <w:t>. These error instances are described in the following sections.</w:t>
      </w:r>
    </w:p>
    <w:p w:rsidR="003969AE" w:rsidRDefault="00A30502">
      <w:pPr>
        <w:pStyle w:val="Heading4"/>
      </w:pPr>
      <w:bookmarkStart w:id="157" w:name="section_5b84fe9c82394dd88a2318fb7f5913c8"/>
      <w:bookmarkStart w:id="158" w:name="_Toc522768810"/>
      <w:r>
        <w:t>description</w:t>
      </w:r>
      <w:bookmarkEnd w:id="157"/>
      <w:bookmarkEnd w:id="158"/>
    </w:p>
    <w:p w:rsidR="003969AE" w:rsidRDefault="00A30502">
      <w:r>
        <w:t xml:space="preserve">The initial value of </w:t>
      </w:r>
      <w:r>
        <w:rPr>
          <w:b/>
        </w:rPr>
        <w:t>descrip</w:t>
      </w:r>
      <w:r>
        <w:rPr>
          <w:b/>
        </w:rPr>
        <w:t>tion</w:t>
      </w:r>
      <w:r>
        <w:t xml:space="preserve"> is the same as the initial value of </w:t>
      </w:r>
      <w:r>
        <w:rPr>
          <w:b/>
        </w:rPr>
        <w:t>message</w:t>
      </w:r>
      <w:r>
        <w:t>.</w:t>
      </w:r>
    </w:p>
    <w:p w:rsidR="003969AE" w:rsidRDefault="00A30502">
      <w:pPr>
        <w:pStyle w:val="Heading4"/>
      </w:pPr>
      <w:bookmarkStart w:id="159" w:name="section_f95d502287d748668fe4e1599abf603d"/>
      <w:bookmarkStart w:id="160" w:name="_Toc522768811"/>
      <w:r>
        <w:t>number</w:t>
      </w:r>
      <w:bookmarkEnd w:id="159"/>
      <w:bookmarkEnd w:id="160"/>
    </w:p>
    <w:p w:rsidR="003969AE" w:rsidRDefault="00A30502">
      <w:r>
        <w:t xml:space="preserve">An </w:t>
      </w:r>
      <w:r>
        <w:rPr>
          <w:b/>
        </w:rPr>
        <w:t>Error</w:t>
      </w:r>
      <w:r>
        <w:t xml:space="preserve"> instance only initially has a number property if the first argument passed to the </w:t>
      </w:r>
      <w:r>
        <w:rPr>
          <w:b/>
        </w:rPr>
        <w:t>Error</w:t>
      </w:r>
      <w:r>
        <w:t xml:space="preserve"> constructor was a number or could be converted to a number. The initial value of </w:t>
      </w:r>
      <w:r>
        <w:rPr>
          <w:b/>
        </w:rPr>
        <w:t>number</w:t>
      </w:r>
      <w:r>
        <w:t xml:space="preserve"> is the number </w:t>
      </w:r>
      <w:r>
        <w:t>value passed to the constructor.</w:t>
      </w:r>
    </w:p>
    <w:p w:rsidR="003969AE" w:rsidRDefault="00A30502">
      <w:pPr>
        <w:pStyle w:val="Heading3"/>
      </w:pPr>
      <w:bookmarkStart w:id="161" w:name="section_84512321fa6e4b27a95c6d6d4de162cf"/>
      <w:bookmarkStart w:id="162" w:name="_Toc522768812"/>
      <w:r>
        <w:t>Properties of NativeError Instances</w:t>
      </w:r>
      <w:bookmarkEnd w:id="161"/>
      <w:bookmarkEnd w:id="162"/>
    </w:p>
    <w:p w:rsidR="003969AE" w:rsidRDefault="00A30502">
      <w:r>
        <w:rPr>
          <w:b/>
        </w:rPr>
        <w:t>Error</w:t>
      </w:r>
      <w:r>
        <w:t xml:space="preserve"> instances inherit properties from their </w:t>
      </w:r>
      <w:r>
        <w:rPr>
          <w:b/>
        </w:rPr>
        <w:t>[[Prototype]]</w:t>
      </w:r>
      <w:r>
        <w:t xml:space="preserve"> object and </w:t>
      </w:r>
      <w:r>
        <w:rPr>
          <w:b/>
        </w:rPr>
        <w:t>Error</w:t>
      </w:r>
      <w:r>
        <w:t xml:space="preserve"> prototype as specified previously. In addition, those </w:t>
      </w:r>
      <w:r>
        <w:rPr>
          <w:b/>
        </w:rPr>
        <w:t>NativeError</w:t>
      </w:r>
      <w:r>
        <w:t xml:space="preserve"> instances that are created to represent a ru</w:t>
      </w:r>
      <w:r>
        <w:t>ntime error that is detected by the Internet Explorer ECMAScript implementation have the following properties.</w:t>
      </w:r>
    </w:p>
    <w:p w:rsidR="003969AE" w:rsidRDefault="00A30502">
      <w:pPr>
        <w:pStyle w:val="Heading4"/>
      </w:pPr>
      <w:bookmarkStart w:id="163" w:name="section_d16e981dbc8d4f1a8f344bb01e2f8b39"/>
      <w:bookmarkStart w:id="164" w:name="_Toc522768813"/>
      <w:r>
        <w:t>description</w:t>
      </w:r>
      <w:bookmarkEnd w:id="163"/>
      <w:bookmarkEnd w:id="164"/>
    </w:p>
    <w:p w:rsidR="003969AE" w:rsidRDefault="00A30502">
      <w:r>
        <w:t xml:space="preserve">An </w:t>
      </w:r>
      <w:r>
        <w:rPr>
          <w:b/>
        </w:rPr>
        <w:t>Error</w:t>
      </w:r>
      <w:r>
        <w:t xml:space="preserve"> instance only initially has a description property if it is created by the Internet Explorer ECMAScript implementation in response to the occurrence of a runtime error. The initial value of </w:t>
      </w:r>
      <w:r>
        <w:rPr>
          <w:b/>
        </w:rPr>
        <w:t>description</w:t>
      </w:r>
      <w:r>
        <w:t xml:space="preserve"> is the same as the initial value of </w:t>
      </w:r>
      <w:r>
        <w:rPr>
          <w:b/>
        </w:rPr>
        <w:t>message</w:t>
      </w:r>
      <w:r>
        <w:t>.</w:t>
      </w:r>
    </w:p>
    <w:p w:rsidR="003969AE" w:rsidRDefault="00A30502">
      <w:pPr>
        <w:pStyle w:val="Heading4"/>
      </w:pPr>
      <w:bookmarkStart w:id="165" w:name="section_b4a04a9996b5482e84e5a7cf91a6da95"/>
      <w:bookmarkStart w:id="166" w:name="_Toc522768814"/>
      <w:r>
        <w:t>number</w:t>
      </w:r>
      <w:bookmarkEnd w:id="165"/>
      <w:bookmarkEnd w:id="166"/>
    </w:p>
    <w:p w:rsidR="003969AE" w:rsidRDefault="00A30502">
      <w:r>
        <w:t>A</w:t>
      </w:r>
      <w:r>
        <w:t xml:space="preserve">n </w:t>
      </w:r>
      <w:r>
        <w:rPr>
          <w:b/>
        </w:rPr>
        <w:t>Error</w:t>
      </w:r>
      <w:r>
        <w:t xml:space="preserve"> instance only initially has a </w:t>
      </w:r>
      <w:r>
        <w:rPr>
          <w:b/>
        </w:rPr>
        <w:t>number</w:t>
      </w:r>
      <w:r>
        <w:t xml:space="preserve"> property if it is created by the Internet Explorer ECMAScript implementation in response to the occurrence of a runtime error. The initial value of </w:t>
      </w:r>
      <w:r>
        <w:rPr>
          <w:b/>
        </w:rPr>
        <w:t>number</w:t>
      </w:r>
      <w:r>
        <w:t xml:space="preserve"> is the number value passed to the constructor.</w:t>
      </w:r>
    </w:p>
    <w:p w:rsidR="003969AE" w:rsidRDefault="00A30502">
      <w:pPr>
        <w:pStyle w:val="Heading3"/>
      </w:pPr>
      <w:bookmarkStart w:id="167" w:name="section_21639852721246d3814b29cdad9d0070"/>
      <w:bookmarkStart w:id="168" w:name="_Toc522768815"/>
      <w:r>
        <w:t>The Debug</w:t>
      </w:r>
      <w:r>
        <w:t xml:space="preserve"> Object</w:t>
      </w:r>
      <w:bookmarkEnd w:id="167"/>
      <w:bookmarkEnd w:id="168"/>
    </w:p>
    <w:p w:rsidR="003969AE" w:rsidRDefault="00A30502">
      <w:r>
        <w:t xml:space="preserve">The </w:t>
      </w:r>
      <w:r>
        <w:rPr>
          <w:b/>
        </w:rPr>
        <w:t>Debug</w:t>
      </w:r>
      <w:r>
        <w:t xml:space="preserve"> object is a single object that has some named properties, all of which are functions.</w:t>
      </w:r>
    </w:p>
    <w:p w:rsidR="003969AE" w:rsidRDefault="00A30502">
      <w:r>
        <w:lastRenderedPageBreak/>
        <w:t xml:space="preserve">The value of the internal </w:t>
      </w:r>
      <w:r>
        <w:rPr>
          <w:b/>
        </w:rPr>
        <w:t>[[Prototype]]</w:t>
      </w:r>
      <w:r>
        <w:t xml:space="preserve"> property of the </w:t>
      </w:r>
      <w:r>
        <w:rPr>
          <w:b/>
        </w:rPr>
        <w:t>Debug</w:t>
      </w:r>
      <w:r>
        <w:t xml:space="preserve"> object is the </w:t>
      </w:r>
      <w:r>
        <w:rPr>
          <w:b/>
        </w:rPr>
        <w:t>Object</w:t>
      </w:r>
      <w:r>
        <w:t xml:space="preserve"> prototype object (15.2.3.1). The value of the internal </w:t>
      </w:r>
      <w:r>
        <w:rPr>
          <w:b/>
        </w:rPr>
        <w:t>[[Class]]</w:t>
      </w:r>
      <w:r>
        <w:t xml:space="preserve"> prop</w:t>
      </w:r>
      <w:r>
        <w:t xml:space="preserve">erty of the </w:t>
      </w:r>
      <w:r>
        <w:rPr>
          <w:b/>
        </w:rPr>
        <w:t>Debug</w:t>
      </w:r>
      <w:r>
        <w:t xml:space="preserve"> object is "Object".</w:t>
      </w:r>
    </w:p>
    <w:p w:rsidR="003969AE" w:rsidRDefault="00A30502">
      <w:r>
        <w:t xml:space="preserve">The </w:t>
      </w:r>
      <w:r>
        <w:rPr>
          <w:b/>
        </w:rPr>
        <w:t>Debug</w:t>
      </w:r>
      <w:r>
        <w:t xml:space="preserve"> object does not have a </w:t>
      </w:r>
      <w:r>
        <w:rPr>
          <w:b/>
        </w:rPr>
        <w:t>[[Construct]]</w:t>
      </w:r>
      <w:r>
        <w:t xml:space="preserve"> property; it is not possible to use the </w:t>
      </w:r>
      <w:r>
        <w:rPr>
          <w:b/>
        </w:rPr>
        <w:t>Debug</w:t>
      </w:r>
      <w:r>
        <w:t xml:space="preserve"> object as a constructor with the new operator.</w:t>
      </w:r>
    </w:p>
    <w:p w:rsidR="003969AE" w:rsidRDefault="00A30502">
      <w:r>
        <w:t xml:space="preserve">The </w:t>
      </w:r>
      <w:r>
        <w:rPr>
          <w:b/>
        </w:rPr>
        <w:t>Debug</w:t>
      </w:r>
      <w:r>
        <w:t xml:space="preserve"> object does not have a </w:t>
      </w:r>
      <w:r>
        <w:rPr>
          <w:b/>
        </w:rPr>
        <w:t>[[Call]]</w:t>
      </w:r>
      <w:r>
        <w:t xml:space="preserve"> property; it is not possible to invo</w:t>
      </w:r>
      <w:r>
        <w:t xml:space="preserve">ke the </w:t>
      </w:r>
      <w:r>
        <w:rPr>
          <w:b/>
        </w:rPr>
        <w:t>Debug</w:t>
      </w:r>
      <w:r>
        <w:t xml:space="preserve"> object as a function.</w:t>
      </w:r>
    </w:p>
    <w:p w:rsidR="003969AE" w:rsidRDefault="00A30502">
      <w:pPr>
        <w:pStyle w:val="Heading4"/>
      </w:pPr>
      <w:bookmarkStart w:id="169" w:name="section_7732c95b6bd4443dbe9b76aa38048bf2"/>
      <w:bookmarkStart w:id="170" w:name="_Toc522768816"/>
      <w:r>
        <w:t>Function Properties of the Debug Object</w:t>
      </w:r>
      <w:bookmarkEnd w:id="169"/>
      <w:bookmarkEnd w:id="170"/>
    </w:p>
    <w:p w:rsidR="003969AE" w:rsidRDefault="00A30502">
      <w:r>
        <w:t xml:space="preserve">The </w:t>
      </w:r>
      <w:r>
        <w:rPr>
          <w:b/>
        </w:rPr>
        <w:t>Debug</w:t>
      </w:r>
      <w:r>
        <w:t xml:space="preserve"> object inherits properties from the </w:t>
      </w:r>
      <w:r>
        <w:rPr>
          <w:b/>
        </w:rPr>
        <w:t>Object</w:t>
      </w:r>
      <w:r>
        <w:t xml:space="preserve"> prototype object as specified previously, and also has the following properties.</w:t>
      </w:r>
    </w:p>
    <w:p w:rsidR="003969AE" w:rsidRDefault="00A30502">
      <w:pPr>
        <w:pStyle w:val="Heading5"/>
      </w:pPr>
      <w:bookmarkStart w:id="171" w:name="section_9f8b66fa21b2442ba175002702907ae9"/>
      <w:bookmarkStart w:id="172" w:name="_Toc522768817"/>
      <w:r>
        <w:t>write ([ item1 [, item2 [, …]]])</w:t>
      </w:r>
      <w:bookmarkEnd w:id="171"/>
      <w:bookmarkEnd w:id="172"/>
    </w:p>
    <w:p w:rsidR="003969AE" w:rsidRDefault="00A30502">
      <w:r>
        <w:t xml:space="preserve">If a host-dependent debugging facility is available, </w:t>
      </w:r>
      <w:r>
        <w:rPr>
          <w:b/>
        </w:rPr>
        <w:t>ToString</w:t>
      </w:r>
      <w:r>
        <w:t xml:space="preserve"> is called once, in order, on each item argument. The result of the call is passed to the debugging facility with the intent that the result be output to the user without the addition of any line</w:t>
      </w:r>
      <w:r>
        <w:t xml:space="preserve"> terminator characters. The function returns </w:t>
      </w:r>
      <w:r>
        <w:rPr>
          <w:b/>
        </w:rPr>
        <w:t>undefined</w:t>
      </w:r>
      <w:r>
        <w:t xml:space="preserve"> regardless of whether or not a debugging facility is present.</w:t>
      </w:r>
    </w:p>
    <w:p w:rsidR="003969AE" w:rsidRDefault="00A30502">
      <w:r>
        <w:t xml:space="preserve">The </w:t>
      </w:r>
      <w:r>
        <w:rPr>
          <w:b/>
        </w:rPr>
        <w:t>length</w:t>
      </w:r>
      <w:r>
        <w:t xml:space="preserve"> property of the </w:t>
      </w:r>
      <w:r>
        <w:rPr>
          <w:b/>
        </w:rPr>
        <w:t>write</w:t>
      </w:r>
      <w:r>
        <w:t xml:space="preserve"> function is 0.</w:t>
      </w:r>
    </w:p>
    <w:p w:rsidR="003969AE" w:rsidRDefault="00A30502">
      <w:pPr>
        <w:pStyle w:val="Heading5"/>
      </w:pPr>
      <w:bookmarkStart w:id="173" w:name="section_45d72cb57e0f4ac9b2e035cb4f2e6f1a"/>
      <w:bookmarkStart w:id="174" w:name="_Toc522768818"/>
      <w:r>
        <w:t>writeln ([ item1 [, item2 [, …]]]))</w:t>
      </w:r>
      <w:bookmarkEnd w:id="173"/>
      <w:bookmarkEnd w:id="174"/>
    </w:p>
    <w:p w:rsidR="003969AE" w:rsidRDefault="00A30502">
      <w:r>
        <w:t xml:space="preserve">If a host-dependent debugging facility is available, </w:t>
      </w:r>
      <w:r>
        <w:rPr>
          <w:b/>
        </w:rPr>
        <w:t>To</w:t>
      </w:r>
      <w:r>
        <w:rPr>
          <w:b/>
        </w:rPr>
        <w:t>String</w:t>
      </w:r>
      <w:r>
        <w:t xml:space="preserve"> is called once, in order, on each item argument. The result of the call is passed to the debugging facility with the intent that the result be output to the user without the insertion of any line terminator characters between item results. A line te</w:t>
      </w:r>
      <w:r>
        <w:t xml:space="preserve">rminator should be output after the last item or if there are no item arguments. The function returns </w:t>
      </w:r>
      <w:r>
        <w:rPr>
          <w:b/>
        </w:rPr>
        <w:t>undefined</w:t>
      </w:r>
      <w:r>
        <w:t xml:space="preserve"> regardless of whether a debugging facility is present.</w:t>
      </w:r>
    </w:p>
    <w:p w:rsidR="003969AE" w:rsidRDefault="00A30502">
      <w:r>
        <w:t xml:space="preserve">The </w:t>
      </w:r>
      <w:r>
        <w:rPr>
          <w:b/>
        </w:rPr>
        <w:t>length</w:t>
      </w:r>
      <w:r>
        <w:t xml:space="preserve"> property of the </w:t>
      </w:r>
      <w:r>
        <w:rPr>
          <w:b/>
        </w:rPr>
        <w:t>write</w:t>
      </w:r>
      <w:r>
        <w:t xml:space="preserve"> function is 0.</w:t>
      </w:r>
    </w:p>
    <w:p w:rsidR="003969AE" w:rsidRDefault="00A30502">
      <w:pPr>
        <w:pStyle w:val="Heading3"/>
      </w:pPr>
      <w:bookmarkStart w:id="175" w:name="section_c19b497892044923bd23b8bdf1372203"/>
      <w:bookmarkStart w:id="176" w:name="_Toc522768819"/>
      <w:r>
        <w:t>Enumerator Objects</w:t>
      </w:r>
      <w:bookmarkEnd w:id="175"/>
      <w:bookmarkEnd w:id="176"/>
    </w:p>
    <w:p w:rsidR="003969AE" w:rsidRDefault="00A30502">
      <w:r>
        <w:t xml:space="preserve">The </w:t>
      </w:r>
      <w:r>
        <w:rPr>
          <w:b/>
        </w:rPr>
        <w:t>Enumerator</w:t>
      </w:r>
      <w:r>
        <w:t xml:space="preserve"> constru</w:t>
      </w:r>
      <w:r>
        <w:t xml:space="preserve">ctor property extension of the </w:t>
      </w:r>
      <w:r>
        <w:rPr>
          <w:b/>
        </w:rPr>
        <w:t>Global</w:t>
      </w:r>
      <w:r>
        <w:t xml:space="preserve"> object is not available in EdgeHTML Mode.</w:t>
      </w:r>
    </w:p>
    <w:p w:rsidR="003969AE" w:rsidRDefault="00A30502">
      <w:r>
        <w:rPr>
          <w:b/>
        </w:rPr>
        <w:t>Enumerator</w:t>
      </w:r>
      <w:r>
        <w:t xml:space="preserve"> objects provide an alternative mechanism for iterating over the elements of </w:t>
      </w:r>
      <w:r>
        <w:rPr>
          <w:b/>
        </w:rPr>
        <w:t>Array</w:t>
      </w:r>
      <w:r>
        <w:t xml:space="preserve"> instances and certain host objects.</w:t>
      </w:r>
    </w:p>
    <w:p w:rsidR="003969AE" w:rsidRDefault="00A30502">
      <w:r>
        <w:t xml:space="preserve">For such objects, the order of enumeration is the same as occurs for the </w:t>
      </w:r>
      <w:r>
        <w:rPr>
          <w:b/>
        </w:rPr>
        <w:t>for-in</w:t>
      </w:r>
      <w:r>
        <w:t xml:space="preserve"> statement (see </w:t>
      </w:r>
      <w:hyperlink r:id="rId72">
        <w:r>
          <w:rPr>
            <w:rStyle w:val="Hyperlink"/>
          </w:rPr>
          <w:t>[ECMA-262/5]</w:t>
        </w:r>
      </w:hyperlink>
      <w:r>
        <w:t xml:space="preserve"> section 12.6.4).</w:t>
      </w:r>
    </w:p>
    <w:p w:rsidR="003969AE" w:rsidRDefault="00A30502">
      <w:pPr>
        <w:pStyle w:val="Heading4"/>
      </w:pPr>
      <w:bookmarkStart w:id="177" w:name="section_acc97d285630456db75598b9b4c29e4f"/>
      <w:bookmarkStart w:id="178" w:name="_Toc522768820"/>
      <w:r>
        <w:t>The Enumerator Constructor Called as a Function</w:t>
      </w:r>
      <w:bookmarkEnd w:id="177"/>
      <w:bookmarkEnd w:id="178"/>
    </w:p>
    <w:p w:rsidR="003969AE" w:rsidRDefault="00A30502">
      <w:r>
        <w:t xml:space="preserve">When </w:t>
      </w:r>
      <w:r>
        <w:rPr>
          <w:b/>
        </w:rPr>
        <w:t>Enumerator</w:t>
      </w:r>
      <w:r>
        <w:t xml:space="preserve"> i</w:t>
      </w:r>
      <w:r>
        <w:t xml:space="preserve">s called as a function rather than as a constructor, it returns </w:t>
      </w:r>
      <w:r>
        <w:rPr>
          <w:b/>
        </w:rPr>
        <w:t>undefined</w:t>
      </w:r>
      <w:r>
        <w:t>.</w:t>
      </w:r>
    </w:p>
    <w:p w:rsidR="003969AE" w:rsidRDefault="00A30502">
      <w:pPr>
        <w:pStyle w:val="Heading4"/>
      </w:pPr>
      <w:bookmarkStart w:id="179" w:name="section_ad01851171c14cc2a52e823ea9989f4e"/>
      <w:bookmarkStart w:id="180" w:name="_Toc522768821"/>
      <w:r>
        <w:t>The Enumerator Constructor</w:t>
      </w:r>
      <w:bookmarkEnd w:id="179"/>
      <w:bookmarkEnd w:id="180"/>
    </w:p>
    <w:p w:rsidR="003969AE" w:rsidRDefault="00A30502">
      <w:r>
        <w:t xml:space="preserve">When </w:t>
      </w:r>
      <w:r>
        <w:rPr>
          <w:b/>
        </w:rPr>
        <w:t>Enumerator</w:t>
      </w:r>
      <w:r>
        <w:t xml:space="preserve"> is called as part of a new expression, it is a constructor: it initializes the newly created object.</w:t>
      </w:r>
    </w:p>
    <w:p w:rsidR="003969AE" w:rsidRDefault="00A30502">
      <w:pPr>
        <w:pStyle w:val="Heading5"/>
      </w:pPr>
      <w:bookmarkStart w:id="181" w:name="section_e7bed9968644436a9f383df360def263"/>
      <w:bookmarkStart w:id="182" w:name="_Toc522768822"/>
      <w:r>
        <w:t>new Enumerator ([collection])</w:t>
      </w:r>
      <w:bookmarkEnd w:id="181"/>
      <w:bookmarkEnd w:id="182"/>
    </w:p>
    <w:p w:rsidR="003969AE" w:rsidRDefault="00A30502">
      <w:r>
        <w:t>When th</w:t>
      </w:r>
      <w:r>
        <w:t xml:space="preserve">e </w:t>
      </w:r>
      <w:r>
        <w:rPr>
          <w:b/>
        </w:rPr>
        <w:t>Enumerator</w:t>
      </w:r>
      <w:r>
        <w:t xml:space="preserve"> constructor is called with zero or one argument, the following steps are taken:</w:t>
      </w:r>
    </w:p>
    <w:p w:rsidR="003969AE" w:rsidRDefault="00A30502">
      <w:pPr>
        <w:pStyle w:val="ListParagraph"/>
        <w:numPr>
          <w:ilvl w:val="0"/>
          <w:numId w:val="91"/>
        </w:numPr>
      </w:pPr>
      <w:r>
        <w:lastRenderedPageBreak/>
        <w:t xml:space="preserve">If </w:t>
      </w:r>
      <w:r>
        <w:rPr>
          <w:i/>
        </w:rPr>
        <w:t>collection</w:t>
      </w:r>
      <w:r>
        <w:t xml:space="preserve"> is not present, let </w:t>
      </w:r>
      <w:r>
        <w:rPr>
          <w:i/>
        </w:rPr>
        <w:t>collection</w:t>
      </w:r>
      <w:r>
        <w:t xml:space="preserve"> be </w:t>
      </w:r>
      <w:r>
        <w:rPr>
          <w:b/>
        </w:rPr>
        <w:t>undefined</w:t>
      </w:r>
      <w:r>
        <w:t>, and then go to step 6.</w:t>
      </w:r>
    </w:p>
    <w:p w:rsidR="003969AE" w:rsidRDefault="00A30502">
      <w:pPr>
        <w:pStyle w:val="ListParagraph"/>
        <w:numPr>
          <w:ilvl w:val="0"/>
          <w:numId w:val="91"/>
        </w:numPr>
      </w:pPr>
      <w:r>
        <w:t xml:space="preserve">If </w:t>
      </w:r>
      <w:r>
        <w:rPr>
          <w:i/>
        </w:rPr>
        <w:t>collection</w:t>
      </w:r>
      <w:r>
        <w:t xml:space="preserve"> is an </w:t>
      </w:r>
      <w:r>
        <w:rPr>
          <w:b/>
        </w:rPr>
        <w:t>Array</w:t>
      </w:r>
      <w:r>
        <w:t xml:space="preserve"> instance, go to step 5.</w:t>
      </w:r>
    </w:p>
    <w:p w:rsidR="003969AE" w:rsidRDefault="00A30502">
      <w:pPr>
        <w:pStyle w:val="ListParagraph"/>
        <w:numPr>
          <w:ilvl w:val="0"/>
          <w:numId w:val="91"/>
        </w:numPr>
      </w:pPr>
      <w:r>
        <w:t xml:space="preserve">If </w:t>
      </w:r>
      <w:r>
        <w:rPr>
          <w:i/>
        </w:rPr>
        <w:t>collection</w:t>
      </w:r>
      <w:r>
        <w:t xml:space="preserve"> is a host object </w:t>
      </w:r>
      <w:r>
        <w:t>that supports an implementation-dependent enumeration protocol, go to step 5.</w:t>
      </w:r>
    </w:p>
    <w:p w:rsidR="003969AE" w:rsidRDefault="00A30502">
      <w:pPr>
        <w:pStyle w:val="ListParagraph"/>
        <w:numPr>
          <w:ilvl w:val="0"/>
          <w:numId w:val="91"/>
        </w:numPr>
      </w:pPr>
      <w:r>
        <w:t xml:space="preserve">Throw a </w:t>
      </w:r>
      <w:r>
        <w:rPr>
          <w:b/>
        </w:rPr>
        <w:t>TypeError</w:t>
      </w:r>
      <w:r>
        <w:t xml:space="preserve"> exception.</w:t>
      </w:r>
    </w:p>
    <w:p w:rsidR="003969AE" w:rsidRDefault="00A30502">
      <w:pPr>
        <w:pStyle w:val="ListParagraph"/>
        <w:numPr>
          <w:ilvl w:val="0"/>
          <w:numId w:val="91"/>
        </w:numPr>
      </w:pPr>
      <w:r>
        <w:t xml:space="preserve">The </w:t>
      </w:r>
      <w:r>
        <w:rPr>
          <w:b/>
        </w:rPr>
        <w:t>[[EnumerationState]]</w:t>
      </w:r>
      <w:r>
        <w:t xml:space="preserve"> property of the newly created object is set to a state indicating that the enumeration is at the first item of the enumerati</w:t>
      </w:r>
      <w:r>
        <w:t xml:space="preserve">on of </w:t>
      </w:r>
      <w:r>
        <w:rPr>
          <w:i/>
        </w:rPr>
        <w:t>collection</w:t>
      </w:r>
      <w:r>
        <w:t xml:space="preserve">. If </w:t>
      </w:r>
      <w:r>
        <w:rPr>
          <w:i/>
        </w:rPr>
        <w:t>collection</w:t>
      </w:r>
      <w:r>
        <w:t xml:space="preserve"> has no enumerable items, the state will indicate that the end of the enumeration has been reached.</w:t>
      </w:r>
    </w:p>
    <w:p w:rsidR="003969AE" w:rsidRDefault="00A30502">
      <w:pPr>
        <w:pStyle w:val="ListParagraph"/>
        <w:numPr>
          <w:ilvl w:val="0"/>
          <w:numId w:val="91"/>
        </w:numPr>
      </w:pPr>
      <w:r>
        <w:t xml:space="preserve">The </w:t>
      </w:r>
      <w:r>
        <w:rPr>
          <w:b/>
        </w:rPr>
        <w:t>[[Collection]]</w:t>
      </w:r>
      <w:r>
        <w:t xml:space="preserve"> property of the newly created object is set to </w:t>
      </w:r>
      <w:r>
        <w:rPr>
          <w:i/>
        </w:rPr>
        <w:t>collection</w:t>
      </w:r>
      <w:r>
        <w:t>.</w:t>
      </w:r>
    </w:p>
    <w:p w:rsidR="003969AE" w:rsidRDefault="00A30502">
      <w:pPr>
        <w:pStyle w:val="ListParagraph"/>
        <w:numPr>
          <w:ilvl w:val="0"/>
          <w:numId w:val="91"/>
        </w:numPr>
      </w:pPr>
      <w:r>
        <w:t xml:space="preserve">The </w:t>
      </w:r>
      <w:r>
        <w:rPr>
          <w:b/>
        </w:rPr>
        <w:t>[[Prototype]]</w:t>
      </w:r>
      <w:r>
        <w:t xml:space="preserve"> property of the newly constru</w:t>
      </w:r>
      <w:r>
        <w:t xml:space="preserve">cted object is set to the original </w:t>
      </w:r>
      <w:r>
        <w:rPr>
          <w:b/>
        </w:rPr>
        <w:t>Error</w:t>
      </w:r>
      <w:r>
        <w:t xml:space="preserve"> prototype object, the one that is the initial value of </w:t>
      </w:r>
      <w:r>
        <w:rPr>
          <w:b/>
        </w:rPr>
        <w:t>Enumerator</w:t>
      </w:r>
      <w:r>
        <w:t>.</w:t>
      </w:r>
      <w:r>
        <w:rPr>
          <w:b/>
        </w:rPr>
        <w:t>prototype</w:t>
      </w:r>
      <w:r>
        <w:t xml:space="preserve"> (see section </w:t>
      </w:r>
      <w:hyperlink w:anchor="Section_3915c26377b944cd88430032076410fd" w:history="1">
        <w:r>
          <w:rPr>
            <w:rStyle w:val="Hyperlink"/>
          </w:rPr>
          <w:t>2.8.13.3.1</w:t>
        </w:r>
      </w:hyperlink>
      <w:r>
        <w:t xml:space="preserve"> of this document).</w:t>
      </w:r>
    </w:p>
    <w:p w:rsidR="003969AE" w:rsidRDefault="00A30502">
      <w:pPr>
        <w:pStyle w:val="ListParagraph"/>
        <w:numPr>
          <w:ilvl w:val="0"/>
          <w:numId w:val="91"/>
        </w:numPr>
      </w:pPr>
      <w:r>
        <w:t xml:space="preserve">The </w:t>
      </w:r>
      <w:r>
        <w:rPr>
          <w:b/>
        </w:rPr>
        <w:t>[[Class]]</w:t>
      </w:r>
      <w:r>
        <w:t xml:space="preserve"> property of the newly </w:t>
      </w:r>
      <w:r>
        <w:t xml:space="preserve">constructed </w:t>
      </w:r>
      <w:r>
        <w:rPr>
          <w:b/>
        </w:rPr>
        <w:t>Enumerator</w:t>
      </w:r>
      <w:r>
        <w:t xml:space="preserve"> object is set to "Object".</w:t>
      </w:r>
    </w:p>
    <w:p w:rsidR="003969AE" w:rsidRDefault="00A30502">
      <w:pPr>
        <w:pStyle w:val="ListParagraph"/>
        <w:numPr>
          <w:ilvl w:val="0"/>
          <w:numId w:val="91"/>
        </w:numPr>
      </w:pPr>
      <w:r>
        <w:t>Return the newly constructed object.</w:t>
      </w:r>
    </w:p>
    <w:p w:rsidR="003969AE" w:rsidRDefault="00A30502">
      <w:pPr>
        <w:pStyle w:val="Heading4"/>
      </w:pPr>
      <w:bookmarkStart w:id="183" w:name="section_ef0a4506b78c49809becb4780ba898e3"/>
      <w:bookmarkStart w:id="184" w:name="_Toc522768823"/>
      <w:r>
        <w:t>Properties of the Enumerator Constructor</w:t>
      </w:r>
      <w:bookmarkEnd w:id="183"/>
      <w:bookmarkEnd w:id="184"/>
    </w:p>
    <w:p w:rsidR="003969AE" w:rsidRDefault="00A30502">
      <w:r>
        <w:t xml:space="preserve">The value of the internal </w:t>
      </w:r>
      <w:r>
        <w:rPr>
          <w:b/>
        </w:rPr>
        <w:t>[[Prototype]]</w:t>
      </w:r>
      <w:r>
        <w:t xml:space="preserve"> property of the </w:t>
      </w:r>
      <w:r>
        <w:rPr>
          <w:b/>
        </w:rPr>
        <w:t>Enumerator</w:t>
      </w:r>
      <w:r>
        <w:t xml:space="preserve"> constructor is the </w:t>
      </w:r>
      <w:r>
        <w:rPr>
          <w:b/>
        </w:rPr>
        <w:t>Function</w:t>
      </w:r>
      <w:r>
        <w:t xml:space="preserve"> prototype object (see </w:t>
      </w:r>
      <w:hyperlink r:id="rId73">
        <w:r>
          <w:rPr>
            <w:rStyle w:val="Hyperlink"/>
          </w:rPr>
          <w:t>[ECMA-262/5]</w:t>
        </w:r>
      </w:hyperlink>
      <w:r>
        <w:t xml:space="preserve"> section 15.3.4).</w:t>
      </w:r>
    </w:p>
    <w:p w:rsidR="003969AE" w:rsidRDefault="00A30502">
      <w:r>
        <w:t xml:space="preserve">The value of the </w:t>
      </w:r>
      <w:r>
        <w:rPr>
          <w:b/>
        </w:rPr>
        <w:t>length</w:t>
      </w:r>
      <w:r>
        <w:t xml:space="preserve"> property is 7 (seven). In addition, the </w:t>
      </w:r>
      <w:r>
        <w:rPr>
          <w:b/>
        </w:rPr>
        <w:t>Enumerator</w:t>
      </w:r>
      <w:r>
        <w:t xml:space="preserve"> constructor has the following property.</w:t>
      </w:r>
    </w:p>
    <w:p w:rsidR="003969AE" w:rsidRDefault="00A30502">
      <w:pPr>
        <w:pStyle w:val="Heading5"/>
      </w:pPr>
      <w:bookmarkStart w:id="185" w:name="section_3915c26377b944cd88430032076410fd"/>
      <w:bookmarkStart w:id="186" w:name="_Toc522768824"/>
      <w:r>
        <w:t>Enumerator.prototype</w:t>
      </w:r>
      <w:bookmarkEnd w:id="185"/>
      <w:bookmarkEnd w:id="186"/>
    </w:p>
    <w:p w:rsidR="003969AE" w:rsidRDefault="00A30502">
      <w:r>
        <w:t xml:space="preserve">The initial value of </w:t>
      </w:r>
      <w:r>
        <w:rPr>
          <w:b/>
        </w:rPr>
        <w:t>Enume</w:t>
      </w:r>
      <w:r>
        <w:rPr>
          <w:b/>
        </w:rPr>
        <w:t>rator</w:t>
      </w:r>
      <w:r>
        <w:t>.</w:t>
      </w:r>
      <w:r>
        <w:rPr>
          <w:b/>
        </w:rPr>
        <w:t>prototype</w:t>
      </w:r>
      <w:r>
        <w:t xml:space="preserve"> is the </w:t>
      </w:r>
      <w:r>
        <w:rPr>
          <w:b/>
        </w:rPr>
        <w:t>Enumerator</w:t>
      </w:r>
      <w:r>
        <w:t xml:space="preserve"> prototype object (see section </w:t>
      </w:r>
      <w:hyperlink w:anchor="Section_dd57751ff3d84c279e42ae2207acf70e" w:history="1">
        <w:r>
          <w:rPr>
            <w:rStyle w:val="Hyperlink"/>
          </w:rPr>
          <w:t>2.8.13.4</w:t>
        </w:r>
      </w:hyperlink>
      <w:r>
        <w:t xml:space="preserve"> of this document).</w:t>
      </w:r>
    </w:p>
    <w:p w:rsidR="003969AE" w:rsidRDefault="00A30502">
      <w:r>
        <w:t xml:space="preserve">This property has the attributes { </w:t>
      </w:r>
      <w:r>
        <w:rPr>
          <w:b/>
        </w:rPr>
        <w:t>[[Enumerable]]</w:t>
      </w:r>
      <w:r>
        <w:t>:</w:t>
      </w:r>
      <w:r>
        <w:rPr>
          <w:b/>
        </w:rPr>
        <w:t>false</w:t>
      </w:r>
      <w:r>
        <w:t xml:space="preserve">, </w:t>
      </w:r>
      <w:r>
        <w:rPr>
          <w:b/>
        </w:rPr>
        <w:t>[[Configurable]]</w:t>
      </w:r>
      <w:r>
        <w:t>:</w:t>
      </w:r>
      <w:r>
        <w:rPr>
          <w:b/>
        </w:rPr>
        <w:t>false</w:t>
      </w:r>
      <w:r>
        <w:t xml:space="preserve">, </w:t>
      </w:r>
      <w:r>
        <w:rPr>
          <w:b/>
        </w:rPr>
        <w:t>[[Writable]]</w:t>
      </w:r>
      <w:r>
        <w:t>:</w:t>
      </w:r>
      <w:r>
        <w:rPr>
          <w:b/>
        </w:rPr>
        <w:t>false</w:t>
      </w:r>
      <w:r>
        <w:t xml:space="preserve"> }.</w:t>
      </w:r>
    </w:p>
    <w:p w:rsidR="003969AE" w:rsidRDefault="00A30502">
      <w:pPr>
        <w:pStyle w:val="Heading4"/>
      </w:pPr>
      <w:bookmarkStart w:id="187" w:name="section_dd57751ff3d84c279e42ae2207acf70e"/>
      <w:bookmarkStart w:id="188" w:name="_Toc522768825"/>
      <w:r>
        <w:t>P</w:t>
      </w:r>
      <w:r>
        <w:t>roperties of the Enumerator Prototype Object</w:t>
      </w:r>
      <w:bookmarkEnd w:id="187"/>
      <w:bookmarkEnd w:id="188"/>
    </w:p>
    <w:p w:rsidR="003969AE" w:rsidRDefault="00A30502">
      <w:r>
        <w:t xml:space="preserve">The </w:t>
      </w:r>
      <w:r>
        <w:rPr>
          <w:b/>
        </w:rPr>
        <w:t>Enumerator</w:t>
      </w:r>
      <w:r>
        <w:t xml:space="preserve"> prototype object is itself an </w:t>
      </w:r>
      <w:r>
        <w:rPr>
          <w:b/>
        </w:rPr>
        <w:t>Enumerator</w:t>
      </w:r>
      <w:r>
        <w:t xml:space="preserve"> object with a </w:t>
      </w:r>
      <w:r>
        <w:rPr>
          <w:b/>
        </w:rPr>
        <w:t>[[Collection]]</w:t>
      </w:r>
      <w:r>
        <w:t xml:space="preserve"> property of undefined, and which does not have an </w:t>
      </w:r>
      <w:r>
        <w:rPr>
          <w:b/>
        </w:rPr>
        <w:t>[[EnumerationState]]</w:t>
      </w:r>
      <w:r>
        <w:t xml:space="preserve"> property.</w:t>
      </w:r>
    </w:p>
    <w:p w:rsidR="003969AE" w:rsidRDefault="00A30502">
      <w:r>
        <w:t xml:space="preserve">The value of the internal </w:t>
      </w:r>
      <w:r>
        <w:rPr>
          <w:b/>
        </w:rPr>
        <w:t>[[Prototype]]</w:t>
      </w:r>
      <w:r>
        <w:t xml:space="preserve"> inter</w:t>
      </w:r>
      <w:r>
        <w:t xml:space="preserve">nal property of the </w:t>
      </w:r>
      <w:r>
        <w:rPr>
          <w:b/>
        </w:rPr>
        <w:t>Enumerator</w:t>
      </w:r>
      <w:r>
        <w:t xml:space="preserve"> prototype object is the </w:t>
      </w:r>
      <w:r>
        <w:rPr>
          <w:b/>
        </w:rPr>
        <w:t>Object</w:t>
      </w:r>
      <w:r>
        <w:t xml:space="preserve"> prototype object (see </w:t>
      </w:r>
      <w:hyperlink r:id="rId74">
        <w:r>
          <w:rPr>
            <w:rStyle w:val="Hyperlink"/>
          </w:rPr>
          <w:t>[ECMA-262/5]</w:t>
        </w:r>
      </w:hyperlink>
      <w:r>
        <w:t xml:space="preserve"> Section 15.2.3.1).</w:t>
      </w:r>
    </w:p>
    <w:p w:rsidR="003969AE" w:rsidRDefault="00A30502">
      <w:pPr>
        <w:pStyle w:val="Heading5"/>
      </w:pPr>
      <w:bookmarkStart w:id="189" w:name="section_8883ff3ca69841cdac296e066b76ebbd"/>
      <w:bookmarkStart w:id="190" w:name="_Toc522768826"/>
      <w:r>
        <w:t>Enumerator.prototype.constructor</w:t>
      </w:r>
      <w:bookmarkEnd w:id="189"/>
      <w:bookmarkEnd w:id="190"/>
    </w:p>
    <w:p w:rsidR="003969AE" w:rsidRDefault="00A30502">
      <w:r>
        <w:t xml:space="preserve">The initial value of </w:t>
      </w:r>
      <w:r>
        <w:rPr>
          <w:b/>
        </w:rPr>
        <w:t>Enumerator</w:t>
      </w:r>
      <w:r>
        <w:t>.</w:t>
      </w:r>
      <w:r>
        <w:rPr>
          <w:b/>
        </w:rPr>
        <w:t>prototype</w:t>
      </w:r>
      <w:r>
        <w:t>.</w:t>
      </w:r>
      <w:r>
        <w:rPr>
          <w:b/>
        </w:rPr>
        <w:t>constructor</w:t>
      </w:r>
      <w:r>
        <w:t xml:space="preserve"> is the built-in </w:t>
      </w:r>
      <w:r>
        <w:rPr>
          <w:b/>
        </w:rPr>
        <w:t>Enumerator</w:t>
      </w:r>
      <w:r>
        <w:t xml:space="preserve"> constructor.</w:t>
      </w:r>
    </w:p>
    <w:p w:rsidR="003969AE" w:rsidRDefault="00A30502">
      <w:pPr>
        <w:pStyle w:val="Heading5"/>
      </w:pPr>
      <w:bookmarkStart w:id="191" w:name="section_904fade65ca04936a93cef2f800a0481"/>
      <w:bookmarkStart w:id="192" w:name="_Toc522768827"/>
      <w:r>
        <w:t>Enumerator.prototype.atEnd ( )</w:t>
      </w:r>
      <w:bookmarkEnd w:id="191"/>
      <w:bookmarkEnd w:id="192"/>
    </w:p>
    <w:p w:rsidR="003969AE" w:rsidRDefault="00A30502">
      <w:pPr>
        <w:numPr>
          <w:ilvl w:val="0"/>
          <w:numId w:val="92"/>
        </w:numPr>
        <w:contextualSpacing/>
      </w:pPr>
      <w:r>
        <w:t xml:space="preserve">If the </w:t>
      </w:r>
      <w:r>
        <w:rPr>
          <w:b/>
        </w:rPr>
        <w:t>this</w:t>
      </w:r>
      <w:r>
        <w:t xml:space="preserve"> object is not an </w:t>
      </w:r>
      <w:r>
        <w:rPr>
          <w:b/>
        </w:rPr>
        <w:t>Enumerator</w:t>
      </w:r>
      <w:r>
        <w:t xml:space="preserve"> object, throw a </w:t>
      </w:r>
      <w:r>
        <w:rPr>
          <w:b/>
        </w:rPr>
        <w:t>TypeError</w:t>
      </w:r>
      <w:r>
        <w:t xml:space="preserve"> exception.</w:t>
      </w:r>
    </w:p>
    <w:p w:rsidR="003969AE" w:rsidRDefault="00A30502">
      <w:pPr>
        <w:numPr>
          <w:ilvl w:val="0"/>
          <w:numId w:val="92"/>
        </w:numPr>
        <w:contextualSpacing/>
      </w:pPr>
      <w:r>
        <w:t xml:space="preserve">Let </w:t>
      </w:r>
      <w:r>
        <w:rPr>
          <w:i/>
        </w:rPr>
        <w:t>collection</w:t>
      </w:r>
      <w:r>
        <w:t xml:space="preserve"> be the value of the </w:t>
      </w:r>
      <w:r>
        <w:rPr>
          <w:b/>
        </w:rPr>
        <w:t>this</w:t>
      </w:r>
      <w:r>
        <w:t xml:space="preserve"> object’s </w:t>
      </w:r>
      <w:r>
        <w:rPr>
          <w:b/>
        </w:rPr>
        <w:t>[[Collection]]</w:t>
      </w:r>
      <w:r>
        <w:t xml:space="preserve"> property.</w:t>
      </w:r>
    </w:p>
    <w:p w:rsidR="003969AE" w:rsidRDefault="00A30502">
      <w:pPr>
        <w:numPr>
          <w:ilvl w:val="0"/>
          <w:numId w:val="92"/>
        </w:numPr>
        <w:contextualSpacing/>
      </w:pPr>
      <w:r>
        <w:t xml:space="preserve">If </w:t>
      </w:r>
      <w:r>
        <w:rPr>
          <w:i/>
        </w:rPr>
        <w:t>collection</w:t>
      </w:r>
      <w:r>
        <w:t xml:space="preserve"> is undefined, return </w:t>
      </w:r>
      <w:r>
        <w:rPr>
          <w:b/>
        </w:rPr>
        <w:t>true</w:t>
      </w:r>
      <w:r>
        <w:t>.</w:t>
      </w:r>
    </w:p>
    <w:p w:rsidR="003969AE" w:rsidRDefault="00A30502">
      <w:pPr>
        <w:numPr>
          <w:ilvl w:val="0"/>
          <w:numId w:val="92"/>
        </w:numPr>
        <w:contextualSpacing/>
      </w:pPr>
      <w:r>
        <w:t xml:space="preserve">Let </w:t>
      </w:r>
      <w:r>
        <w:rPr>
          <w:i/>
        </w:rPr>
        <w:t>state</w:t>
      </w:r>
      <w:r>
        <w:t xml:space="preserve"> be the value of the this object’s </w:t>
      </w:r>
      <w:r>
        <w:rPr>
          <w:b/>
        </w:rPr>
        <w:t>[[EnumerationState]]</w:t>
      </w:r>
      <w:r>
        <w:t xml:space="preserve"> property.</w:t>
      </w:r>
    </w:p>
    <w:p w:rsidR="003969AE" w:rsidRDefault="00A30502">
      <w:pPr>
        <w:numPr>
          <w:ilvl w:val="0"/>
          <w:numId w:val="92"/>
        </w:numPr>
        <w:contextualSpacing/>
      </w:pPr>
      <w:r>
        <w:t xml:space="preserve">If </w:t>
      </w:r>
      <w:r>
        <w:rPr>
          <w:i/>
        </w:rPr>
        <w:t>state</w:t>
      </w:r>
      <w:r>
        <w:t xml:space="preserve"> indicates that the end of the enumeration has been reached, return </w:t>
      </w:r>
      <w:r>
        <w:rPr>
          <w:b/>
        </w:rPr>
        <w:t>true</w:t>
      </w:r>
      <w:r>
        <w:t>.</w:t>
      </w:r>
    </w:p>
    <w:p w:rsidR="003969AE" w:rsidRDefault="00A30502">
      <w:pPr>
        <w:numPr>
          <w:ilvl w:val="0"/>
          <w:numId w:val="92"/>
        </w:numPr>
        <w:contextualSpacing/>
      </w:pPr>
      <w:r>
        <w:t xml:space="preserve">Return </w:t>
      </w:r>
      <w:r>
        <w:rPr>
          <w:b/>
        </w:rPr>
        <w:t>false</w:t>
      </w:r>
      <w:r>
        <w:t>.</w:t>
      </w:r>
    </w:p>
    <w:p w:rsidR="003969AE" w:rsidRDefault="00A30502">
      <w:pPr>
        <w:pStyle w:val="Heading5"/>
      </w:pPr>
      <w:bookmarkStart w:id="193" w:name="section_a8bae3328216481aa5de71432dafd839"/>
      <w:bookmarkStart w:id="194" w:name="_Toc522768828"/>
      <w:r>
        <w:lastRenderedPageBreak/>
        <w:t>Enumerator.prototype.item ( )</w:t>
      </w:r>
      <w:bookmarkEnd w:id="193"/>
      <w:bookmarkEnd w:id="194"/>
    </w:p>
    <w:p w:rsidR="003969AE" w:rsidRDefault="00A30502">
      <w:pPr>
        <w:numPr>
          <w:ilvl w:val="0"/>
          <w:numId w:val="93"/>
        </w:numPr>
        <w:contextualSpacing/>
      </w:pPr>
      <w:r>
        <w:t xml:space="preserve">If the </w:t>
      </w:r>
      <w:r>
        <w:rPr>
          <w:b/>
        </w:rPr>
        <w:t>this</w:t>
      </w:r>
      <w:r>
        <w:t xml:space="preserve"> object is not a</w:t>
      </w:r>
      <w:r>
        <w:t xml:space="preserve">n </w:t>
      </w:r>
      <w:r>
        <w:rPr>
          <w:b/>
        </w:rPr>
        <w:t>Enumerator</w:t>
      </w:r>
      <w:r>
        <w:t xml:space="preserve"> object, throw a </w:t>
      </w:r>
      <w:r>
        <w:rPr>
          <w:b/>
        </w:rPr>
        <w:t>TypeError</w:t>
      </w:r>
      <w:r>
        <w:t xml:space="preserve"> exception.</w:t>
      </w:r>
    </w:p>
    <w:p w:rsidR="003969AE" w:rsidRDefault="00A30502">
      <w:pPr>
        <w:numPr>
          <w:ilvl w:val="0"/>
          <w:numId w:val="93"/>
        </w:numPr>
        <w:contextualSpacing/>
      </w:pPr>
      <w:r>
        <w:t xml:space="preserve">Let </w:t>
      </w:r>
      <w:r>
        <w:rPr>
          <w:i/>
        </w:rPr>
        <w:t>collection</w:t>
      </w:r>
      <w:r>
        <w:t xml:space="preserve"> be the value of the </w:t>
      </w:r>
      <w:r>
        <w:rPr>
          <w:b/>
        </w:rPr>
        <w:t>this</w:t>
      </w:r>
      <w:r>
        <w:t xml:space="preserve"> object’s </w:t>
      </w:r>
      <w:r>
        <w:rPr>
          <w:b/>
        </w:rPr>
        <w:t>[[Collection]]</w:t>
      </w:r>
      <w:r>
        <w:t xml:space="preserve"> property.</w:t>
      </w:r>
    </w:p>
    <w:p w:rsidR="003969AE" w:rsidRDefault="00A30502">
      <w:pPr>
        <w:numPr>
          <w:ilvl w:val="0"/>
          <w:numId w:val="93"/>
        </w:numPr>
        <w:contextualSpacing/>
      </w:pPr>
      <w:r>
        <w:t xml:space="preserve">If </w:t>
      </w:r>
      <w:r>
        <w:rPr>
          <w:i/>
        </w:rPr>
        <w:t>collection</w:t>
      </w:r>
      <w:r>
        <w:t xml:space="preserve"> is undefined, return </w:t>
      </w:r>
      <w:r>
        <w:rPr>
          <w:b/>
        </w:rPr>
        <w:t>undefined</w:t>
      </w:r>
      <w:r>
        <w:t>.</w:t>
      </w:r>
    </w:p>
    <w:p w:rsidR="003969AE" w:rsidRDefault="00A30502">
      <w:pPr>
        <w:numPr>
          <w:ilvl w:val="0"/>
          <w:numId w:val="93"/>
        </w:numPr>
        <w:contextualSpacing/>
      </w:pPr>
      <w:r>
        <w:t xml:space="preserve">Let </w:t>
      </w:r>
      <w:r>
        <w:rPr>
          <w:i/>
        </w:rPr>
        <w:t>state</w:t>
      </w:r>
      <w:r>
        <w:t xml:space="preserve"> be the value of the this object’s </w:t>
      </w:r>
      <w:r>
        <w:rPr>
          <w:b/>
        </w:rPr>
        <w:t>[[EnumerationState]]</w:t>
      </w:r>
      <w:r>
        <w:t xml:space="preserve"> property.</w:t>
      </w:r>
    </w:p>
    <w:p w:rsidR="003969AE" w:rsidRDefault="00A30502">
      <w:pPr>
        <w:numPr>
          <w:ilvl w:val="0"/>
          <w:numId w:val="93"/>
        </w:numPr>
        <w:contextualSpacing/>
      </w:pPr>
      <w:r>
        <w:t xml:space="preserve">If </w:t>
      </w:r>
      <w:r>
        <w:rPr>
          <w:i/>
        </w:rPr>
        <w:t>state</w:t>
      </w:r>
      <w:r>
        <w:t xml:space="preserve"> in</w:t>
      </w:r>
      <w:r>
        <w:t xml:space="preserve">dicates that the end of the enumeration has been reached, return </w:t>
      </w:r>
      <w:r>
        <w:rPr>
          <w:b/>
        </w:rPr>
        <w:t>undefined</w:t>
      </w:r>
      <w:r>
        <w:t>.</w:t>
      </w:r>
    </w:p>
    <w:p w:rsidR="003969AE" w:rsidRDefault="00A30502">
      <w:pPr>
        <w:numPr>
          <w:ilvl w:val="0"/>
          <w:numId w:val="93"/>
        </w:numPr>
        <w:contextualSpacing/>
      </w:pPr>
      <w:r>
        <w:t xml:space="preserve">Return the current enumeration item as indicated by </w:t>
      </w:r>
      <w:r>
        <w:rPr>
          <w:b/>
        </w:rPr>
        <w:t>state</w:t>
      </w:r>
      <w:r>
        <w:t>.</w:t>
      </w:r>
    </w:p>
    <w:p w:rsidR="003969AE" w:rsidRDefault="00A30502">
      <w:pPr>
        <w:pStyle w:val="Heading5"/>
      </w:pPr>
      <w:bookmarkStart w:id="195" w:name="section_9d5405c8efb14b158688197e9ef85312"/>
      <w:bookmarkStart w:id="196" w:name="_Toc522768829"/>
      <w:r>
        <w:t>Enumerator.prototype.moveFirst ( )</w:t>
      </w:r>
      <w:bookmarkEnd w:id="195"/>
      <w:bookmarkEnd w:id="196"/>
    </w:p>
    <w:p w:rsidR="003969AE" w:rsidRDefault="00A30502">
      <w:pPr>
        <w:numPr>
          <w:ilvl w:val="0"/>
          <w:numId w:val="94"/>
        </w:numPr>
        <w:contextualSpacing/>
      </w:pPr>
      <w:r>
        <w:t xml:space="preserve">If the </w:t>
      </w:r>
      <w:r>
        <w:rPr>
          <w:b/>
        </w:rPr>
        <w:t>this</w:t>
      </w:r>
      <w:r>
        <w:t xml:space="preserve"> object is not an </w:t>
      </w:r>
      <w:r>
        <w:rPr>
          <w:b/>
        </w:rPr>
        <w:t>Enumerator</w:t>
      </w:r>
      <w:r>
        <w:t xml:space="preserve"> object, throw a </w:t>
      </w:r>
      <w:r>
        <w:rPr>
          <w:b/>
        </w:rPr>
        <w:t>TypeError</w:t>
      </w:r>
      <w:r>
        <w:t xml:space="preserve"> exception.</w:t>
      </w:r>
    </w:p>
    <w:p w:rsidR="003969AE" w:rsidRDefault="00A30502">
      <w:pPr>
        <w:numPr>
          <w:ilvl w:val="0"/>
          <w:numId w:val="94"/>
        </w:numPr>
        <w:contextualSpacing/>
      </w:pPr>
      <w:r>
        <w:t xml:space="preserve">Let </w:t>
      </w:r>
      <w:r>
        <w:rPr>
          <w:i/>
        </w:rPr>
        <w:t>collection</w:t>
      </w:r>
      <w:r>
        <w:t xml:space="preserve"> be the value of the </w:t>
      </w:r>
      <w:r>
        <w:rPr>
          <w:b/>
        </w:rPr>
        <w:t>this</w:t>
      </w:r>
      <w:r>
        <w:t xml:space="preserve"> object’s </w:t>
      </w:r>
      <w:r>
        <w:rPr>
          <w:b/>
        </w:rPr>
        <w:t>[[Collection]]</w:t>
      </w:r>
      <w:r>
        <w:t xml:space="preserve"> property.</w:t>
      </w:r>
    </w:p>
    <w:p w:rsidR="003969AE" w:rsidRDefault="00A30502">
      <w:pPr>
        <w:numPr>
          <w:ilvl w:val="0"/>
          <w:numId w:val="94"/>
        </w:numPr>
        <w:contextualSpacing/>
      </w:pPr>
      <w:r>
        <w:t xml:space="preserve">If </w:t>
      </w:r>
      <w:r>
        <w:rPr>
          <w:i/>
        </w:rPr>
        <w:t>collection</w:t>
      </w:r>
      <w:r>
        <w:t xml:space="preserve"> is undefined, return </w:t>
      </w:r>
      <w:r>
        <w:rPr>
          <w:b/>
        </w:rPr>
        <w:t>undefined</w:t>
      </w:r>
      <w:r>
        <w:t>.</w:t>
      </w:r>
    </w:p>
    <w:p w:rsidR="003969AE" w:rsidRDefault="00A30502">
      <w:pPr>
        <w:numPr>
          <w:ilvl w:val="0"/>
          <w:numId w:val="94"/>
        </w:numPr>
        <w:contextualSpacing/>
      </w:pPr>
      <w:r>
        <w:t xml:space="preserve">Modify the </w:t>
      </w:r>
      <w:r>
        <w:rPr>
          <w:b/>
        </w:rPr>
        <w:t>[[EnumerationState]]</w:t>
      </w:r>
      <w:r>
        <w:t xml:space="preserve"> property of the this object to a state indicating that the current enumeration of </w:t>
      </w:r>
      <w:r>
        <w:rPr>
          <w:i/>
        </w:rPr>
        <w:t>collection</w:t>
      </w:r>
      <w:r>
        <w:t xml:space="preserve"> is now position</w:t>
      </w:r>
      <w:r>
        <w:t xml:space="preserve">ed at the original first item of the enumeration. If the current </w:t>
      </w:r>
      <w:r>
        <w:rPr>
          <w:b/>
        </w:rPr>
        <w:t>[[EnumerationState]]</w:t>
      </w:r>
      <w:r>
        <w:t xml:space="preserve"> property indicates that </w:t>
      </w:r>
      <w:r>
        <w:rPr>
          <w:i/>
        </w:rPr>
        <w:t>collection</w:t>
      </w:r>
      <w:r>
        <w:t xml:space="preserve"> has no enumerable items, the new </w:t>
      </w:r>
      <w:r>
        <w:rPr>
          <w:i/>
        </w:rPr>
        <w:t>state</w:t>
      </w:r>
      <w:r>
        <w:t xml:space="preserve"> will indicate that the end of the enumeration has been reached.</w:t>
      </w:r>
    </w:p>
    <w:p w:rsidR="003969AE" w:rsidRDefault="00A30502">
      <w:pPr>
        <w:numPr>
          <w:ilvl w:val="0"/>
          <w:numId w:val="94"/>
        </w:numPr>
        <w:contextualSpacing/>
      </w:pPr>
      <w:r>
        <w:t xml:space="preserve">Return </w:t>
      </w:r>
      <w:r>
        <w:rPr>
          <w:b/>
        </w:rPr>
        <w:t>undefined</w:t>
      </w:r>
      <w:r>
        <w:t>.</w:t>
      </w:r>
    </w:p>
    <w:p w:rsidR="003969AE" w:rsidRDefault="00A30502">
      <w:pPr>
        <w:pStyle w:val="Heading5"/>
      </w:pPr>
      <w:bookmarkStart w:id="197" w:name="section_8e70bcfc31ce4d8ab102e98932c57e45"/>
      <w:bookmarkStart w:id="198" w:name="_Toc522768830"/>
      <w:r>
        <w:t>Enumerator.prototype.moveNext ( )</w:t>
      </w:r>
      <w:bookmarkEnd w:id="197"/>
      <w:bookmarkEnd w:id="198"/>
    </w:p>
    <w:p w:rsidR="003969AE" w:rsidRDefault="00A30502">
      <w:pPr>
        <w:numPr>
          <w:ilvl w:val="0"/>
          <w:numId w:val="95"/>
        </w:numPr>
        <w:contextualSpacing/>
      </w:pPr>
      <w:r>
        <w:t xml:space="preserve">If the </w:t>
      </w:r>
      <w:r>
        <w:rPr>
          <w:b/>
        </w:rPr>
        <w:t>this</w:t>
      </w:r>
      <w:r>
        <w:t xml:space="preserve"> object is not an </w:t>
      </w:r>
      <w:r>
        <w:rPr>
          <w:b/>
        </w:rPr>
        <w:t>Enumerator</w:t>
      </w:r>
      <w:r>
        <w:t xml:space="preserve"> object, throw a </w:t>
      </w:r>
      <w:r>
        <w:rPr>
          <w:b/>
        </w:rPr>
        <w:t>TypeError</w:t>
      </w:r>
      <w:r>
        <w:t xml:space="preserve"> exception.</w:t>
      </w:r>
    </w:p>
    <w:p w:rsidR="003969AE" w:rsidRDefault="00A30502">
      <w:pPr>
        <w:numPr>
          <w:ilvl w:val="0"/>
          <w:numId w:val="95"/>
        </w:numPr>
        <w:contextualSpacing/>
      </w:pPr>
      <w:r>
        <w:t xml:space="preserve">Let </w:t>
      </w:r>
      <w:r>
        <w:rPr>
          <w:i/>
        </w:rPr>
        <w:t>collection</w:t>
      </w:r>
      <w:r>
        <w:t xml:space="preserve"> be the value of the </w:t>
      </w:r>
      <w:r>
        <w:rPr>
          <w:b/>
        </w:rPr>
        <w:t>this</w:t>
      </w:r>
      <w:r>
        <w:t xml:space="preserve"> object’s </w:t>
      </w:r>
      <w:r>
        <w:rPr>
          <w:b/>
        </w:rPr>
        <w:t>[[Collection]]</w:t>
      </w:r>
      <w:r>
        <w:t xml:space="preserve"> property.</w:t>
      </w:r>
    </w:p>
    <w:p w:rsidR="003969AE" w:rsidRDefault="00A30502">
      <w:pPr>
        <w:numPr>
          <w:ilvl w:val="0"/>
          <w:numId w:val="95"/>
        </w:numPr>
        <w:contextualSpacing/>
      </w:pPr>
      <w:r>
        <w:t xml:space="preserve">If </w:t>
      </w:r>
      <w:r>
        <w:rPr>
          <w:i/>
        </w:rPr>
        <w:t>collection</w:t>
      </w:r>
      <w:r>
        <w:t xml:space="preserve"> is undefined, return </w:t>
      </w:r>
      <w:r>
        <w:rPr>
          <w:b/>
        </w:rPr>
        <w:t>undefined</w:t>
      </w:r>
      <w:r>
        <w:t>.</w:t>
      </w:r>
    </w:p>
    <w:p w:rsidR="003969AE" w:rsidRDefault="00A30502">
      <w:pPr>
        <w:numPr>
          <w:ilvl w:val="0"/>
          <w:numId w:val="95"/>
        </w:numPr>
        <w:contextualSpacing/>
      </w:pPr>
      <w:r>
        <w:t xml:space="preserve">Let </w:t>
      </w:r>
      <w:r>
        <w:rPr>
          <w:i/>
        </w:rPr>
        <w:t>state</w:t>
      </w:r>
      <w:r>
        <w:t xml:space="preserve"> be the value of</w:t>
      </w:r>
      <w:r>
        <w:t xml:space="preserve"> the this object’s </w:t>
      </w:r>
      <w:r>
        <w:rPr>
          <w:b/>
        </w:rPr>
        <w:t>[[EnumerationState]]</w:t>
      </w:r>
      <w:r>
        <w:t xml:space="preserve"> property.</w:t>
      </w:r>
    </w:p>
    <w:p w:rsidR="003969AE" w:rsidRDefault="00A30502">
      <w:pPr>
        <w:numPr>
          <w:ilvl w:val="0"/>
          <w:numId w:val="95"/>
        </w:numPr>
        <w:contextualSpacing/>
      </w:pPr>
      <w:r>
        <w:t xml:space="preserve">If </w:t>
      </w:r>
      <w:r>
        <w:rPr>
          <w:i/>
        </w:rPr>
        <w:t>state</w:t>
      </w:r>
      <w:r>
        <w:t xml:space="preserve"> indicates that the end of the enumeration has been reached, return </w:t>
      </w:r>
      <w:r>
        <w:rPr>
          <w:b/>
        </w:rPr>
        <w:t>undefined</w:t>
      </w:r>
      <w:r>
        <w:t>.</w:t>
      </w:r>
    </w:p>
    <w:p w:rsidR="003969AE" w:rsidRDefault="00A30502">
      <w:pPr>
        <w:numPr>
          <w:ilvl w:val="0"/>
          <w:numId w:val="95"/>
        </w:numPr>
        <w:contextualSpacing/>
      </w:pPr>
      <w:r>
        <w:t xml:space="preserve">Modify </w:t>
      </w:r>
      <w:r>
        <w:rPr>
          <w:i/>
        </w:rPr>
        <w:t>state</w:t>
      </w:r>
      <w:r>
        <w:t xml:space="preserve"> to a state indicating that the current enumeration of </w:t>
      </w:r>
      <w:r>
        <w:rPr>
          <w:i/>
        </w:rPr>
        <w:t>collection</w:t>
      </w:r>
      <w:r>
        <w:t xml:space="preserve"> is now positioned at the next item beyond</w:t>
      </w:r>
      <w:r>
        <w:t xml:space="preserve"> the current item of the enumeration. The new </w:t>
      </w:r>
      <w:r>
        <w:rPr>
          <w:i/>
        </w:rPr>
        <w:t>state</w:t>
      </w:r>
      <w:r>
        <w:t xml:space="preserve"> may indicate that the end of the enumeration has been reached.</w:t>
      </w:r>
    </w:p>
    <w:p w:rsidR="003969AE" w:rsidRDefault="00A30502">
      <w:pPr>
        <w:numPr>
          <w:ilvl w:val="0"/>
          <w:numId w:val="95"/>
        </w:numPr>
        <w:contextualSpacing/>
      </w:pPr>
      <w:r>
        <w:t xml:space="preserve">Update the </w:t>
      </w:r>
      <w:r>
        <w:rPr>
          <w:b/>
        </w:rPr>
        <w:t>[[EnumerationState]]</w:t>
      </w:r>
      <w:r>
        <w:t xml:space="preserve"> property of the this object to </w:t>
      </w:r>
      <w:r>
        <w:rPr>
          <w:i/>
        </w:rPr>
        <w:t>state</w:t>
      </w:r>
      <w:r>
        <w:t>.</w:t>
      </w:r>
    </w:p>
    <w:p w:rsidR="003969AE" w:rsidRDefault="00A30502">
      <w:pPr>
        <w:numPr>
          <w:ilvl w:val="0"/>
          <w:numId w:val="95"/>
        </w:numPr>
        <w:contextualSpacing/>
      </w:pPr>
      <w:r>
        <w:t xml:space="preserve">Return </w:t>
      </w:r>
      <w:r>
        <w:rPr>
          <w:b/>
        </w:rPr>
        <w:t>undefined</w:t>
      </w:r>
      <w:r>
        <w:t>.</w:t>
      </w:r>
    </w:p>
    <w:p w:rsidR="003969AE" w:rsidRDefault="00A30502">
      <w:pPr>
        <w:pStyle w:val="Heading4"/>
      </w:pPr>
      <w:bookmarkStart w:id="199" w:name="section_fe3a4f1dcba34b42a04debed77fac105"/>
      <w:bookmarkStart w:id="200" w:name="_Toc522768831"/>
      <w:r>
        <w:t>Properties of Enumerator Instances</w:t>
      </w:r>
      <w:bookmarkEnd w:id="199"/>
      <w:bookmarkEnd w:id="200"/>
    </w:p>
    <w:p w:rsidR="003969AE" w:rsidRDefault="00A30502">
      <w:r>
        <w:rPr>
          <w:b/>
        </w:rPr>
        <w:t>Enumerator</w:t>
      </w:r>
      <w:r>
        <w:t xml:space="preserve"> instanc</w:t>
      </w:r>
      <w:r>
        <w:t xml:space="preserve">es inherit properties from their </w:t>
      </w:r>
      <w:r>
        <w:rPr>
          <w:b/>
        </w:rPr>
        <w:t>[[Prototype]]</w:t>
      </w:r>
      <w:r>
        <w:t xml:space="preserve"> object as specified previously. In addition, </w:t>
      </w:r>
      <w:r>
        <w:rPr>
          <w:b/>
        </w:rPr>
        <w:t>Enumerator</w:t>
      </w:r>
      <w:r>
        <w:t xml:space="preserve"> instances have an internal </w:t>
      </w:r>
      <w:r>
        <w:rPr>
          <w:b/>
        </w:rPr>
        <w:t>[[Collection]]</w:t>
      </w:r>
      <w:r>
        <w:t xml:space="preserve"> property, and they may have an internal </w:t>
      </w:r>
      <w:r>
        <w:rPr>
          <w:b/>
        </w:rPr>
        <w:t>[[EnumeratorState]]</w:t>
      </w:r>
      <w:r>
        <w:t xml:space="preserve"> property.</w:t>
      </w:r>
    </w:p>
    <w:p w:rsidR="003969AE" w:rsidRDefault="00A30502">
      <w:pPr>
        <w:pStyle w:val="Heading3"/>
      </w:pPr>
      <w:bookmarkStart w:id="201" w:name="section_887a15190d2f43818660e84c0befe03f"/>
      <w:bookmarkStart w:id="202" w:name="_Toc522768832"/>
      <w:r>
        <w:t>VBArray Objects</w:t>
      </w:r>
      <w:bookmarkEnd w:id="201"/>
      <w:bookmarkEnd w:id="202"/>
    </w:p>
    <w:p w:rsidR="003969AE" w:rsidRDefault="00A30502">
      <w:r>
        <w:rPr>
          <w:b/>
        </w:rPr>
        <w:t>Enumerator</w:t>
      </w:r>
      <w:r>
        <w:t xml:space="preserve"> objects provid</w:t>
      </w:r>
      <w:r>
        <w:t xml:space="preserve">e an alternative mechanism for iterating over the elements of Array instances and certain host objects. </w:t>
      </w:r>
    </w:p>
    <w:p w:rsidR="003969AE" w:rsidRDefault="00A30502">
      <w:r>
        <w:t xml:space="preserve">For such objects, the order of enumeration is the same as the for-in statement (see </w:t>
      </w:r>
      <w:hyperlink r:id="rId75">
        <w:r>
          <w:rPr>
            <w:rStyle w:val="Hyperlink"/>
          </w:rPr>
          <w:t>[</w:t>
        </w:r>
        <w:r>
          <w:rPr>
            <w:rStyle w:val="Hyperlink"/>
          </w:rPr>
          <w:t>ECMA-262/5]</w:t>
        </w:r>
      </w:hyperlink>
      <w:r>
        <w:t xml:space="preserve"> section 12.6.4).</w:t>
      </w:r>
    </w:p>
    <w:p w:rsidR="003969AE" w:rsidRDefault="00A30502">
      <w:pPr>
        <w:pStyle w:val="Heading4"/>
      </w:pPr>
      <w:bookmarkStart w:id="203" w:name="section_66747d5c160f4f13bbb59b46826cfe70"/>
      <w:bookmarkStart w:id="204" w:name="_Toc522768833"/>
      <w:r>
        <w:t>The VBArray Constructor Called as a Function</w:t>
      </w:r>
      <w:bookmarkEnd w:id="203"/>
      <w:bookmarkEnd w:id="204"/>
    </w:p>
    <w:p w:rsidR="003969AE" w:rsidRDefault="00A30502">
      <w:r>
        <w:t xml:space="preserve">When </w:t>
      </w:r>
      <w:r>
        <w:rPr>
          <w:b/>
        </w:rPr>
        <w:t>VBArray</w:t>
      </w:r>
      <w:r>
        <w:t xml:space="preserve"> is called as a function, it throws an exception if the argument is not a </w:t>
      </w:r>
      <w:r>
        <w:rPr>
          <w:b/>
        </w:rPr>
        <w:t>SafeArray</w:t>
      </w:r>
      <w:r>
        <w:t xml:space="preserve"> value.</w:t>
      </w:r>
    </w:p>
    <w:p w:rsidR="003969AE" w:rsidRDefault="00A30502">
      <w:pPr>
        <w:pStyle w:val="Heading5"/>
      </w:pPr>
      <w:bookmarkStart w:id="205" w:name="section_18824c8c19d742aaaed7f602d64ae747"/>
      <w:bookmarkStart w:id="206" w:name="_Toc522768834"/>
      <w:r>
        <w:t>VBArray ( value)</w:t>
      </w:r>
      <w:bookmarkEnd w:id="205"/>
      <w:bookmarkEnd w:id="206"/>
    </w:p>
    <w:p w:rsidR="003969AE" w:rsidRDefault="00A30502">
      <w:r>
        <w:t xml:space="preserve">When the </w:t>
      </w:r>
      <w:r>
        <w:rPr>
          <w:b/>
        </w:rPr>
        <w:t>VBArray</w:t>
      </w:r>
      <w:r>
        <w:t xml:space="preserve"> function is called, the following steps are taken:</w:t>
      </w:r>
    </w:p>
    <w:p w:rsidR="003969AE" w:rsidRDefault="00A30502">
      <w:pPr>
        <w:pStyle w:val="ListParagraph"/>
        <w:numPr>
          <w:ilvl w:val="0"/>
          <w:numId w:val="96"/>
        </w:numPr>
      </w:pPr>
      <w:r>
        <w:t xml:space="preserve">If </w:t>
      </w:r>
      <w:r>
        <w:rPr>
          <w:i/>
        </w:rPr>
        <w:t>Type(value)</w:t>
      </w:r>
      <w:r>
        <w:t xml:space="preserve"> is </w:t>
      </w:r>
      <w:r>
        <w:rPr>
          <w:b/>
        </w:rPr>
        <w:t>SafeArray</w:t>
      </w:r>
      <w:r>
        <w:t xml:space="preserve">, return </w:t>
      </w:r>
      <w:r>
        <w:rPr>
          <w:i/>
        </w:rPr>
        <w:t>value</w:t>
      </w:r>
      <w:r>
        <w:t>.</w:t>
      </w:r>
    </w:p>
    <w:p w:rsidR="003969AE" w:rsidRDefault="00A30502">
      <w:pPr>
        <w:pStyle w:val="ListParagraph"/>
        <w:numPr>
          <w:ilvl w:val="0"/>
          <w:numId w:val="96"/>
        </w:numPr>
      </w:pPr>
      <w:r>
        <w:lastRenderedPageBreak/>
        <w:t xml:space="preserve">Throw a </w:t>
      </w:r>
      <w:r>
        <w:rPr>
          <w:b/>
        </w:rPr>
        <w:t>TypeError</w:t>
      </w:r>
      <w:r>
        <w:t xml:space="preserve"> exception.</w:t>
      </w:r>
    </w:p>
    <w:p w:rsidR="003969AE" w:rsidRDefault="00A30502">
      <w:pPr>
        <w:pStyle w:val="Heading4"/>
      </w:pPr>
      <w:bookmarkStart w:id="207" w:name="section_94a559e0ba81493c904404c6a9306c5d"/>
      <w:bookmarkStart w:id="208" w:name="_Toc522768835"/>
      <w:r>
        <w:t>The VBArray Constructor</w:t>
      </w:r>
      <w:bookmarkEnd w:id="207"/>
      <w:bookmarkEnd w:id="208"/>
    </w:p>
    <w:p w:rsidR="003969AE" w:rsidRDefault="00A30502">
      <w:r>
        <w:t xml:space="preserve">When </w:t>
      </w:r>
      <w:r>
        <w:rPr>
          <w:b/>
        </w:rPr>
        <w:t>VBArray</w:t>
      </w:r>
      <w:r>
        <w:t xml:space="preserve"> is called as part of a new expression, it is a constructor: it initializes the newly created ob</w:t>
      </w:r>
      <w:r>
        <w:t>ject.</w:t>
      </w:r>
    </w:p>
    <w:p w:rsidR="003969AE" w:rsidRDefault="00A30502">
      <w:pPr>
        <w:pStyle w:val="Heading5"/>
      </w:pPr>
      <w:bookmarkStart w:id="209" w:name="section_84f592e572ff41c889b2c4369223824c"/>
      <w:bookmarkStart w:id="210" w:name="_Toc522768836"/>
      <w:r>
        <w:t>new VBArray ( value )</w:t>
      </w:r>
      <w:bookmarkEnd w:id="209"/>
      <w:bookmarkEnd w:id="210"/>
    </w:p>
    <w:p w:rsidR="003969AE" w:rsidRDefault="00A30502">
      <w:r>
        <w:t xml:space="preserve">When the </w:t>
      </w:r>
      <w:r>
        <w:rPr>
          <w:b/>
        </w:rPr>
        <w:t>VBArray</w:t>
      </w:r>
      <w:r>
        <w:t xml:space="preserve"> constructor is called with an argument value of zero or one, the following steps are taken:</w:t>
      </w:r>
    </w:p>
    <w:p w:rsidR="003969AE" w:rsidRDefault="00A30502">
      <w:pPr>
        <w:numPr>
          <w:ilvl w:val="0"/>
          <w:numId w:val="97"/>
        </w:numPr>
        <w:contextualSpacing/>
      </w:pPr>
      <w:r>
        <w:t xml:space="preserve">If </w:t>
      </w:r>
      <w:r>
        <w:rPr>
          <w:i/>
        </w:rPr>
        <w:t>Type(value)</w:t>
      </w:r>
      <w:r>
        <w:t xml:space="preserve"> is not </w:t>
      </w:r>
      <w:r>
        <w:rPr>
          <w:b/>
        </w:rPr>
        <w:t>SafeArray</w:t>
      </w:r>
      <w:r>
        <w:t xml:space="preserve">, throw a </w:t>
      </w:r>
      <w:r>
        <w:rPr>
          <w:b/>
        </w:rPr>
        <w:t>TypeError</w:t>
      </w:r>
      <w:r>
        <w:t xml:space="preserve"> exception.</w:t>
      </w:r>
    </w:p>
    <w:p w:rsidR="003969AE" w:rsidRDefault="00A30502">
      <w:pPr>
        <w:numPr>
          <w:ilvl w:val="0"/>
          <w:numId w:val="97"/>
        </w:numPr>
        <w:contextualSpacing/>
      </w:pPr>
      <w:r>
        <w:t xml:space="preserve">The </w:t>
      </w:r>
      <w:r>
        <w:rPr>
          <w:b/>
        </w:rPr>
        <w:t>[[SArray]]</w:t>
      </w:r>
      <w:r>
        <w:t xml:space="preserve"> property of the newly created object is set to </w:t>
      </w:r>
      <w:r>
        <w:rPr>
          <w:i/>
        </w:rPr>
        <w:t>value</w:t>
      </w:r>
      <w:r>
        <w:t>.</w:t>
      </w:r>
    </w:p>
    <w:p w:rsidR="003969AE" w:rsidRDefault="00A30502">
      <w:pPr>
        <w:numPr>
          <w:ilvl w:val="0"/>
          <w:numId w:val="97"/>
        </w:numPr>
        <w:contextualSpacing/>
      </w:pPr>
      <w:r>
        <w:t xml:space="preserve">The </w:t>
      </w:r>
      <w:r>
        <w:rPr>
          <w:b/>
        </w:rPr>
        <w:t>[[Prototype]]</w:t>
      </w:r>
      <w:r>
        <w:t xml:space="preserve"> property of the newly constructed object is set to the initial value of the </w:t>
      </w:r>
      <w:r>
        <w:rPr>
          <w:b/>
        </w:rPr>
        <w:t>VBArray prototype</w:t>
      </w:r>
      <w:r>
        <w:t xml:space="preserve"> object (see section </w:t>
      </w:r>
      <w:hyperlink w:anchor="Section_d15551bcf0b24c6faf3462268a592b0d" w:history="1">
        <w:r>
          <w:rPr>
            <w:u w:val="single"/>
          </w:rPr>
          <w:t>2.8.14.3.</w:t>
        </w:r>
        <w:r>
          <w:rPr>
            <w:u w:val="single"/>
          </w:rPr>
          <w:t>1</w:t>
        </w:r>
      </w:hyperlink>
      <w:r>
        <w:t xml:space="preserve"> of this document).</w:t>
      </w:r>
    </w:p>
    <w:p w:rsidR="003969AE" w:rsidRDefault="00A30502">
      <w:pPr>
        <w:numPr>
          <w:ilvl w:val="0"/>
          <w:numId w:val="97"/>
        </w:numPr>
        <w:contextualSpacing/>
      </w:pPr>
      <w:r>
        <w:t xml:space="preserve">The </w:t>
      </w:r>
      <w:r>
        <w:rPr>
          <w:b/>
        </w:rPr>
        <w:t>[[Class]]</w:t>
      </w:r>
      <w:r>
        <w:t xml:space="preserve"> property of the newly constructed </w:t>
      </w:r>
      <w:r>
        <w:rPr>
          <w:b/>
        </w:rPr>
        <w:t>Error</w:t>
      </w:r>
      <w:r>
        <w:t xml:space="preserve"> object is set to Object.</w:t>
      </w:r>
    </w:p>
    <w:p w:rsidR="003969AE" w:rsidRDefault="00A30502">
      <w:pPr>
        <w:numPr>
          <w:ilvl w:val="0"/>
          <w:numId w:val="97"/>
        </w:numPr>
        <w:contextualSpacing/>
      </w:pPr>
      <w:r>
        <w:t>Return the newly constructed object.</w:t>
      </w:r>
    </w:p>
    <w:p w:rsidR="003969AE" w:rsidRDefault="00A30502">
      <w:pPr>
        <w:pStyle w:val="Heading4"/>
      </w:pPr>
      <w:bookmarkStart w:id="211" w:name="section_d96cf9b52ea142fa98c3fcc7fc595e57"/>
      <w:bookmarkStart w:id="212" w:name="_Toc522768837"/>
      <w:r>
        <w:t>Properties of the VBArray Constructor</w:t>
      </w:r>
      <w:bookmarkEnd w:id="211"/>
      <w:bookmarkEnd w:id="212"/>
    </w:p>
    <w:p w:rsidR="003969AE" w:rsidRDefault="00A30502">
      <w:r>
        <w:t xml:space="preserve">The value of the internal </w:t>
      </w:r>
      <w:r>
        <w:rPr>
          <w:b/>
        </w:rPr>
        <w:t>[[Prototype]]</w:t>
      </w:r>
      <w:r>
        <w:t xml:space="preserve"> property of the </w:t>
      </w:r>
      <w:r>
        <w:rPr>
          <w:b/>
        </w:rPr>
        <w:t>VBArray constructo</w:t>
      </w:r>
      <w:r>
        <w:t>r is th</w:t>
      </w:r>
      <w:r>
        <w:t xml:space="preserve">e </w:t>
      </w:r>
      <w:r>
        <w:rPr>
          <w:b/>
        </w:rPr>
        <w:t xml:space="preserve">Function </w:t>
      </w:r>
      <w:r>
        <w:t xml:space="preserve">prototype object (see </w:t>
      </w:r>
      <w:hyperlink r:id="rId76">
        <w:r>
          <w:rPr>
            <w:rStyle w:val="Hyperlink"/>
          </w:rPr>
          <w:t>[ECMA-262/5]</w:t>
        </w:r>
      </w:hyperlink>
      <w:r>
        <w:t xml:space="preserve"> section 15.3.4).</w:t>
      </w:r>
    </w:p>
    <w:p w:rsidR="003969AE" w:rsidRDefault="00A30502">
      <w:r>
        <w:t xml:space="preserve">The value of the </w:t>
      </w:r>
      <w:r>
        <w:rPr>
          <w:b/>
        </w:rPr>
        <w:t>length</w:t>
      </w:r>
      <w:r>
        <w:t xml:space="preserve"> property is 1. In addition, the </w:t>
      </w:r>
      <w:r>
        <w:rPr>
          <w:b/>
        </w:rPr>
        <w:t>VBArray constructor</w:t>
      </w:r>
      <w:r>
        <w:t xml:space="preserve"> has the </w:t>
      </w:r>
      <w:r>
        <w:rPr>
          <w:b/>
        </w:rPr>
        <w:t>VBArray.prototype</w:t>
      </w:r>
      <w:r>
        <w:t xml:space="preserve"> property (see section </w:t>
      </w:r>
      <w:hyperlink w:anchor="Section_d15551bcf0b24c6faf3462268a592b0d" w:history="1">
        <w:r>
          <w:rPr>
            <w:u w:val="single"/>
          </w:rPr>
          <w:t>2.8.14.3.1</w:t>
        </w:r>
      </w:hyperlink>
      <w:r>
        <w:t xml:space="preserve"> of this document).</w:t>
      </w:r>
    </w:p>
    <w:p w:rsidR="003969AE" w:rsidRDefault="00A30502">
      <w:pPr>
        <w:pStyle w:val="Heading5"/>
      </w:pPr>
      <w:bookmarkStart w:id="213" w:name="section_d15551bcf0b24c6faf3462268a592b0d"/>
      <w:bookmarkStart w:id="214" w:name="_Toc522768838"/>
      <w:r>
        <w:t>VBArray.prototype</w:t>
      </w:r>
      <w:bookmarkEnd w:id="213"/>
      <w:bookmarkEnd w:id="214"/>
    </w:p>
    <w:p w:rsidR="003969AE" w:rsidRDefault="00A30502">
      <w:r>
        <w:t xml:space="preserve">The initial value of </w:t>
      </w:r>
      <w:r>
        <w:rPr>
          <w:b/>
        </w:rPr>
        <w:t>VBArray.prototype</w:t>
      </w:r>
      <w:r>
        <w:t xml:space="preserve"> is the </w:t>
      </w:r>
      <w:r>
        <w:rPr>
          <w:b/>
        </w:rPr>
        <w:t>VBArray prototype object</w:t>
      </w:r>
      <w:r>
        <w:t xml:space="preserve"> (see section </w:t>
      </w:r>
      <w:hyperlink w:anchor="Section_7d8f20f932004466b28ba46e92e008de" w:history="1">
        <w:r>
          <w:rPr>
            <w:rStyle w:val="Hyperlink"/>
          </w:rPr>
          <w:t>2.8.14.4</w:t>
        </w:r>
      </w:hyperlink>
      <w:r>
        <w:t xml:space="preserve"> of this document).</w:t>
      </w:r>
    </w:p>
    <w:p w:rsidR="003969AE" w:rsidRDefault="00A30502">
      <w:r>
        <w:t>This property has the attributes { </w:t>
      </w:r>
      <w:r>
        <w:rPr>
          <w:b/>
        </w:rPr>
        <w:t>[[Enumerable]]</w:t>
      </w:r>
      <w:r>
        <w:t xml:space="preserve">: </w:t>
      </w:r>
      <w:r>
        <w:rPr>
          <w:b/>
        </w:rPr>
        <w:t>false</w:t>
      </w:r>
      <w:r>
        <w:t xml:space="preserve">, </w:t>
      </w:r>
      <w:r>
        <w:rPr>
          <w:b/>
        </w:rPr>
        <w:t>[[Configurable]]</w:t>
      </w:r>
      <w:r>
        <w:t xml:space="preserve">: </w:t>
      </w:r>
      <w:r>
        <w:rPr>
          <w:b/>
        </w:rPr>
        <w:t>false</w:t>
      </w:r>
      <w:r>
        <w:t xml:space="preserve">, </w:t>
      </w:r>
      <w:r>
        <w:rPr>
          <w:b/>
        </w:rPr>
        <w:t>[[Writable]]</w:t>
      </w:r>
      <w:r>
        <w:t xml:space="preserve">: </w:t>
      </w:r>
      <w:r>
        <w:rPr>
          <w:b/>
        </w:rPr>
        <w:t>true</w:t>
      </w:r>
      <w:r>
        <w:t> }.</w:t>
      </w:r>
    </w:p>
    <w:p w:rsidR="003969AE" w:rsidRDefault="00A30502">
      <w:pPr>
        <w:pStyle w:val="Heading4"/>
      </w:pPr>
      <w:bookmarkStart w:id="215" w:name="section_7d8f20f932004466b28ba46e92e008de"/>
      <w:bookmarkStart w:id="216" w:name="_Toc522768839"/>
      <w:r>
        <w:t>Properties of the VBArray Prototype Object</w:t>
      </w:r>
      <w:bookmarkEnd w:id="215"/>
      <w:bookmarkEnd w:id="216"/>
    </w:p>
    <w:p w:rsidR="003969AE" w:rsidRDefault="00A30502">
      <w:r>
        <w:t xml:space="preserve">The VBArray prototype object is </w:t>
      </w:r>
      <w:r>
        <w:rPr>
          <w:b/>
        </w:rPr>
        <w:t>VBArray</w:t>
      </w:r>
      <w:r>
        <w:t xml:space="preserve"> object with a </w:t>
      </w:r>
      <w:r>
        <w:rPr>
          <w:b/>
        </w:rPr>
        <w:t>[[SArray]]</w:t>
      </w:r>
      <w:r>
        <w:t xml:space="preserve"> property that i</w:t>
      </w:r>
      <w:r>
        <w:t xml:space="preserve">s a </w:t>
      </w:r>
      <w:r>
        <w:rPr>
          <w:b/>
        </w:rPr>
        <w:t>SafeArray</w:t>
      </w:r>
      <w:r>
        <w:t xml:space="preserve"> that references a </w:t>
      </w:r>
      <w:r>
        <w:rPr>
          <w:b/>
        </w:rPr>
        <w:t>COM SAFEARRAY</w:t>
      </w:r>
      <w:r>
        <w:t xml:space="preserve"> with zero dimensions. </w:t>
      </w:r>
    </w:p>
    <w:p w:rsidR="003969AE" w:rsidRDefault="00A30502">
      <w:r>
        <w:t xml:space="preserve">The value of the internal </w:t>
      </w:r>
      <w:r>
        <w:rPr>
          <w:b/>
        </w:rPr>
        <w:t>[[Prototype]]</w:t>
      </w:r>
      <w:r>
        <w:t xml:space="preserve"> property of the </w:t>
      </w:r>
      <w:r>
        <w:rPr>
          <w:b/>
        </w:rPr>
        <w:t>VBArray</w:t>
      </w:r>
      <w:r>
        <w:t xml:space="preserve"> prototype object is the </w:t>
      </w:r>
      <w:r>
        <w:rPr>
          <w:b/>
        </w:rPr>
        <w:t>Object</w:t>
      </w:r>
      <w:r>
        <w:t xml:space="preserve"> prototype object (see </w:t>
      </w:r>
      <w:hyperlink r:id="rId77">
        <w:r>
          <w:rPr>
            <w:rStyle w:val="Hyperlink"/>
          </w:rPr>
          <w:t>[ECM</w:t>
        </w:r>
        <w:r>
          <w:rPr>
            <w:rStyle w:val="Hyperlink"/>
          </w:rPr>
          <w:t>A-262/5]</w:t>
        </w:r>
      </w:hyperlink>
      <w:r>
        <w:t xml:space="preserve"> section 15.2.3.1).</w:t>
      </w:r>
    </w:p>
    <w:p w:rsidR="003969AE" w:rsidRDefault="00A30502">
      <w:pPr>
        <w:pStyle w:val="Heading5"/>
      </w:pPr>
      <w:bookmarkStart w:id="217" w:name="section_fa396ccd8e194713aff19aeef9bac022"/>
      <w:bookmarkStart w:id="218" w:name="_Toc522768840"/>
      <w:r>
        <w:t>VBArray.prototype.constructor</w:t>
      </w:r>
      <w:bookmarkEnd w:id="217"/>
      <w:bookmarkEnd w:id="218"/>
    </w:p>
    <w:p w:rsidR="003969AE" w:rsidRDefault="00A30502">
      <w:r>
        <w:t xml:space="preserve">The initial value of </w:t>
      </w:r>
      <w:r>
        <w:rPr>
          <w:b/>
        </w:rPr>
        <w:t>VBArray.prototype.constructor</w:t>
      </w:r>
      <w:r>
        <w:t xml:space="preserve"> is the built-in </w:t>
      </w:r>
      <w:r>
        <w:rPr>
          <w:b/>
        </w:rPr>
        <w:t>VBArray</w:t>
      </w:r>
      <w:r>
        <w:t xml:space="preserve"> constructor.</w:t>
      </w:r>
    </w:p>
    <w:p w:rsidR="003969AE" w:rsidRDefault="00A30502">
      <w:pPr>
        <w:pStyle w:val="Heading5"/>
      </w:pPr>
      <w:bookmarkStart w:id="219" w:name="section_461f2f9d7157469c994a9e864f1fa379"/>
      <w:bookmarkStart w:id="220" w:name="_Toc522768841"/>
      <w:r>
        <w:t>VBArray.prototype.dimensions ( )</w:t>
      </w:r>
      <w:bookmarkEnd w:id="219"/>
      <w:bookmarkEnd w:id="220"/>
    </w:p>
    <w:p w:rsidR="003969AE" w:rsidRDefault="00A30502">
      <w:pPr>
        <w:numPr>
          <w:ilvl w:val="0"/>
          <w:numId w:val="98"/>
        </w:numPr>
        <w:contextualSpacing/>
      </w:pPr>
      <w:r>
        <w:t xml:space="preserve">Call </w:t>
      </w:r>
      <w:r>
        <w:rPr>
          <w:b/>
        </w:rPr>
        <w:t>ToObject</w:t>
      </w:r>
      <w:r>
        <w:t xml:space="preserve">, passing the </w:t>
      </w:r>
      <w:r>
        <w:rPr>
          <w:b/>
        </w:rPr>
        <w:t>this</w:t>
      </w:r>
      <w:r>
        <w:t xml:space="preserve"> value as the argument.</w:t>
      </w:r>
    </w:p>
    <w:p w:rsidR="003969AE" w:rsidRDefault="00A30502">
      <w:pPr>
        <w:numPr>
          <w:ilvl w:val="0"/>
          <w:numId w:val="98"/>
        </w:numPr>
        <w:contextualSpacing/>
      </w:pPr>
      <w:r>
        <w:t xml:space="preserve">If </w:t>
      </w:r>
      <w:r>
        <w:rPr>
          <w:i/>
        </w:rPr>
        <w:t>Result(1)</w:t>
      </w:r>
      <w:r>
        <w:t xml:space="preserve"> is not a </w:t>
      </w:r>
      <w:r>
        <w:rPr>
          <w:b/>
        </w:rPr>
        <w:t>VBArray</w:t>
      </w:r>
      <w:r>
        <w:t xml:space="preserve"> instance, throw a </w:t>
      </w:r>
      <w:r>
        <w:rPr>
          <w:b/>
        </w:rPr>
        <w:t>TypeError</w:t>
      </w:r>
      <w:r>
        <w:t xml:space="preserve"> exception.</w:t>
      </w:r>
    </w:p>
    <w:p w:rsidR="003969AE" w:rsidRDefault="00A30502">
      <w:pPr>
        <w:numPr>
          <w:ilvl w:val="0"/>
          <w:numId w:val="98"/>
        </w:numPr>
        <w:contextualSpacing/>
      </w:pPr>
      <w:r>
        <w:t xml:space="preserve">Get the value of the </w:t>
      </w:r>
      <w:r>
        <w:rPr>
          <w:b/>
        </w:rPr>
        <w:t>[[SArray]]</w:t>
      </w:r>
      <w:r>
        <w:t xml:space="preserve"> property of </w:t>
      </w:r>
      <w:r>
        <w:rPr>
          <w:i/>
        </w:rPr>
        <w:t>Result(1)</w:t>
      </w:r>
      <w:r>
        <w:t>.</w:t>
      </w:r>
    </w:p>
    <w:p w:rsidR="003969AE" w:rsidRDefault="00A30502">
      <w:pPr>
        <w:numPr>
          <w:ilvl w:val="0"/>
          <w:numId w:val="98"/>
        </w:numPr>
        <w:contextualSpacing/>
      </w:pPr>
      <w:r>
        <w:t xml:space="preserve">Return the </w:t>
      </w:r>
      <w:r>
        <w:rPr>
          <w:b/>
        </w:rPr>
        <w:t>Number</w:t>
      </w:r>
      <w:r>
        <w:t xml:space="preserve"> that is the number of dimensions of the </w:t>
      </w:r>
      <w:r>
        <w:rPr>
          <w:b/>
        </w:rPr>
        <w:t>COM SAFEARRAY</w:t>
      </w:r>
      <w:r>
        <w:t xml:space="preserve"> referenced by Result(3).</w:t>
      </w:r>
    </w:p>
    <w:p w:rsidR="003969AE" w:rsidRDefault="00A30502">
      <w:pPr>
        <w:pStyle w:val="Heading5"/>
      </w:pPr>
      <w:bookmarkStart w:id="221" w:name="section_498e028b340c4155bfd7759c8732064f"/>
      <w:bookmarkStart w:id="222" w:name="_Toc522768842"/>
      <w:r>
        <w:t>VBArray.prototype.getItem ( dim1 [, dim2, [dim3, …]])</w:t>
      </w:r>
      <w:bookmarkEnd w:id="221"/>
      <w:bookmarkEnd w:id="222"/>
    </w:p>
    <w:p w:rsidR="003969AE" w:rsidRDefault="00A30502">
      <w:pPr>
        <w:numPr>
          <w:ilvl w:val="0"/>
          <w:numId w:val="99"/>
        </w:numPr>
        <w:contextualSpacing/>
      </w:pPr>
      <w:r>
        <w:lastRenderedPageBreak/>
        <w:t>Cal</w:t>
      </w:r>
      <w:r>
        <w:t xml:space="preserve">l </w:t>
      </w:r>
      <w:r>
        <w:rPr>
          <w:b/>
        </w:rPr>
        <w:t>ToObject</w:t>
      </w:r>
      <w:r>
        <w:t xml:space="preserve">, passing the </w:t>
      </w:r>
      <w:r>
        <w:rPr>
          <w:b/>
        </w:rPr>
        <w:t>this</w:t>
      </w:r>
      <w:r>
        <w:t xml:space="preserve"> value as the argument.</w:t>
      </w:r>
    </w:p>
    <w:p w:rsidR="003969AE" w:rsidRDefault="00A30502">
      <w:pPr>
        <w:numPr>
          <w:ilvl w:val="0"/>
          <w:numId w:val="99"/>
        </w:numPr>
        <w:contextualSpacing/>
      </w:pPr>
      <w:r>
        <w:t xml:space="preserve">If </w:t>
      </w:r>
      <w:r>
        <w:rPr>
          <w:i/>
        </w:rPr>
        <w:t>Result(1)</w:t>
      </w:r>
      <w:r>
        <w:t xml:space="preserve"> is not a </w:t>
      </w:r>
      <w:r>
        <w:rPr>
          <w:b/>
        </w:rPr>
        <w:t>VBArray</w:t>
      </w:r>
      <w:r>
        <w:t xml:space="preserve"> instance, throw a </w:t>
      </w:r>
      <w:r>
        <w:rPr>
          <w:b/>
        </w:rPr>
        <w:t>TypeError</w:t>
      </w:r>
      <w:r>
        <w:t xml:space="preserve"> exception.</w:t>
      </w:r>
    </w:p>
    <w:p w:rsidR="003969AE" w:rsidRDefault="00A30502">
      <w:pPr>
        <w:numPr>
          <w:ilvl w:val="0"/>
          <w:numId w:val="99"/>
        </w:numPr>
        <w:contextualSpacing/>
      </w:pPr>
      <w:r>
        <w:t xml:space="preserve">Get the value of the </w:t>
      </w:r>
      <w:r>
        <w:rPr>
          <w:b/>
        </w:rPr>
        <w:t>[[SArray]]</w:t>
      </w:r>
      <w:r>
        <w:t xml:space="preserve"> property of </w:t>
      </w:r>
      <w:r>
        <w:rPr>
          <w:i/>
        </w:rPr>
        <w:t>Result(1)</w:t>
      </w:r>
      <w:r>
        <w:t>.</w:t>
      </w:r>
    </w:p>
    <w:p w:rsidR="003969AE" w:rsidRDefault="00A30502">
      <w:pPr>
        <w:numPr>
          <w:ilvl w:val="0"/>
          <w:numId w:val="99"/>
        </w:numPr>
        <w:contextualSpacing/>
      </w:pPr>
      <w:r>
        <w:t xml:space="preserve">If no arguments were passed to this call, or if the number of arguments passed is greater than </w:t>
      </w:r>
      <w:r>
        <w:rPr>
          <w:i/>
        </w:rPr>
        <w:t>Result(3)</w:t>
      </w:r>
      <w:r>
        <w:t xml:space="preserve">, throw a </w:t>
      </w:r>
      <w:r>
        <w:rPr>
          <w:b/>
        </w:rPr>
        <w:t>RangeError</w:t>
      </w:r>
      <w:r>
        <w:t xml:space="preserve"> exception.</w:t>
      </w:r>
    </w:p>
    <w:p w:rsidR="003969AE" w:rsidRDefault="00A30502">
      <w:pPr>
        <w:numPr>
          <w:ilvl w:val="0"/>
          <w:numId w:val="99"/>
        </w:numPr>
        <w:contextualSpacing/>
      </w:pPr>
      <w:r>
        <w:t xml:space="preserve">For each argument </w:t>
      </w:r>
      <w:r>
        <w:rPr>
          <w:i/>
        </w:rPr>
        <w:t>dim1</w:t>
      </w:r>
      <w:r>
        <w:t xml:space="preserve"> through </w:t>
      </w:r>
      <w:r>
        <w:rPr>
          <w:i/>
        </w:rPr>
        <w:t>dimN</w:t>
      </w:r>
      <w:r>
        <w:t xml:space="preserve">, let </w:t>
      </w:r>
      <w:r>
        <w:rPr>
          <w:i/>
        </w:rPr>
        <w:t>IdimX</w:t>
      </w:r>
      <w:r>
        <w:t xml:space="preserve"> be </w:t>
      </w:r>
      <w:r>
        <w:rPr>
          <w:b/>
        </w:rPr>
        <w:t>ToInteger</w:t>
      </w:r>
      <w:r>
        <w:t>(</w:t>
      </w:r>
      <w:r>
        <w:rPr>
          <w:i/>
        </w:rPr>
        <w:t>dimX</w:t>
      </w:r>
      <w:r>
        <w:t xml:space="preserve">) where </w:t>
      </w:r>
      <w:r>
        <w:rPr>
          <w:i/>
        </w:rPr>
        <w:t>X</w:t>
      </w:r>
      <w:r>
        <w:t xml:space="preserve"> is the numeric suffix of the argument name.</w:t>
      </w:r>
    </w:p>
    <w:p w:rsidR="003969AE" w:rsidRDefault="00A30502">
      <w:pPr>
        <w:numPr>
          <w:ilvl w:val="0"/>
          <w:numId w:val="99"/>
        </w:numPr>
        <w:contextualSpacing/>
      </w:pPr>
      <w:r>
        <w:t>Fo</w:t>
      </w:r>
      <w:r>
        <w:t xml:space="preserve">r each of </w:t>
      </w:r>
      <w:r>
        <w:rPr>
          <w:i/>
        </w:rPr>
        <w:t>Idim1</w:t>
      </w:r>
      <w:r>
        <w:t xml:space="preserve"> through </w:t>
      </w:r>
      <w:r>
        <w:rPr>
          <w:i/>
        </w:rPr>
        <w:t>IdimN</w:t>
      </w:r>
      <w:r>
        <w:t xml:space="preserve">, if </w:t>
      </w:r>
      <w:r>
        <w:rPr>
          <w:i/>
        </w:rPr>
        <w:t>IdimX</w:t>
      </w:r>
      <w:r>
        <w:t xml:space="preserve"> is less than the </w:t>
      </w:r>
      <w:r>
        <w:rPr>
          <w:b/>
        </w:rPr>
        <w:t>lower</w:t>
      </w:r>
      <w:r>
        <w:t xml:space="preserve"> bound of dimension </w:t>
      </w:r>
      <w:r>
        <w:rPr>
          <w:i/>
        </w:rPr>
        <w:t>X</w:t>
      </w:r>
      <w:r>
        <w:t xml:space="preserve"> of the </w:t>
      </w:r>
      <w:r>
        <w:rPr>
          <w:b/>
        </w:rPr>
        <w:t>COM SAFEARRAY</w:t>
      </w:r>
      <w:r>
        <w:t xml:space="preserve"> referenced by </w:t>
      </w:r>
      <w:r>
        <w:rPr>
          <w:i/>
        </w:rPr>
        <w:t>Result(3)</w:t>
      </w:r>
      <w:r>
        <w:t xml:space="preserve">, or if </w:t>
      </w:r>
      <w:r>
        <w:rPr>
          <w:i/>
        </w:rPr>
        <w:t>IdimX</w:t>
      </w:r>
      <w:r>
        <w:t xml:space="preserve"> is greater than the </w:t>
      </w:r>
      <w:r>
        <w:rPr>
          <w:b/>
        </w:rPr>
        <w:t>upper</w:t>
      </w:r>
      <w:r>
        <w:t xml:space="preserve"> bound of dimension </w:t>
      </w:r>
      <w:r>
        <w:rPr>
          <w:i/>
        </w:rPr>
        <w:t>X</w:t>
      </w:r>
      <w:r>
        <w:t xml:space="preserve">, throw a </w:t>
      </w:r>
      <w:r>
        <w:rPr>
          <w:b/>
        </w:rPr>
        <w:t>RangeError</w:t>
      </w:r>
      <w:r>
        <w:t xml:space="preserve"> exception.</w:t>
      </w:r>
    </w:p>
    <w:p w:rsidR="003969AE" w:rsidRDefault="00A30502">
      <w:pPr>
        <w:numPr>
          <w:ilvl w:val="0"/>
          <w:numId w:val="99"/>
        </w:numPr>
        <w:contextualSpacing/>
      </w:pPr>
      <w:r>
        <w:t>Return the value of the element iden</w:t>
      </w:r>
      <w:r>
        <w:t xml:space="preserve">tified by array indices </w:t>
      </w:r>
      <w:r>
        <w:rPr>
          <w:i/>
        </w:rPr>
        <w:t>Idim1</w:t>
      </w:r>
      <w:r>
        <w:t xml:space="preserve"> through </w:t>
      </w:r>
      <w:r>
        <w:rPr>
          <w:i/>
        </w:rPr>
        <w:t>IdimN</w:t>
      </w:r>
      <w:r>
        <w:t xml:space="preserve"> in the </w:t>
      </w:r>
      <w:r>
        <w:rPr>
          <w:b/>
        </w:rPr>
        <w:t>COM SAFEARRAY</w:t>
      </w:r>
      <w:r>
        <w:t xml:space="preserve"> referenced by </w:t>
      </w:r>
      <w:r>
        <w:rPr>
          <w:i/>
        </w:rPr>
        <w:t>Result(3)</w:t>
      </w:r>
      <w:r>
        <w:t>.</w:t>
      </w:r>
    </w:p>
    <w:p w:rsidR="003969AE" w:rsidRDefault="00A30502">
      <w:r>
        <w:t xml:space="preserve">The </w:t>
      </w:r>
      <w:r>
        <w:rPr>
          <w:b/>
        </w:rPr>
        <w:t>length</w:t>
      </w:r>
      <w:r>
        <w:t xml:space="preserve"> property of the </w:t>
      </w:r>
      <w:r>
        <w:rPr>
          <w:b/>
        </w:rPr>
        <w:t>getItem</w:t>
      </w:r>
      <w:r>
        <w:t xml:space="preserve"> function is </w:t>
      </w:r>
      <w:r>
        <w:rPr>
          <w:rStyle w:val="InlineCode"/>
        </w:rPr>
        <w:t>1</w:t>
      </w:r>
      <w:r>
        <w:t>.</w:t>
      </w:r>
    </w:p>
    <w:p w:rsidR="003969AE" w:rsidRDefault="00A30502">
      <w:pPr>
        <w:pStyle w:val="Heading5"/>
      </w:pPr>
      <w:bookmarkStart w:id="223" w:name="section_07e3874608fe41b48007363c8f6948b7"/>
      <w:bookmarkStart w:id="224" w:name="_Toc522768843"/>
      <w:r>
        <w:t>VBArray.prototype.lbound ( [dimension] )</w:t>
      </w:r>
      <w:bookmarkEnd w:id="223"/>
      <w:bookmarkEnd w:id="224"/>
    </w:p>
    <w:p w:rsidR="003969AE" w:rsidRDefault="00A30502">
      <w:pPr>
        <w:numPr>
          <w:ilvl w:val="0"/>
          <w:numId w:val="100"/>
        </w:numPr>
        <w:contextualSpacing/>
      </w:pPr>
      <w:r>
        <w:t xml:space="preserve">Call </w:t>
      </w:r>
      <w:r>
        <w:rPr>
          <w:b/>
        </w:rPr>
        <w:t>ToObject</w:t>
      </w:r>
      <w:r>
        <w:t xml:space="preserve">, passing the </w:t>
      </w:r>
      <w:r>
        <w:rPr>
          <w:b/>
        </w:rPr>
        <w:t>this</w:t>
      </w:r>
      <w:r>
        <w:t xml:space="preserve"> value as the argument.</w:t>
      </w:r>
    </w:p>
    <w:p w:rsidR="003969AE" w:rsidRDefault="00A30502">
      <w:pPr>
        <w:numPr>
          <w:ilvl w:val="0"/>
          <w:numId w:val="100"/>
        </w:numPr>
        <w:contextualSpacing/>
      </w:pPr>
      <w:r>
        <w:t xml:space="preserve">If </w:t>
      </w:r>
      <w:r>
        <w:rPr>
          <w:i/>
        </w:rPr>
        <w:t>Result(1)</w:t>
      </w:r>
      <w:r>
        <w:t xml:space="preserve"> is not </w:t>
      </w:r>
      <w:r>
        <w:t xml:space="preserve">a </w:t>
      </w:r>
      <w:r>
        <w:rPr>
          <w:b/>
        </w:rPr>
        <w:t>VBArray</w:t>
      </w:r>
      <w:r>
        <w:t xml:space="preserve"> instance, throw a </w:t>
      </w:r>
      <w:r>
        <w:rPr>
          <w:b/>
        </w:rPr>
        <w:t>TypeError</w:t>
      </w:r>
      <w:r>
        <w:t xml:space="preserve"> exception.</w:t>
      </w:r>
    </w:p>
    <w:p w:rsidR="003969AE" w:rsidRDefault="00A30502">
      <w:pPr>
        <w:numPr>
          <w:ilvl w:val="0"/>
          <w:numId w:val="100"/>
        </w:numPr>
        <w:contextualSpacing/>
      </w:pPr>
      <w:r>
        <w:t xml:space="preserve">Get the value of the </w:t>
      </w:r>
      <w:r>
        <w:rPr>
          <w:b/>
        </w:rPr>
        <w:t>[[SArray]]</w:t>
      </w:r>
      <w:r>
        <w:t xml:space="preserve"> property of </w:t>
      </w:r>
      <w:r>
        <w:rPr>
          <w:i/>
        </w:rPr>
        <w:t>Result(1)</w:t>
      </w:r>
      <w:r>
        <w:t>.</w:t>
      </w:r>
    </w:p>
    <w:p w:rsidR="003969AE" w:rsidRDefault="00A30502">
      <w:pPr>
        <w:numPr>
          <w:ilvl w:val="0"/>
          <w:numId w:val="100"/>
        </w:numPr>
        <w:contextualSpacing/>
      </w:pPr>
      <w:r>
        <w:t xml:space="preserve">If </w:t>
      </w:r>
      <w:r>
        <w:rPr>
          <w:i/>
        </w:rPr>
        <w:t>dimension</w:t>
      </w:r>
      <w:r>
        <w:t xml:space="preserve"> is not defined, use a value of </w:t>
      </w:r>
      <w:r>
        <w:rPr>
          <w:rStyle w:val="InlineCode"/>
        </w:rPr>
        <w:t>1</w:t>
      </w:r>
      <w:r>
        <w:t xml:space="preserve">; otherwise, use </w:t>
      </w:r>
      <w:r>
        <w:rPr>
          <w:b/>
        </w:rPr>
        <w:t>ToInteger</w:t>
      </w:r>
      <w:r>
        <w:t>(</w:t>
      </w:r>
      <w:r>
        <w:rPr>
          <w:i/>
        </w:rPr>
        <w:t>dimension</w:t>
      </w:r>
      <w:r>
        <w:t>).</w:t>
      </w:r>
    </w:p>
    <w:p w:rsidR="003969AE" w:rsidRDefault="00A30502">
      <w:pPr>
        <w:numPr>
          <w:ilvl w:val="0"/>
          <w:numId w:val="100"/>
        </w:numPr>
        <w:contextualSpacing/>
      </w:pPr>
      <w:r>
        <w:t xml:space="preserve">Get the </w:t>
      </w:r>
      <w:r>
        <w:rPr>
          <w:b/>
        </w:rPr>
        <w:t>Number</w:t>
      </w:r>
      <w:r>
        <w:t xml:space="preserve"> that is the number of dimensions of the </w:t>
      </w:r>
      <w:r>
        <w:rPr>
          <w:b/>
        </w:rPr>
        <w:t>COM SAFEARRAY</w:t>
      </w:r>
      <w:r>
        <w:t xml:space="preserve"> referenced by </w:t>
      </w:r>
      <w:r>
        <w:rPr>
          <w:i/>
        </w:rPr>
        <w:t>Result(3)</w:t>
      </w:r>
      <w:r>
        <w:t>.</w:t>
      </w:r>
    </w:p>
    <w:p w:rsidR="003969AE" w:rsidRDefault="00A30502">
      <w:pPr>
        <w:numPr>
          <w:ilvl w:val="0"/>
          <w:numId w:val="100"/>
        </w:numPr>
        <w:contextualSpacing/>
      </w:pPr>
      <w:r>
        <w:t xml:space="preserve">If </w:t>
      </w:r>
      <w:r>
        <w:rPr>
          <w:i/>
        </w:rPr>
        <w:t>Result(4)</w:t>
      </w:r>
      <w:r>
        <w:t xml:space="preserve"> is less than </w:t>
      </w:r>
      <w:r>
        <w:rPr>
          <w:rStyle w:val="InlineCode"/>
        </w:rPr>
        <w:t>1</w:t>
      </w:r>
      <w:r>
        <w:t xml:space="preserve"> or greater than </w:t>
      </w:r>
      <w:r>
        <w:rPr>
          <w:i/>
        </w:rPr>
        <w:t>Result(5)</w:t>
      </w:r>
      <w:r>
        <w:t xml:space="preserve">, throw a </w:t>
      </w:r>
      <w:r>
        <w:rPr>
          <w:b/>
        </w:rPr>
        <w:t>RangeError</w:t>
      </w:r>
      <w:r>
        <w:t xml:space="preserve"> exception.</w:t>
      </w:r>
    </w:p>
    <w:p w:rsidR="003969AE" w:rsidRDefault="00A30502">
      <w:pPr>
        <w:numPr>
          <w:ilvl w:val="0"/>
          <w:numId w:val="100"/>
        </w:numPr>
        <w:contextualSpacing/>
      </w:pPr>
      <w:r>
        <w:t xml:space="preserve">Return the </w:t>
      </w:r>
      <w:r>
        <w:rPr>
          <w:b/>
        </w:rPr>
        <w:t>Number</w:t>
      </w:r>
      <w:r>
        <w:t xml:space="preserve"> that is the lower bound of dimension number </w:t>
      </w:r>
      <w:r>
        <w:rPr>
          <w:i/>
        </w:rPr>
        <w:t>Result(4)</w:t>
      </w:r>
      <w:r>
        <w:t xml:space="preserve"> of the </w:t>
      </w:r>
      <w:r>
        <w:rPr>
          <w:b/>
        </w:rPr>
        <w:t>COM SAFEARRAY</w:t>
      </w:r>
      <w:r>
        <w:t xml:space="preserve"> referenced by </w:t>
      </w:r>
      <w:r>
        <w:rPr>
          <w:i/>
        </w:rPr>
        <w:t>Result(3</w:t>
      </w:r>
      <w:r>
        <w:t>).</w:t>
      </w:r>
    </w:p>
    <w:p w:rsidR="003969AE" w:rsidRDefault="00A30502">
      <w:r>
        <w:t xml:space="preserve">The </w:t>
      </w:r>
      <w:r>
        <w:rPr>
          <w:b/>
        </w:rPr>
        <w:t>length</w:t>
      </w:r>
      <w:r>
        <w:t xml:space="preserve"> property of the </w:t>
      </w:r>
      <w:r>
        <w:rPr>
          <w:b/>
        </w:rPr>
        <w:t>lbound</w:t>
      </w:r>
      <w:r>
        <w:t xml:space="preserve"> function is </w:t>
      </w:r>
      <w:r>
        <w:rPr>
          <w:rStyle w:val="InlineCode"/>
        </w:rPr>
        <w:t>0</w:t>
      </w:r>
      <w:r>
        <w:t>.</w:t>
      </w:r>
    </w:p>
    <w:p w:rsidR="003969AE" w:rsidRDefault="00A30502">
      <w:pPr>
        <w:pStyle w:val="Heading5"/>
      </w:pPr>
      <w:bookmarkStart w:id="225" w:name="section_23be085e63ec47bdbc078489ec6c79ca"/>
      <w:bookmarkStart w:id="226" w:name="_Toc522768844"/>
      <w:r>
        <w:t>VBArray.prototype.toArray ( )</w:t>
      </w:r>
      <w:bookmarkEnd w:id="225"/>
      <w:bookmarkEnd w:id="226"/>
    </w:p>
    <w:p w:rsidR="003969AE" w:rsidRDefault="00A30502">
      <w:r>
        <w:t xml:space="preserve">The method copies all the elements of a multi-dimensional </w:t>
      </w:r>
      <w:r>
        <w:rPr>
          <w:b/>
        </w:rPr>
        <w:t>COM SAFEARRAY</w:t>
      </w:r>
      <w:r>
        <w:t xml:space="preserve"> into a one-dimensional </w:t>
      </w:r>
      <w:r>
        <w:rPr>
          <w:b/>
        </w:rPr>
        <w:t>ECMAScript</w:t>
      </w:r>
      <w:r>
        <w:t xml:space="preserve"> Array instance. When called with no arguments, </w:t>
      </w:r>
      <w:r>
        <w:rPr>
          <w:b/>
        </w:rPr>
        <w:t>toArray</w:t>
      </w:r>
      <w:r>
        <w:t xml:space="preserve"> performs the following steps:</w:t>
      </w:r>
    </w:p>
    <w:p w:rsidR="003969AE" w:rsidRDefault="00A30502">
      <w:pPr>
        <w:numPr>
          <w:ilvl w:val="0"/>
          <w:numId w:val="101"/>
        </w:numPr>
        <w:contextualSpacing/>
      </w:pPr>
      <w:r>
        <w:t xml:space="preserve">Call </w:t>
      </w:r>
      <w:r>
        <w:rPr>
          <w:b/>
        </w:rPr>
        <w:t>ToObject</w:t>
      </w:r>
      <w:r>
        <w:t xml:space="preserve">, passing the </w:t>
      </w:r>
      <w:r>
        <w:rPr>
          <w:b/>
        </w:rPr>
        <w:t>this</w:t>
      </w:r>
      <w:r>
        <w:t xml:space="preserve"> value as the argument.</w:t>
      </w:r>
    </w:p>
    <w:p w:rsidR="003969AE" w:rsidRDefault="00A30502">
      <w:pPr>
        <w:numPr>
          <w:ilvl w:val="0"/>
          <w:numId w:val="101"/>
        </w:numPr>
        <w:contextualSpacing/>
      </w:pPr>
      <w:r>
        <w:t xml:space="preserve">If Result(1) is not a </w:t>
      </w:r>
      <w:r>
        <w:rPr>
          <w:b/>
        </w:rPr>
        <w:t>VBArray</w:t>
      </w:r>
      <w:r>
        <w:t xml:space="preserve"> instance, throw a </w:t>
      </w:r>
      <w:r>
        <w:rPr>
          <w:b/>
        </w:rPr>
        <w:t>TypeError</w:t>
      </w:r>
      <w:r>
        <w:t xml:space="preserve"> exception.</w:t>
      </w:r>
    </w:p>
    <w:p w:rsidR="003969AE" w:rsidRDefault="00A30502">
      <w:pPr>
        <w:numPr>
          <w:ilvl w:val="0"/>
          <w:numId w:val="101"/>
        </w:numPr>
        <w:contextualSpacing/>
      </w:pPr>
      <w:r>
        <w:t xml:space="preserve">Get the value of the </w:t>
      </w:r>
      <w:r>
        <w:rPr>
          <w:b/>
        </w:rPr>
        <w:t>[[SArray]]</w:t>
      </w:r>
      <w:r>
        <w:t xml:space="preserve"> property of </w:t>
      </w:r>
      <w:r>
        <w:rPr>
          <w:i/>
        </w:rPr>
        <w:t>Result(1)</w:t>
      </w:r>
      <w:r>
        <w:t>.</w:t>
      </w:r>
    </w:p>
    <w:p w:rsidR="003969AE" w:rsidRDefault="00A30502">
      <w:pPr>
        <w:numPr>
          <w:ilvl w:val="0"/>
          <w:numId w:val="101"/>
        </w:numPr>
        <w:contextualSpacing/>
      </w:pPr>
      <w:r>
        <w:t xml:space="preserve">Let </w:t>
      </w:r>
      <w:r>
        <w:rPr>
          <w:i/>
        </w:rPr>
        <w:t>SA</w:t>
      </w:r>
      <w:r>
        <w:t xml:space="preserve"> be the </w:t>
      </w:r>
      <w:r>
        <w:rPr>
          <w:b/>
        </w:rPr>
        <w:t>COM SAFEARRAY</w:t>
      </w:r>
      <w:r>
        <w:t xml:space="preserve"> referenced by </w:t>
      </w:r>
      <w:r>
        <w:rPr>
          <w:i/>
        </w:rPr>
        <w:t>Result(3)</w:t>
      </w:r>
      <w:r>
        <w:t>.</w:t>
      </w:r>
    </w:p>
    <w:p w:rsidR="003969AE" w:rsidRDefault="00A30502">
      <w:pPr>
        <w:numPr>
          <w:ilvl w:val="0"/>
          <w:numId w:val="101"/>
        </w:numPr>
        <w:contextualSpacing/>
      </w:pPr>
      <w:r>
        <w:t xml:space="preserve">Let </w:t>
      </w:r>
      <w:r>
        <w:rPr>
          <w:i/>
        </w:rPr>
        <w:t>dim</w:t>
      </w:r>
      <w:r>
        <w:t xml:space="preserve"> be the number of dimensions o</w:t>
      </w:r>
      <w:r>
        <w:t xml:space="preserve">f </w:t>
      </w:r>
      <w:r>
        <w:rPr>
          <w:i/>
        </w:rPr>
        <w:t>SA</w:t>
      </w:r>
      <w:r>
        <w:t>.</w:t>
      </w:r>
    </w:p>
    <w:p w:rsidR="003969AE" w:rsidRDefault="00A30502">
      <w:pPr>
        <w:numPr>
          <w:ilvl w:val="0"/>
          <w:numId w:val="101"/>
        </w:numPr>
        <w:contextualSpacing/>
      </w:pPr>
      <w:r>
        <w:t xml:space="preserve">If </w:t>
      </w:r>
      <w:r>
        <w:rPr>
          <w:i/>
        </w:rPr>
        <w:t>dim</w:t>
      </w:r>
      <w:r>
        <w:t xml:space="preserve"> is zero, return a new </w:t>
      </w:r>
      <w:r>
        <w:rPr>
          <w:b/>
        </w:rPr>
        <w:t>Array</w:t>
      </w:r>
      <w:r>
        <w:t xml:space="preserve"> object that is created as if by evaluating the expression new </w:t>
      </w:r>
      <w:r>
        <w:rPr>
          <w:b/>
        </w:rPr>
        <w:t>Array</w:t>
      </w:r>
      <w:r>
        <w:t xml:space="preserve">(0) using the original </w:t>
      </w:r>
      <w:r>
        <w:rPr>
          <w:b/>
        </w:rPr>
        <w:t>Array</w:t>
      </w:r>
      <w:r>
        <w:t xml:space="preserve"> constructor object.</w:t>
      </w:r>
    </w:p>
    <w:p w:rsidR="003969AE" w:rsidRDefault="00A30502">
      <w:pPr>
        <w:numPr>
          <w:ilvl w:val="0"/>
          <w:numId w:val="101"/>
        </w:numPr>
        <w:contextualSpacing/>
      </w:pPr>
      <w:r>
        <w:t xml:space="preserve">Let </w:t>
      </w:r>
      <w:r>
        <w:rPr>
          <w:i/>
        </w:rPr>
        <w:t>size</w:t>
      </w:r>
      <w:r>
        <w:t xml:space="preserve"> be the total number of array elements of </w:t>
      </w:r>
      <w:r>
        <w:rPr>
          <w:i/>
        </w:rPr>
        <w:t>SA</w:t>
      </w:r>
      <w:r>
        <w:t>.</w:t>
      </w:r>
    </w:p>
    <w:p w:rsidR="003969AE" w:rsidRDefault="00A30502">
      <w:pPr>
        <w:numPr>
          <w:ilvl w:val="0"/>
          <w:numId w:val="101"/>
        </w:numPr>
        <w:contextualSpacing/>
      </w:pPr>
      <w:r>
        <w:t xml:space="preserve">Let </w:t>
      </w:r>
      <w:r>
        <w:rPr>
          <w:i/>
        </w:rPr>
        <w:t>A</w:t>
      </w:r>
      <w:r>
        <w:t xml:space="preserve"> be a new </w:t>
      </w:r>
      <w:r>
        <w:rPr>
          <w:b/>
        </w:rPr>
        <w:t>Array</w:t>
      </w:r>
      <w:r>
        <w:t xml:space="preserve"> object that is created as if by evaluating the expression new </w:t>
      </w:r>
      <w:r>
        <w:rPr>
          <w:b/>
        </w:rPr>
        <w:t>Array</w:t>
      </w:r>
      <w:r>
        <w:t>(</w:t>
      </w:r>
      <w:r>
        <w:rPr>
          <w:i/>
        </w:rPr>
        <w:t>size</w:t>
      </w:r>
      <w:r>
        <w:t xml:space="preserve">) using the original </w:t>
      </w:r>
      <w:r>
        <w:rPr>
          <w:b/>
        </w:rPr>
        <w:t>Array</w:t>
      </w:r>
      <w:r>
        <w:t xml:space="preserve"> constructor object.</w:t>
      </w:r>
    </w:p>
    <w:p w:rsidR="003969AE" w:rsidRDefault="00A30502">
      <w:pPr>
        <w:numPr>
          <w:ilvl w:val="0"/>
          <w:numId w:val="101"/>
        </w:numPr>
        <w:contextualSpacing/>
      </w:pPr>
      <w:r>
        <w:t xml:space="preserve">Access the elements of </w:t>
      </w:r>
      <w:r>
        <w:rPr>
          <w:i/>
        </w:rPr>
        <w:t>SA</w:t>
      </w:r>
      <w:r>
        <w:t xml:space="preserve"> in row-major order, and store the elements in the array-indexed properties for </w:t>
      </w:r>
      <w:r>
        <w:rPr>
          <w:i/>
        </w:rPr>
        <w:t>A</w:t>
      </w:r>
      <w:r>
        <w:t xml:space="preserve"> starting with property 0.</w:t>
      </w:r>
    </w:p>
    <w:p w:rsidR="003969AE" w:rsidRDefault="00A30502">
      <w:pPr>
        <w:numPr>
          <w:ilvl w:val="0"/>
          <w:numId w:val="101"/>
        </w:numPr>
        <w:contextualSpacing/>
      </w:pPr>
      <w:r>
        <w:t xml:space="preserve">Return </w:t>
      </w:r>
      <w:r>
        <w:rPr>
          <w:i/>
        </w:rPr>
        <w:t>A</w:t>
      </w:r>
      <w:r>
        <w:t>.</w:t>
      </w:r>
    </w:p>
    <w:p w:rsidR="003969AE" w:rsidRDefault="00A30502">
      <w:pPr>
        <w:pStyle w:val="Heading5"/>
      </w:pPr>
      <w:bookmarkStart w:id="227" w:name="section_042d9033539b4994a13627d3dbd478ba"/>
      <w:bookmarkStart w:id="228" w:name="_Toc522768845"/>
      <w:r>
        <w:t>VBArray.prototype.ubound ( [dimension] )</w:t>
      </w:r>
      <w:bookmarkEnd w:id="227"/>
      <w:bookmarkEnd w:id="228"/>
    </w:p>
    <w:p w:rsidR="003969AE" w:rsidRDefault="00A30502">
      <w:pPr>
        <w:numPr>
          <w:ilvl w:val="0"/>
          <w:numId w:val="102"/>
        </w:numPr>
        <w:contextualSpacing/>
      </w:pPr>
      <w:r>
        <w:t xml:space="preserve">Call </w:t>
      </w:r>
      <w:r>
        <w:rPr>
          <w:b/>
        </w:rPr>
        <w:t>ToObject</w:t>
      </w:r>
      <w:r>
        <w:t xml:space="preserve">, passing the </w:t>
      </w:r>
      <w:r>
        <w:rPr>
          <w:b/>
        </w:rPr>
        <w:t>this</w:t>
      </w:r>
      <w:r>
        <w:t xml:space="preserve"> value as the argument.</w:t>
      </w:r>
    </w:p>
    <w:p w:rsidR="003969AE" w:rsidRDefault="00A30502">
      <w:pPr>
        <w:numPr>
          <w:ilvl w:val="0"/>
          <w:numId w:val="102"/>
        </w:numPr>
        <w:contextualSpacing/>
      </w:pPr>
      <w:r>
        <w:t xml:space="preserve">If </w:t>
      </w:r>
      <w:r>
        <w:rPr>
          <w:i/>
        </w:rPr>
        <w:t>Result(1)</w:t>
      </w:r>
      <w:r>
        <w:t xml:space="preserve"> is not a </w:t>
      </w:r>
      <w:r>
        <w:rPr>
          <w:b/>
        </w:rPr>
        <w:t>VBArray</w:t>
      </w:r>
      <w:r>
        <w:t xml:space="preserve"> instance, throw a </w:t>
      </w:r>
      <w:r>
        <w:rPr>
          <w:b/>
        </w:rPr>
        <w:t>TypeError</w:t>
      </w:r>
      <w:r>
        <w:t xml:space="preserve"> exception.</w:t>
      </w:r>
    </w:p>
    <w:p w:rsidR="003969AE" w:rsidRDefault="00A30502">
      <w:pPr>
        <w:numPr>
          <w:ilvl w:val="0"/>
          <w:numId w:val="102"/>
        </w:numPr>
        <w:contextualSpacing/>
      </w:pPr>
      <w:r>
        <w:t xml:space="preserve">Get the value of the </w:t>
      </w:r>
      <w:r>
        <w:rPr>
          <w:b/>
        </w:rPr>
        <w:t>[[SArray]]</w:t>
      </w:r>
      <w:r>
        <w:t xml:space="preserve"> property of </w:t>
      </w:r>
      <w:r>
        <w:rPr>
          <w:i/>
        </w:rPr>
        <w:t>Result(1)</w:t>
      </w:r>
      <w:r>
        <w:t>.</w:t>
      </w:r>
    </w:p>
    <w:p w:rsidR="003969AE" w:rsidRDefault="00A30502">
      <w:pPr>
        <w:numPr>
          <w:ilvl w:val="0"/>
          <w:numId w:val="102"/>
        </w:numPr>
        <w:contextualSpacing/>
      </w:pPr>
      <w:r>
        <w:t xml:space="preserve">If </w:t>
      </w:r>
      <w:r>
        <w:rPr>
          <w:i/>
        </w:rPr>
        <w:t>dimension</w:t>
      </w:r>
      <w:r>
        <w:t xml:space="preserve"> is not define</w:t>
      </w:r>
      <w:r>
        <w:t xml:space="preserve">d, use a value of </w:t>
      </w:r>
      <w:r>
        <w:rPr>
          <w:rStyle w:val="InlineCode"/>
        </w:rPr>
        <w:t>1</w:t>
      </w:r>
      <w:r>
        <w:t xml:space="preserve">; otherwise, use </w:t>
      </w:r>
      <w:r>
        <w:rPr>
          <w:b/>
        </w:rPr>
        <w:t>ToInteger</w:t>
      </w:r>
      <w:r>
        <w:t>(</w:t>
      </w:r>
      <w:r>
        <w:rPr>
          <w:i/>
        </w:rPr>
        <w:t>dimension</w:t>
      </w:r>
      <w:r>
        <w:t>).</w:t>
      </w:r>
    </w:p>
    <w:p w:rsidR="003969AE" w:rsidRDefault="00A30502">
      <w:pPr>
        <w:numPr>
          <w:ilvl w:val="0"/>
          <w:numId w:val="102"/>
        </w:numPr>
        <w:tabs>
          <w:tab w:val="left" w:pos="990"/>
        </w:tabs>
        <w:contextualSpacing/>
      </w:pPr>
      <w:r>
        <w:t xml:space="preserve">Get the </w:t>
      </w:r>
      <w:r>
        <w:rPr>
          <w:b/>
        </w:rPr>
        <w:t>Number</w:t>
      </w:r>
      <w:r>
        <w:t xml:space="preserve"> that is the number of dimensions of the </w:t>
      </w:r>
      <w:r>
        <w:rPr>
          <w:b/>
        </w:rPr>
        <w:t>COM SAFEARRAY</w:t>
      </w:r>
      <w:r>
        <w:t xml:space="preserve"> referenced by </w:t>
      </w:r>
      <w:r>
        <w:rPr>
          <w:i/>
        </w:rPr>
        <w:t>Result(3)</w:t>
      </w:r>
      <w:r>
        <w:t>.</w:t>
      </w:r>
    </w:p>
    <w:p w:rsidR="003969AE" w:rsidRDefault="00A30502">
      <w:pPr>
        <w:numPr>
          <w:ilvl w:val="0"/>
          <w:numId w:val="102"/>
        </w:numPr>
        <w:contextualSpacing/>
      </w:pPr>
      <w:r>
        <w:t xml:space="preserve">If </w:t>
      </w:r>
      <w:r>
        <w:rPr>
          <w:i/>
        </w:rPr>
        <w:t>Result(4)</w:t>
      </w:r>
      <w:r>
        <w:t xml:space="preserve"> is less than </w:t>
      </w:r>
      <w:r>
        <w:rPr>
          <w:rStyle w:val="InlineCode"/>
        </w:rPr>
        <w:t>1</w:t>
      </w:r>
      <w:r>
        <w:t xml:space="preserve"> or greater than </w:t>
      </w:r>
      <w:r>
        <w:rPr>
          <w:i/>
        </w:rPr>
        <w:t>Result(5)</w:t>
      </w:r>
      <w:r>
        <w:t xml:space="preserve">, throw a </w:t>
      </w:r>
      <w:r>
        <w:rPr>
          <w:b/>
        </w:rPr>
        <w:t>RangeError</w:t>
      </w:r>
      <w:r>
        <w:t xml:space="preserve"> exception.</w:t>
      </w:r>
    </w:p>
    <w:p w:rsidR="003969AE" w:rsidRDefault="00A30502">
      <w:pPr>
        <w:numPr>
          <w:ilvl w:val="0"/>
          <w:numId w:val="102"/>
        </w:numPr>
        <w:contextualSpacing/>
      </w:pPr>
      <w:r>
        <w:t xml:space="preserve">Return the </w:t>
      </w:r>
      <w:r>
        <w:rPr>
          <w:b/>
        </w:rPr>
        <w:t>Number</w:t>
      </w:r>
      <w:r>
        <w:t xml:space="preserve"> t</w:t>
      </w:r>
      <w:r>
        <w:t xml:space="preserve">hat is the upper bound of dimension number </w:t>
      </w:r>
      <w:r>
        <w:rPr>
          <w:i/>
        </w:rPr>
        <w:t>Result(4)</w:t>
      </w:r>
      <w:r>
        <w:t xml:space="preserve"> of the </w:t>
      </w:r>
      <w:r>
        <w:rPr>
          <w:b/>
        </w:rPr>
        <w:t>COM</w:t>
      </w:r>
      <w:r>
        <w:t xml:space="preserve"> </w:t>
      </w:r>
      <w:r>
        <w:rPr>
          <w:b/>
        </w:rPr>
        <w:t>SAFEARRAY</w:t>
      </w:r>
      <w:r>
        <w:t xml:space="preserve"> referenced by </w:t>
      </w:r>
      <w:r>
        <w:rPr>
          <w:i/>
        </w:rPr>
        <w:t>Result(3)</w:t>
      </w:r>
      <w:r>
        <w:t>.</w:t>
      </w:r>
    </w:p>
    <w:p w:rsidR="003969AE" w:rsidRDefault="00A30502">
      <w:r>
        <w:lastRenderedPageBreak/>
        <w:t xml:space="preserve">The </w:t>
      </w:r>
      <w:r>
        <w:rPr>
          <w:b/>
        </w:rPr>
        <w:t>length</w:t>
      </w:r>
      <w:r>
        <w:t xml:space="preserve"> property of the </w:t>
      </w:r>
      <w:r>
        <w:rPr>
          <w:b/>
        </w:rPr>
        <w:t>ubound</w:t>
      </w:r>
      <w:r>
        <w:t xml:space="preserve"> function is 0.</w:t>
      </w:r>
    </w:p>
    <w:p w:rsidR="003969AE" w:rsidRDefault="00A30502">
      <w:pPr>
        <w:pStyle w:val="Heading5"/>
      </w:pPr>
      <w:bookmarkStart w:id="229" w:name="section_b015fb91c832418195dc194642619fbb"/>
      <w:bookmarkStart w:id="230" w:name="_Toc522768846"/>
      <w:r>
        <w:t>VBArray.prototype.valueOf ( )</w:t>
      </w:r>
      <w:bookmarkEnd w:id="229"/>
      <w:bookmarkEnd w:id="230"/>
    </w:p>
    <w:p w:rsidR="003969AE" w:rsidRDefault="00A30502">
      <w:pPr>
        <w:numPr>
          <w:ilvl w:val="0"/>
          <w:numId w:val="103"/>
        </w:numPr>
        <w:contextualSpacing/>
      </w:pPr>
      <w:r>
        <w:t xml:space="preserve">Call </w:t>
      </w:r>
      <w:r>
        <w:rPr>
          <w:b/>
        </w:rPr>
        <w:t>ToObject</w:t>
      </w:r>
      <w:r>
        <w:t xml:space="preserve">, passing the </w:t>
      </w:r>
      <w:r>
        <w:rPr>
          <w:b/>
        </w:rPr>
        <w:t>this</w:t>
      </w:r>
      <w:r>
        <w:t xml:space="preserve"> value as the argument.</w:t>
      </w:r>
    </w:p>
    <w:p w:rsidR="003969AE" w:rsidRDefault="00A30502">
      <w:pPr>
        <w:numPr>
          <w:ilvl w:val="0"/>
          <w:numId w:val="103"/>
        </w:numPr>
        <w:contextualSpacing/>
      </w:pPr>
      <w:r>
        <w:t xml:space="preserve">If </w:t>
      </w:r>
      <w:r>
        <w:rPr>
          <w:i/>
        </w:rPr>
        <w:t>Result(1)</w:t>
      </w:r>
      <w:r>
        <w:t xml:space="preserve"> is not a </w:t>
      </w:r>
      <w:r>
        <w:rPr>
          <w:b/>
        </w:rPr>
        <w:t>VBArray</w:t>
      </w:r>
      <w:r>
        <w:t xml:space="preserve"> instance, throw a </w:t>
      </w:r>
      <w:r>
        <w:rPr>
          <w:b/>
        </w:rPr>
        <w:t>TypeError</w:t>
      </w:r>
      <w:r>
        <w:t xml:space="preserve"> exception.</w:t>
      </w:r>
    </w:p>
    <w:p w:rsidR="003969AE" w:rsidRDefault="00A30502">
      <w:pPr>
        <w:numPr>
          <w:ilvl w:val="0"/>
          <w:numId w:val="103"/>
        </w:numPr>
        <w:contextualSpacing/>
      </w:pPr>
      <w:r>
        <w:t xml:space="preserve">Get the value of the </w:t>
      </w:r>
      <w:r>
        <w:rPr>
          <w:b/>
        </w:rPr>
        <w:t>[[SArray]]</w:t>
      </w:r>
      <w:r>
        <w:t xml:space="preserve"> property of </w:t>
      </w:r>
      <w:r>
        <w:rPr>
          <w:i/>
        </w:rPr>
        <w:t>Result(1)</w:t>
      </w:r>
      <w:r>
        <w:t>.</w:t>
      </w:r>
    </w:p>
    <w:p w:rsidR="003969AE" w:rsidRDefault="00A30502">
      <w:pPr>
        <w:numPr>
          <w:ilvl w:val="0"/>
          <w:numId w:val="103"/>
        </w:numPr>
        <w:contextualSpacing/>
      </w:pPr>
      <w:r>
        <w:t xml:space="preserve">Return </w:t>
      </w:r>
      <w:r>
        <w:rPr>
          <w:i/>
        </w:rPr>
        <w:t>Result(3)</w:t>
      </w:r>
      <w:r>
        <w:t>.</w:t>
      </w:r>
    </w:p>
    <w:p w:rsidR="003969AE" w:rsidRDefault="00A30502">
      <w:pPr>
        <w:pStyle w:val="Heading4"/>
      </w:pPr>
      <w:bookmarkStart w:id="231" w:name="section_7907d5b326d64f41a55cbef7de2bc543"/>
      <w:bookmarkStart w:id="232" w:name="_Toc522768847"/>
      <w:r>
        <w:t>Properties of VBArray Instances</w:t>
      </w:r>
      <w:bookmarkEnd w:id="231"/>
      <w:bookmarkEnd w:id="232"/>
    </w:p>
    <w:p w:rsidR="003969AE" w:rsidRDefault="00A30502">
      <w:r>
        <w:t xml:space="preserve">A </w:t>
      </w:r>
      <w:r>
        <w:rPr>
          <w:b/>
        </w:rPr>
        <w:t>VBArray</w:t>
      </w:r>
      <w:r>
        <w:t xml:space="preserve"> instance inherits properties from the </w:t>
      </w:r>
      <w:r>
        <w:rPr>
          <w:b/>
        </w:rPr>
        <w:t>[[Prototype]]</w:t>
      </w:r>
      <w:r>
        <w:t xml:space="preserve"> object, as specified in </w:t>
      </w:r>
      <w:r>
        <w:rPr>
          <w:b/>
        </w:rPr>
        <w:t>VBArray.prototype.</w:t>
      </w:r>
      <w:r>
        <w:rPr>
          <w:b/>
        </w:rPr>
        <w:t>valueOf ( )</w:t>
      </w:r>
      <w:r>
        <w:t xml:space="preserve"> (see section </w:t>
      </w:r>
      <w:hyperlink w:anchor="Section_b015fb91c832418195dc194642619fbb" w:history="1">
        <w:r>
          <w:rPr>
            <w:u w:val="single"/>
          </w:rPr>
          <w:t>2.8.14.4.7</w:t>
        </w:r>
      </w:hyperlink>
      <w:r>
        <w:t xml:space="preserve"> of this document). In addition, </w:t>
      </w:r>
      <w:r>
        <w:rPr>
          <w:b/>
        </w:rPr>
        <w:t>VBArray</w:t>
      </w:r>
      <w:r>
        <w:t xml:space="preserve"> instances have an internal </w:t>
      </w:r>
      <w:r>
        <w:rPr>
          <w:b/>
        </w:rPr>
        <w:t>[[SArray]]</w:t>
      </w:r>
      <w:r>
        <w:t xml:space="preserve"> property with a value that is the </w:t>
      </w:r>
      <w:r>
        <w:rPr>
          <w:b/>
        </w:rPr>
        <w:t>SafeArray</w:t>
      </w:r>
      <w:r>
        <w:t xml:space="preserve"> from which the instance was constructe</w:t>
      </w:r>
      <w:r>
        <w:t>d.</w:t>
      </w:r>
    </w:p>
    <w:p w:rsidR="003969AE" w:rsidRDefault="00A30502">
      <w:pPr>
        <w:pStyle w:val="Heading3"/>
      </w:pPr>
      <w:bookmarkStart w:id="233" w:name="section_64528856d0ab4639a8a0625040a88c93"/>
      <w:bookmarkStart w:id="234" w:name="_Toc522768848"/>
      <w:r>
        <w:t>ActiveXObject Objects</w:t>
      </w:r>
      <w:bookmarkEnd w:id="233"/>
      <w:bookmarkEnd w:id="234"/>
    </w:p>
    <w:p w:rsidR="003969AE" w:rsidRDefault="00A30502">
      <w:r>
        <w:t xml:space="preserve">The </w:t>
      </w:r>
      <w:r>
        <w:rPr>
          <w:b/>
        </w:rPr>
        <w:t>ActiveXObject</w:t>
      </w:r>
      <w:r>
        <w:t xml:space="preserve"> constructor property extension of the </w:t>
      </w:r>
      <w:r>
        <w:rPr>
          <w:b/>
        </w:rPr>
        <w:t>Global</w:t>
      </w:r>
      <w:r>
        <w:t xml:space="preserve"> object is not available in EdgeHTML Mode.</w:t>
      </w:r>
    </w:p>
    <w:p w:rsidR="003969AE" w:rsidRDefault="00A30502">
      <w:r>
        <w:rPr>
          <w:b/>
        </w:rPr>
        <w:t>ActiveXObject</w:t>
      </w:r>
      <w:r>
        <w:t xml:space="preserve"> objects provide a mechanism for creating and interacting with host objects provided by Microsoft Windows ActiveX</w:t>
      </w:r>
      <w:r>
        <w:t xml:space="preserve"> automation servers.</w:t>
      </w:r>
    </w:p>
    <w:p w:rsidR="003969AE" w:rsidRDefault="00A30502">
      <w:r>
        <w:rPr>
          <w:b/>
        </w:rPr>
        <w:t>Note:</w:t>
      </w:r>
      <w:r>
        <w:t xml:space="preserve"> For IE11 Mode in Internet Explorer 11, </w:t>
      </w:r>
      <w:r>
        <w:rPr>
          <w:b/>
        </w:rPr>
        <w:t>ActiveXObject</w:t>
      </w:r>
      <w:r>
        <w:t xml:space="preserve"> is supported as described in this section except that </w:t>
      </w:r>
      <w:r>
        <w:rPr>
          <w:b/>
        </w:rPr>
        <w:t>ActiveXObject</w:t>
      </w:r>
      <w:r>
        <w:t xml:space="preserve"> detection will fail when performed within a conditional statement.</w:t>
      </w:r>
    </w:p>
    <w:p w:rsidR="003969AE" w:rsidRDefault="00A30502">
      <w:pPr>
        <w:pStyle w:val="Heading4"/>
      </w:pPr>
      <w:bookmarkStart w:id="235" w:name="section_681b1286566945f188ed0df7b39a2987"/>
      <w:bookmarkStart w:id="236" w:name="_Toc522768849"/>
      <w:r>
        <w:t>The ActiveXObject Constructor Called as a</w:t>
      </w:r>
      <w:r>
        <w:t xml:space="preserve"> Function</w:t>
      </w:r>
      <w:bookmarkEnd w:id="235"/>
      <w:bookmarkEnd w:id="236"/>
    </w:p>
    <w:p w:rsidR="003969AE" w:rsidRDefault="00A30502">
      <w:r>
        <w:t xml:space="preserve">When </w:t>
      </w:r>
      <w:r>
        <w:rPr>
          <w:b/>
        </w:rPr>
        <w:t>ActiveXObject</w:t>
      </w:r>
      <w:r>
        <w:t xml:space="preserve"> is called as a function, it performs the same argument validation that it performs when it is called as part of a new expression. After successfully completing validation, it always raises an </w:t>
      </w:r>
      <w:r>
        <w:rPr>
          <w:b/>
        </w:rPr>
        <w:t>Error</w:t>
      </w:r>
      <w:r>
        <w:t xml:space="preserve"> exception.</w:t>
      </w:r>
    </w:p>
    <w:p w:rsidR="003969AE" w:rsidRDefault="00A30502">
      <w:pPr>
        <w:pStyle w:val="Heading5"/>
      </w:pPr>
      <w:bookmarkStart w:id="237" w:name="section_9b84b3b4351c41a3b6e6df603ab7ce43"/>
      <w:bookmarkStart w:id="238" w:name="_Toc522768850"/>
      <w:r>
        <w:t>ActiveXObject ( na</w:t>
      </w:r>
      <w:r>
        <w:t>me [, location]))</w:t>
      </w:r>
      <w:bookmarkEnd w:id="237"/>
      <w:bookmarkEnd w:id="238"/>
    </w:p>
    <w:p w:rsidR="003969AE" w:rsidRDefault="00A30502">
      <w:r>
        <w:t xml:space="preserve">When the </w:t>
      </w:r>
      <w:r>
        <w:rPr>
          <w:b/>
        </w:rPr>
        <w:t>ActiveXObject</w:t>
      </w:r>
      <w:r>
        <w:t xml:space="preserve"> function is called with one or more arguments, the following steps are taken:</w:t>
      </w:r>
    </w:p>
    <w:p w:rsidR="003969AE" w:rsidRDefault="00A30502">
      <w:pPr>
        <w:pStyle w:val="ListParagraph"/>
        <w:numPr>
          <w:ilvl w:val="0"/>
          <w:numId w:val="104"/>
        </w:numPr>
      </w:pPr>
      <w:r>
        <w:t xml:space="preserve">Call </w:t>
      </w:r>
      <w:r>
        <w:rPr>
          <w:b/>
        </w:rPr>
        <w:t>toPrimitive</w:t>
      </w:r>
      <w:r>
        <w:t>(</w:t>
      </w:r>
      <w:r>
        <w:rPr>
          <w:i/>
        </w:rPr>
        <w:t>name</w:t>
      </w:r>
      <w:r>
        <w:t xml:space="preserve">, </w:t>
      </w:r>
      <w:r>
        <w:rPr>
          <w:i/>
        </w:rPr>
        <w:t>hint Number</w:t>
      </w:r>
      <w:r>
        <w:t>).</w:t>
      </w:r>
    </w:p>
    <w:p w:rsidR="003969AE" w:rsidRDefault="00A30502">
      <w:pPr>
        <w:pStyle w:val="ListParagraph"/>
        <w:numPr>
          <w:ilvl w:val="0"/>
          <w:numId w:val="104"/>
        </w:numPr>
      </w:pPr>
      <w:r>
        <w:t xml:space="preserve">If the type of </w:t>
      </w:r>
      <w:r>
        <w:rPr>
          <w:i/>
        </w:rPr>
        <w:t>Result(1)</w:t>
      </w:r>
      <w:r>
        <w:t xml:space="preserve"> is not </w:t>
      </w:r>
      <w:r>
        <w:rPr>
          <w:b/>
        </w:rPr>
        <w:t>String</w:t>
      </w:r>
      <w:r>
        <w:t xml:space="preserve">, raise a </w:t>
      </w:r>
      <w:r>
        <w:rPr>
          <w:b/>
        </w:rPr>
        <w:t>TypeError</w:t>
      </w:r>
      <w:r>
        <w:t xml:space="preserve"> exception.</w:t>
      </w:r>
    </w:p>
    <w:p w:rsidR="003969AE" w:rsidRDefault="00A30502">
      <w:pPr>
        <w:pStyle w:val="ListParagraph"/>
        <w:numPr>
          <w:ilvl w:val="0"/>
          <w:numId w:val="104"/>
        </w:numPr>
      </w:pPr>
      <w:r>
        <w:t xml:space="preserve">If </w:t>
      </w:r>
      <w:r>
        <w:rPr>
          <w:i/>
        </w:rPr>
        <w:t>Result(1)</w:t>
      </w:r>
      <w:r>
        <w:t xml:space="preserve"> is an empty string, raise a </w:t>
      </w:r>
      <w:r>
        <w:rPr>
          <w:b/>
        </w:rPr>
        <w:t>TypeError</w:t>
      </w:r>
      <w:r>
        <w:t xml:space="preserve"> exception.</w:t>
      </w:r>
    </w:p>
    <w:p w:rsidR="003969AE" w:rsidRDefault="00A30502">
      <w:pPr>
        <w:pStyle w:val="ListParagraph"/>
        <w:numPr>
          <w:ilvl w:val="0"/>
          <w:numId w:val="104"/>
        </w:numPr>
      </w:pPr>
      <w:r>
        <w:t>If location is not present go to step 7.</w:t>
      </w:r>
    </w:p>
    <w:p w:rsidR="003969AE" w:rsidRDefault="00A30502">
      <w:pPr>
        <w:pStyle w:val="ListParagraph"/>
        <w:numPr>
          <w:ilvl w:val="0"/>
          <w:numId w:val="104"/>
        </w:numPr>
      </w:pPr>
      <w:r>
        <w:t xml:space="preserve">Call </w:t>
      </w:r>
      <w:r>
        <w:rPr>
          <w:b/>
        </w:rPr>
        <w:t>toPrimitive</w:t>
      </w:r>
      <w:r>
        <w:t>(</w:t>
      </w:r>
      <w:r>
        <w:rPr>
          <w:i/>
        </w:rPr>
        <w:t>location</w:t>
      </w:r>
      <w:r>
        <w:t xml:space="preserve">, </w:t>
      </w:r>
      <w:r>
        <w:rPr>
          <w:i/>
        </w:rPr>
        <w:t>hint Number</w:t>
      </w:r>
      <w:r>
        <w:t>).</w:t>
      </w:r>
    </w:p>
    <w:p w:rsidR="003969AE" w:rsidRDefault="00A30502">
      <w:pPr>
        <w:pStyle w:val="ListParagraph"/>
        <w:numPr>
          <w:ilvl w:val="0"/>
          <w:numId w:val="104"/>
        </w:numPr>
      </w:pPr>
      <w:r>
        <w:t xml:space="preserve">If the type of </w:t>
      </w:r>
      <w:r>
        <w:rPr>
          <w:i/>
        </w:rPr>
        <w:t>Result(5)</w:t>
      </w:r>
      <w:r>
        <w:t xml:space="preserve"> is not </w:t>
      </w:r>
      <w:r>
        <w:rPr>
          <w:b/>
        </w:rPr>
        <w:t>String</w:t>
      </w:r>
      <w:r>
        <w:t xml:space="preserve">, raise a </w:t>
      </w:r>
      <w:r>
        <w:rPr>
          <w:b/>
        </w:rPr>
        <w:t>TypeError</w:t>
      </w:r>
      <w:r>
        <w:t xml:space="preserve"> exception.</w:t>
      </w:r>
    </w:p>
    <w:p w:rsidR="003969AE" w:rsidRDefault="00A30502">
      <w:pPr>
        <w:pStyle w:val="ListParagraph"/>
        <w:numPr>
          <w:ilvl w:val="0"/>
          <w:numId w:val="104"/>
        </w:numPr>
      </w:pPr>
      <w:r>
        <w:t xml:space="preserve">Raise an </w:t>
      </w:r>
      <w:r>
        <w:rPr>
          <w:b/>
        </w:rPr>
        <w:t>Error</w:t>
      </w:r>
      <w:r>
        <w:t xml:space="preserve"> exception.</w:t>
      </w:r>
    </w:p>
    <w:p w:rsidR="003969AE" w:rsidRDefault="00A30502">
      <w:pPr>
        <w:pStyle w:val="Heading4"/>
      </w:pPr>
      <w:bookmarkStart w:id="239" w:name="section_30326a2fb8a84046aca683ce8b9a3b0e"/>
      <w:bookmarkStart w:id="240" w:name="_Toc522768851"/>
      <w:r>
        <w:t>The ActiveXObject Constructor</w:t>
      </w:r>
      <w:bookmarkEnd w:id="239"/>
      <w:bookmarkEnd w:id="240"/>
    </w:p>
    <w:p w:rsidR="003969AE" w:rsidRDefault="00A30502">
      <w:r>
        <w:t xml:space="preserve">When </w:t>
      </w:r>
      <w:r>
        <w:rPr>
          <w:b/>
        </w:rPr>
        <w:t>ActiveXObject</w:t>
      </w:r>
      <w:r>
        <w:t xml:space="preserve"> is called as part of a new expression, it attempts to create a host object that corresponds to a Microsoft Windows ActiveX automation object.</w:t>
      </w:r>
    </w:p>
    <w:p w:rsidR="003969AE" w:rsidRDefault="00A30502">
      <w:pPr>
        <w:pStyle w:val="Heading5"/>
      </w:pPr>
      <w:bookmarkStart w:id="241" w:name="section_33c7c294269e4160b1b3990b0d50e45b"/>
      <w:bookmarkStart w:id="242" w:name="_Toc522768852"/>
      <w:r>
        <w:lastRenderedPageBreak/>
        <w:t>new ActiveXObject (( name [, location]) )</w:t>
      </w:r>
      <w:bookmarkEnd w:id="241"/>
      <w:bookmarkEnd w:id="242"/>
    </w:p>
    <w:p w:rsidR="003969AE" w:rsidRDefault="00A30502">
      <w:r>
        <w:t xml:space="preserve">When the </w:t>
      </w:r>
      <w:r>
        <w:rPr>
          <w:b/>
        </w:rPr>
        <w:t>ActiveXObject</w:t>
      </w:r>
      <w:r>
        <w:t xml:space="preserve"> constructor is called with on</w:t>
      </w:r>
      <w:r>
        <w:t>e or more arguments, the following steps are taken:</w:t>
      </w:r>
    </w:p>
    <w:p w:rsidR="003969AE" w:rsidRDefault="00A30502">
      <w:pPr>
        <w:pStyle w:val="ListParagraph"/>
        <w:numPr>
          <w:ilvl w:val="0"/>
          <w:numId w:val="105"/>
        </w:numPr>
      </w:pPr>
      <w:r>
        <w:t xml:space="preserve">Call </w:t>
      </w:r>
      <w:r>
        <w:rPr>
          <w:b/>
        </w:rPr>
        <w:t>toPrimitive</w:t>
      </w:r>
      <w:r>
        <w:t>(</w:t>
      </w:r>
      <w:r>
        <w:rPr>
          <w:i/>
        </w:rPr>
        <w:t>name</w:t>
      </w:r>
      <w:r>
        <w:t xml:space="preserve">, </w:t>
      </w:r>
      <w:r>
        <w:rPr>
          <w:i/>
        </w:rPr>
        <w:t>hint Number</w:t>
      </w:r>
      <w:r>
        <w:t>).</w:t>
      </w:r>
    </w:p>
    <w:p w:rsidR="003969AE" w:rsidRDefault="00A30502">
      <w:pPr>
        <w:pStyle w:val="ListParagraph"/>
        <w:numPr>
          <w:ilvl w:val="0"/>
          <w:numId w:val="105"/>
        </w:numPr>
      </w:pPr>
      <w:r>
        <w:t xml:space="preserve">If the type of </w:t>
      </w:r>
      <w:r>
        <w:rPr>
          <w:i/>
        </w:rPr>
        <w:t>Result(1)</w:t>
      </w:r>
      <w:r>
        <w:t xml:space="preserve"> is not </w:t>
      </w:r>
      <w:r>
        <w:rPr>
          <w:b/>
        </w:rPr>
        <w:t>String</w:t>
      </w:r>
      <w:r>
        <w:t xml:space="preserve">, raise a </w:t>
      </w:r>
      <w:r>
        <w:rPr>
          <w:b/>
        </w:rPr>
        <w:t>TypeError</w:t>
      </w:r>
      <w:r>
        <w:t xml:space="preserve"> exception.</w:t>
      </w:r>
    </w:p>
    <w:p w:rsidR="003969AE" w:rsidRDefault="00A30502">
      <w:pPr>
        <w:pStyle w:val="ListParagraph"/>
        <w:numPr>
          <w:ilvl w:val="0"/>
          <w:numId w:val="105"/>
        </w:numPr>
      </w:pPr>
      <w:r>
        <w:t xml:space="preserve">If </w:t>
      </w:r>
      <w:r>
        <w:rPr>
          <w:i/>
        </w:rPr>
        <w:t>Result(1)</w:t>
      </w:r>
      <w:r>
        <w:t xml:space="preserve"> is an empty string, raise a </w:t>
      </w:r>
      <w:r>
        <w:rPr>
          <w:b/>
        </w:rPr>
        <w:t>TypeError</w:t>
      </w:r>
      <w:r>
        <w:t xml:space="preserve"> exception.</w:t>
      </w:r>
    </w:p>
    <w:p w:rsidR="003969AE" w:rsidRDefault="00A30502">
      <w:pPr>
        <w:pStyle w:val="ListParagraph"/>
        <w:numPr>
          <w:ilvl w:val="0"/>
          <w:numId w:val="105"/>
        </w:numPr>
      </w:pPr>
      <w:r>
        <w:t xml:space="preserve">If </w:t>
      </w:r>
      <w:r>
        <w:rPr>
          <w:i/>
        </w:rPr>
        <w:t>location</w:t>
      </w:r>
      <w:r>
        <w:t xml:space="preserve"> is not present, go to st</w:t>
      </w:r>
      <w:r>
        <w:t>ep 7.</w:t>
      </w:r>
    </w:p>
    <w:p w:rsidR="003969AE" w:rsidRDefault="00A30502">
      <w:pPr>
        <w:pStyle w:val="ListParagraph"/>
        <w:numPr>
          <w:ilvl w:val="0"/>
          <w:numId w:val="105"/>
        </w:numPr>
      </w:pPr>
      <w:r>
        <w:t xml:space="preserve">Call </w:t>
      </w:r>
      <w:r>
        <w:rPr>
          <w:b/>
        </w:rPr>
        <w:t>toPrimitive</w:t>
      </w:r>
      <w:r>
        <w:t>(</w:t>
      </w:r>
      <w:r>
        <w:rPr>
          <w:i/>
        </w:rPr>
        <w:t>location</w:t>
      </w:r>
      <w:r>
        <w:t xml:space="preserve">, </w:t>
      </w:r>
      <w:r>
        <w:rPr>
          <w:i/>
        </w:rPr>
        <w:t>hint Number</w:t>
      </w:r>
      <w:r>
        <w:t>).</w:t>
      </w:r>
    </w:p>
    <w:p w:rsidR="003969AE" w:rsidRDefault="00A30502">
      <w:pPr>
        <w:pStyle w:val="ListParagraph"/>
        <w:numPr>
          <w:ilvl w:val="0"/>
          <w:numId w:val="105"/>
        </w:numPr>
      </w:pPr>
      <w:r>
        <w:t xml:space="preserve">If the type of </w:t>
      </w:r>
      <w:r>
        <w:rPr>
          <w:i/>
        </w:rPr>
        <w:t>Result(5)</w:t>
      </w:r>
      <w:r>
        <w:t xml:space="preserve"> is not </w:t>
      </w:r>
      <w:r>
        <w:rPr>
          <w:b/>
        </w:rPr>
        <w:t>String</w:t>
      </w:r>
      <w:r>
        <w:t xml:space="preserve">, raise a </w:t>
      </w:r>
      <w:r>
        <w:rPr>
          <w:b/>
        </w:rPr>
        <w:t>TypeError</w:t>
      </w:r>
      <w:r>
        <w:t xml:space="preserve"> exception.</w:t>
      </w:r>
    </w:p>
    <w:p w:rsidR="003969AE" w:rsidRDefault="00A30502">
      <w:pPr>
        <w:pStyle w:val="ListParagraph"/>
        <w:numPr>
          <w:ilvl w:val="0"/>
          <w:numId w:val="105"/>
        </w:numPr>
      </w:pPr>
      <w:r>
        <w:t xml:space="preserve">Attempt to create a host object than can be used to communicate with the application and application-specific object identified by the </w:t>
      </w:r>
      <w:r>
        <w:rPr>
          <w:i/>
        </w:rPr>
        <w:t>Resul</w:t>
      </w:r>
      <w:r>
        <w:rPr>
          <w:i/>
        </w:rPr>
        <w:t xml:space="preserve">t(1) </w:t>
      </w:r>
      <w:r>
        <w:t xml:space="preserve">String. If location was present, </w:t>
      </w:r>
      <w:r>
        <w:rPr>
          <w:i/>
        </w:rPr>
        <w:t>Result(5)</w:t>
      </w:r>
      <w:r>
        <w:t xml:space="preserve"> identifies the server where the application resides; otherwise, the default server (the current machine) is used as the location of the application.</w:t>
      </w:r>
    </w:p>
    <w:p w:rsidR="003969AE" w:rsidRDefault="00A30502">
      <w:pPr>
        <w:pStyle w:val="ListParagraph"/>
        <w:numPr>
          <w:ilvl w:val="0"/>
          <w:numId w:val="105"/>
        </w:numPr>
      </w:pPr>
      <w:r>
        <w:t>If any error occurs during step 7, such that the host objec</w:t>
      </w:r>
      <w:r>
        <w:t xml:space="preserve">t cannot be created, raise an </w:t>
      </w:r>
      <w:r>
        <w:rPr>
          <w:b/>
        </w:rPr>
        <w:t>Error</w:t>
      </w:r>
      <w:r>
        <w:t xml:space="preserve"> exception.</w:t>
      </w:r>
    </w:p>
    <w:p w:rsidR="003969AE" w:rsidRDefault="00A30502">
      <w:pPr>
        <w:pStyle w:val="ListParagraph"/>
        <w:numPr>
          <w:ilvl w:val="0"/>
          <w:numId w:val="105"/>
        </w:numPr>
      </w:pPr>
      <w:r>
        <w:t xml:space="preserve">Return </w:t>
      </w:r>
      <w:r>
        <w:rPr>
          <w:i/>
        </w:rPr>
        <w:t>Result(7)</w:t>
      </w:r>
      <w:r>
        <w:t>.</w:t>
      </w:r>
    </w:p>
    <w:p w:rsidR="003969AE" w:rsidRDefault="00A30502">
      <w:r>
        <w:t>The format of the string values passed as arguments to this constructor are defined by the host operating system.</w:t>
      </w:r>
    </w:p>
    <w:p w:rsidR="003969AE" w:rsidRDefault="00A30502">
      <w:r>
        <w:t xml:space="preserve">The object returned by this constructor is a host object. It is not an instance of </w:t>
      </w:r>
      <w:r>
        <w:rPr>
          <w:b/>
        </w:rPr>
        <w:t>ActiveXObject</w:t>
      </w:r>
      <w:r>
        <w:t xml:space="preserve">, and it does not inherit properties from the </w:t>
      </w:r>
      <w:r>
        <w:rPr>
          <w:b/>
        </w:rPr>
        <w:t>ActiveXObject</w:t>
      </w:r>
      <w:r>
        <w:t xml:space="preserve"> prototype object or from </w:t>
      </w:r>
      <w:r>
        <w:rPr>
          <w:b/>
        </w:rPr>
        <w:t>Object.prototype</w:t>
      </w:r>
      <w:r>
        <w:t>. The specific properties of such objects will vary and are</w:t>
      </w:r>
      <w:r>
        <w:t xml:space="preserve"> dependent upon the specific argument values passed to this constructor.</w:t>
      </w:r>
    </w:p>
    <w:p w:rsidR="003969AE" w:rsidRDefault="00A30502">
      <w:pPr>
        <w:pStyle w:val="Heading4"/>
      </w:pPr>
      <w:bookmarkStart w:id="243" w:name="section_7765e634e25f498eb23a73d4210ff4ac"/>
      <w:bookmarkStart w:id="244" w:name="_Toc522768853"/>
      <w:r>
        <w:t>Properties of the ActiveXObject Constructor</w:t>
      </w:r>
      <w:bookmarkEnd w:id="243"/>
      <w:bookmarkEnd w:id="244"/>
    </w:p>
    <w:p w:rsidR="003969AE" w:rsidRDefault="00A30502">
      <w:r>
        <w:t xml:space="preserve">The value of the internal </w:t>
      </w:r>
      <w:r>
        <w:rPr>
          <w:b/>
        </w:rPr>
        <w:t>[[Prototype]]</w:t>
      </w:r>
      <w:r>
        <w:t xml:space="preserve"> property of the </w:t>
      </w:r>
      <w:r>
        <w:rPr>
          <w:b/>
        </w:rPr>
        <w:t>ActiveXObject</w:t>
      </w:r>
      <w:r>
        <w:t xml:space="preserve"> constructor is the </w:t>
      </w:r>
      <w:r>
        <w:rPr>
          <w:b/>
        </w:rPr>
        <w:t>Function</w:t>
      </w:r>
      <w:r>
        <w:t xml:space="preserve"> prototype object (see </w:t>
      </w:r>
      <w:hyperlink r:id="rId78">
        <w:r>
          <w:rPr>
            <w:rStyle w:val="Hyperlink"/>
          </w:rPr>
          <w:t>[ECMA-262/5]</w:t>
        </w:r>
      </w:hyperlink>
      <w:r>
        <w:t xml:space="preserve"> section 15.3.4).</w:t>
      </w:r>
    </w:p>
    <w:p w:rsidR="003969AE" w:rsidRDefault="00A30502">
      <w:r>
        <w:t xml:space="preserve">The value of the length property is </w:t>
      </w:r>
      <w:r>
        <w:rPr>
          <w:rStyle w:val="InlineCode"/>
        </w:rPr>
        <w:t>1</w:t>
      </w:r>
      <w:r>
        <w:t xml:space="preserve">. In addition, the </w:t>
      </w:r>
      <w:r>
        <w:rPr>
          <w:b/>
        </w:rPr>
        <w:t>ActiveXObject</w:t>
      </w:r>
      <w:r>
        <w:t xml:space="preserve"> constructor has the </w:t>
      </w:r>
      <w:r>
        <w:rPr>
          <w:b/>
        </w:rPr>
        <w:t>ActiveXObject.prototype</w:t>
      </w:r>
      <w:r>
        <w:t xml:space="preserve"> property (see section </w:t>
      </w:r>
      <w:hyperlink w:anchor="Section_311d152e2da14eacb75c8b0eb3900fff" w:history="1">
        <w:r>
          <w:rPr>
            <w:rStyle w:val="Hyperlink"/>
          </w:rPr>
          <w:t>2.8.15.3.1</w:t>
        </w:r>
      </w:hyperlink>
      <w:r>
        <w:t xml:space="preserve"> of this document).</w:t>
      </w:r>
    </w:p>
    <w:p w:rsidR="003969AE" w:rsidRDefault="00A30502">
      <w:pPr>
        <w:pStyle w:val="Heading5"/>
      </w:pPr>
      <w:bookmarkStart w:id="245" w:name="section_311d152e2da14eacb75c8b0eb3900fff"/>
      <w:bookmarkStart w:id="246" w:name="_Toc522768854"/>
      <w:r>
        <w:t>ActiveXObject.prototype</w:t>
      </w:r>
      <w:bookmarkEnd w:id="245"/>
      <w:bookmarkEnd w:id="246"/>
    </w:p>
    <w:p w:rsidR="003969AE" w:rsidRDefault="00A30502">
      <w:r>
        <w:t xml:space="preserve">The initial value of </w:t>
      </w:r>
      <w:r>
        <w:rPr>
          <w:b/>
        </w:rPr>
        <w:t>ActiveXObject.prototype</w:t>
      </w:r>
      <w:r>
        <w:t xml:space="preserve"> is the </w:t>
      </w:r>
      <w:r>
        <w:rPr>
          <w:b/>
        </w:rPr>
        <w:t>ActiveXObject</w:t>
      </w:r>
      <w:r>
        <w:t xml:space="preserve"> prototype object (see section section </w:t>
      </w:r>
      <w:hyperlink w:anchor="Section_31256911041040f7bfddd4eb08b2d508" w:history="1">
        <w:r>
          <w:rPr>
            <w:rStyle w:val="Hyperlink"/>
          </w:rPr>
          <w:t>2.8.15.4</w:t>
        </w:r>
      </w:hyperlink>
      <w:r>
        <w:t xml:space="preserve"> of this docu</w:t>
      </w:r>
      <w:r>
        <w:t>ment).</w:t>
      </w:r>
    </w:p>
    <w:p w:rsidR="003969AE" w:rsidRDefault="00A30502">
      <w:r>
        <w:t>This property has the attributes { </w:t>
      </w:r>
      <w:r>
        <w:rPr>
          <w:b/>
        </w:rPr>
        <w:t>[[Enumerable]]</w:t>
      </w:r>
      <w:r>
        <w:t xml:space="preserve">: </w:t>
      </w:r>
      <w:r>
        <w:rPr>
          <w:b/>
        </w:rPr>
        <w:t>false</w:t>
      </w:r>
      <w:r>
        <w:t xml:space="preserve">, </w:t>
      </w:r>
      <w:r>
        <w:rPr>
          <w:b/>
        </w:rPr>
        <w:t>[[Configurable]]</w:t>
      </w:r>
      <w:r>
        <w:t xml:space="preserve">: </w:t>
      </w:r>
      <w:r>
        <w:rPr>
          <w:b/>
        </w:rPr>
        <w:t>false</w:t>
      </w:r>
      <w:r>
        <w:t xml:space="preserve">, </w:t>
      </w:r>
      <w:r>
        <w:rPr>
          <w:b/>
        </w:rPr>
        <w:t>[[Writable]]</w:t>
      </w:r>
      <w:r>
        <w:t xml:space="preserve">: </w:t>
      </w:r>
      <w:r>
        <w:rPr>
          <w:b/>
        </w:rPr>
        <w:t>false</w:t>
      </w:r>
      <w:r>
        <w:t>  }.</w:t>
      </w:r>
    </w:p>
    <w:p w:rsidR="003969AE" w:rsidRDefault="00A30502">
      <w:r>
        <w:t xml:space="preserve">The value of this property is not used by the </w:t>
      </w:r>
      <w:r>
        <w:rPr>
          <w:b/>
        </w:rPr>
        <w:t>ActiveXObject</w:t>
      </w:r>
      <w:r>
        <w:t xml:space="preserve"> constructor. The value is not used as the </w:t>
      </w:r>
      <w:r>
        <w:rPr>
          <w:b/>
        </w:rPr>
        <w:t>[[Prototype]]</w:t>
      </w:r>
      <w:r>
        <w:t xml:space="preserve"> value of host objects returned by </w:t>
      </w:r>
      <w:r>
        <w:rPr>
          <w:b/>
        </w:rPr>
        <w:t>ActiveXConstructor</w:t>
      </w:r>
      <w:r>
        <w:t>.</w:t>
      </w:r>
    </w:p>
    <w:p w:rsidR="003969AE" w:rsidRDefault="00A30502">
      <w:pPr>
        <w:pStyle w:val="Heading4"/>
      </w:pPr>
      <w:bookmarkStart w:id="247" w:name="section_31256911041040f7bfddd4eb08b2d508"/>
      <w:bookmarkStart w:id="248" w:name="_Toc522768855"/>
      <w:r>
        <w:t>Properties of the ActiveXObject Prototype Object</w:t>
      </w:r>
      <w:bookmarkEnd w:id="247"/>
      <w:bookmarkEnd w:id="248"/>
    </w:p>
    <w:p w:rsidR="003969AE" w:rsidRDefault="00A30502">
      <w:r>
        <w:t xml:space="preserve">The </w:t>
      </w:r>
      <w:r>
        <w:rPr>
          <w:b/>
        </w:rPr>
        <w:t>ActiveXObject</w:t>
      </w:r>
      <w:r>
        <w:t xml:space="preserve"> prototype object is an </w:t>
      </w:r>
      <w:r>
        <w:rPr>
          <w:b/>
        </w:rPr>
        <w:t>Object</w:t>
      </w:r>
      <w:r>
        <w:t xml:space="preserve"> instance, not an </w:t>
      </w:r>
      <w:r>
        <w:rPr>
          <w:b/>
        </w:rPr>
        <w:t>ActiveXObject</w:t>
      </w:r>
      <w:r>
        <w:t xml:space="preserve"> instance. </w:t>
      </w:r>
    </w:p>
    <w:p w:rsidR="003969AE" w:rsidRDefault="00A30502">
      <w:r>
        <w:t xml:space="preserve">The value of the internal </w:t>
      </w:r>
      <w:r>
        <w:rPr>
          <w:b/>
        </w:rPr>
        <w:t>[[Prototype]]</w:t>
      </w:r>
      <w:r>
        <w:t xml:space="preserve"> property of the </w:t>
      </w:r>
      <w:r>
        <w:rPr>
          <w:b/>
        </w:rPr>
        <w:t>Active</w:t>
      </w:r>
      <w:r>
        <w:rPr>
          <w:b/>
        </w:rPr>
        <w:t>XObject</w:t>
      </w:r>
      <w:r>
        <w:t xml:space="preserve"> prototype object is the </w:t>
      </w:r>
      <w:r>
        <w:rPr>
          <w:b/>
        </w:rPr>
        <w:t>Object</w:t>
      </w:r>
      <w:r>
        <w:t xml:space="preserve"> prototype object (see </w:t>
      </w:r>
      <w:hyperlink r:id="rId79">
        <w:r>
          <w:rPr>
            <w:rStyle w:val="Hyperlink"/>
          </w:rPr>
          <w:t>[ECMA-262/5]</w:t>
        </w:r>
      </w:hyperlink>
      <w:r>
        <w:t xml:space="preserve"> section 15.2.3.1).</w:t>
      </w:r>
    </w:p>
    <w:p w:rsidR="003969AE" w:rsidRDefault="00A30502">
      <w:pPr>
        <w:pStyle w:val="Heading5"/>
      </w:pPr>
      <w:bookmarkStart w:id="249" w:name="section_61d57c61b3594c06888ff092a41f6bdb"/>
      <w:bookmarkStart w:id="250" w:name="_Toc522768856"/>
      <w:r>
        <w:lastRenderedPageBreak/>
        <w:t>ActiveXObject.prototype.constructor</w:t>
      </w:r>
      <w:bookmarkEnd w:id="249"/>
      <w:bookmarkEnd w:id="250"/>
    </w:p>
    <w:p w:rsidR="003969AE" w:rsidRDefault="00A30502">
      <w:r>
        <w:t xml:space="preserve">The initial value of </w:t>
      </w:r>
      <w:r>
        <w:rPr>
          <w:b/>
        </w:rPr>
        <w:t>ActiveXObject.prototype.constructor</w:t>
      </w:r>
      <w:r>
        <w:t xml:space="preserve"> is the built-in </w:t>
      </w:r>
      <w:r>
        <w:rPr>
          <w:b/>
        </w:rPr>
        <w:t>ActiveXObject</w:t>
      </w:r>
      <w:r>
        <w:t xml:space="preserve"> constructor.</w:t>
      </w:r>
    </w:p>
    <w:p w:rsidR="003969AE" w:rsidRDefault="00A30502">
      <w:pPr>
        <w:pStyle w:val="Heading4"/>
      </w:pPr>
      <w:bookmarkStart w:id="251" w:name="section_ead279ce2d7346d6b7494f348f93532c"/>
      <w:bookmarkStart w:id="252" w:name="_Toc522768857"/>
      <w:r>
        <w:t>Properties of ActiveXObject Instances</w:t>
      </w:r>
      <w:bookmarkEnd w:id="251"/>
      <w:bookmarkEnd w:id="252"/>
    </w:p>
    <w:p w:rsidR="003969AE" w:rsidRDefault="00A30502">
      <w:r>
        <w:rPr>
          <w:b/>
        </w:rPr>
        <w:t>ActiveXObject</w:t>
      </w:r>
      <w:r>
        <w:t xml:space="preserve"> has no instances. Objects created by the </w:t>
      </w:r>
      <w:r>
        <w:rPr>
          <w:b/>
        </w:rPr>
        <w:t>ActiveXObject</w:t>
      </w:r>
      <w:r>
        <w:t xml:space="preserve"> constructor are host objects that have properties which are determined by the external application associ</w:t>
      </w:r>
      <w:r>
        <w:t>ated with the specific host object.</w:t>
      </w:r>
    </w:p>
    <w:p w:rsidR="003969AE" w:rsidRDefault="00A30502">
      <w:pPr>
        <w:pStyle w:val="Heading2"/>
      </w:pPr>
      <w:bookmarkStart w:id="253" w:name="section_c4c74b37cbf242f3910a9c61fee40a98"/>
      <w:bookmarkStart w:id="254" w:name="_Toc522768858"/>
      <w:r>
        <w:t>Extensions to ECMAScript 5.1</w:t>
      </w:r>
      <w:bookmarkEnd w:id="253"/>
      <w:bookmarkEnd w:id="254"/>
    </w:p>
    <w:p w:rsidR="003969AE" w:rsidRDefault="00A30502">
      <w:r>
        <w:t>The extensions to</w:t>
      </w:r>
      <w:r>
        <w:rPr>
          <w:rStyle w:val="PlaceholderText"/>
        </w:rPr>
        <w:t xml:space="preserve"> </w:t>
      </w:r>
      <w:hyperlink r:id="rId80">
        <w:r>
          <w:rPr>
            <w:rStyle w:val="Hyperlink"/>
          </w:rPr>
          <w:t>[ECMA-262/51]</w:t>
        </w:r>
      </w:hyperlink>
      <w:r>
        <w:t xml:space="preserve"> described in this section are not available in IE9 Mode.</w:t>
      </w:r>
    </w:p>
    <w:p w:rsidR="003969AE" w:rsidRDefault="00A30502">
      <w:pPr>
        <w:pStyle w:val="Heading3"/>
      </w:pPr>
      <w:bookmarkStart w:id="255" w:name="section_9e2afec1883e4fd083037337b93c22dd"/>
      <w:bookmarkStart w:id="256" w:name="_Toc522768859"/>
      <w:r>
        <w:t>Typed Arrays</w:t>
      </w:r>
      <w:bookmarkEnd w:id="255"/>
      <w:bookmarkEnd w:id="256"/>
    </w:p>
    <w:p w:rsidR="003969AE" w:rsidRDefault="00A30502">
      <w:r>
        <w:t>Typed arrays provide ac</w:t>
      </w:r>
      <w:r>
        <w:t>cess to raw binary data and enables efficient byte-level programming ability to JavaScript developers. The functionality is implemented by the following three objects.</w:t>
      </w:r>
    </w:p>
    <w:p w:rsidR="003969AE" w:rsidRDefault="00A30502">
      <w:pPr>
        <w:pStyle w:val="ListParagraph"/>
        <w:numPr>
          <w:ilvl w:val="0"/>
          <w:numId w:val="106"/>
        </w:numPr>
      </w:pPr>
      <w:r>
        <w:rPr>
          <w:b/>
        </w:rPr>
        <w:t>ArrayBuffer</w:t>
      </w:r>
      <w:r>
        <w:t>:  The ArrayBuffer object provides the ability to create and work with an opa</w:t>
      </w:r>
      <w:r>
        <w:t>que buffer of native memory.</w:t>
      </w:r>
    </w:p>
    <w:p w:rsidR="003969AE" w:rsidRDefault="00A30502">
      <w:pPr>
        <w:pStyle w:val="ListParagraph"/>
        <w:numPr>
          <w:ilvl w:val="0"/>
          <w:numId w:val="106"/>
        </w:numPr>
      </w:pPr>
      <w:r>
        <w:rPr>
          <w:b/>
        </w:rPr>
        <w:t>TypeArray</w:t>
      </w:r>
      <w:r>
        <w:t>:  Each of the TypeArray objects provides a view over an ArrayBuffer based on the element Type, allowing typed access to the contents of the native buffer.</w:t>
      </w:r>
    </w:p>
    <w:p w:rsidR="003969AE" w:rsidRDefault="00A30502">
      <w:pPr>
        <w:pStyle w:val="ListParagraph"/>
        <w:numPr>
          <w:ilvl w:val="0"/>
          <w:numId w:val="106"/>
        </w:numPr>
      </w:pPr>
      <w:r>
        <w:rPr>
          <w:b/>
        </w:rPr>
        <w:t>DataView</w:t>
      </w:r>
      <w:r>
        <w:t>:  The DataView object provides unstructured access to</w:t>
      </w:r>
      <w:r>
        <w:t xml:space="preserve"> the contents of an ArrayBuffer, reading and writing basic data types and fixed offsets in the buffer.</w:t>
      </w:r>
    </w:p>
    <w:p w:rsidR="003969AE" w:rsidRDefault="00A30502">
      <w:pPr>
        <w:pStyle w:val="Heading4"/>
      </w:pPr>
      <w:bookmarkStart w:id="257" w:name="section_52994dbc5b9d4016938efd388f1337b3"/>
      <w:bookmarkStart w:id="258" w:name="_Toc522768860"/>
      <w:r>
        <w:t>ArrayBuffer Objects</w:t>
      </w:r>
      <w:bookmarkEnd w:id="257"/>
      <w:bookmarkEnd w:id="258"/>
    </w:p>
    <w:p w:rsidR="003969AE" w:rsidRDefault="00A30502">
      <w:r>
        <w:t>This section describes ArrayBuffer Objects.</w:t>
      </w:r>
    </w:p>
    <w:p w:rsidR="003969AE" w:rsidRDefault="00A30502">
      <w:pPr>
        <w:pStyle w:val="Heading5"/>
      </w:pPr>
      <w:bookmarkStart w:id="259" w:name="section_ffc98beef5c94047b06a093fe57e14a7"/>
      <w:bookmarkStart w:id="260" w:name="_Toc522768861"/>
      <w:r>
        <w:t>The ArrayBuffer constructor called as a function</w:t>
      </w:r>
      <w:bookmarkEnd w:id="259"/>
      <w:bookmarkEnd w:id="260"/>
    </w:p>
    <w:p w:rsidR="003969AE" w:rsidRDefault="00A30502">
      <w:pPr>
        <w:autoSpaceDE w:val="0"/>
        <w:autoSpaceDN w:val="0"/>
        <w:adjustRightInd w:val="0"/>
      </w:pPr>
      <w:r>
        <w:t>When ArrayBuffer is called as a function</w:t>
      </w:r>
      <w:r>
        <w:t xml:space="preserve"> rather than as a constructor, it creates and initialises a new ArrayBuffer object.  Thus the function call ArrayBuffer(…) is equivalent to the object creation expression new ArrayBuffer (…) with the same arguments.</w:t>
      </w:r>
    </w:p>
    <w:p w:rsidR="003969AE" w:rsidRDefault="00A30502">
      <w:pPr>
        <w:pStyle w:val="Heading5"/>
      </w:pPr>
      <w:bookmarkStart w:id="261" w:name="section_3dede711c9e043b2a092ac88e9f87821"/>
      <w:bookmarkStart w:id="262" w:name="_Toc522768862"/>
      <w:r>
        <w:t>The ArrayBuffer constructor</w:t>
      </w:r>
      <w:bookmarkEnd w:id="261"/>
      <w:bookmarkEnd w:id="262"/>
    </w:p>
    <w:p w:rsidR="003969AE" w:rsidRDefault="00A30502">
      <w:pPr>
        <w:autoSpaceDE w:val="0"/>
        <w:autoSpaceDN w:val="0"/>
        <w:adjustRightInd w:val="0"/>
      </w:pPr>
      <w:r>
        <w:t>When ArrayBu</w:t>
      </w:r>
      <w:r>
        <w:t>ffer is called as part of a new expression, it is a constructor: it initialises the newly created object.</w:t>
      </w:r>
    </w:p>
    <w:p w:rsidR="003969AE" w:rsidRDefault="00A30502">
      <w:pPr>
        <w:pStyle w:val="Heading6"/>
      </w:pPr>
      <w:bookmarkStart w:id="263" w:name="section_6cd24aae849f4becad2aaf1712068c87"/>
      <w:bookmarkStart w:id="264" w:name="_Toc522768863"/>
      <w:r>
        <w:t>New Array (len)</w:t>
      </w:r>
      <w:bookmarkEnd w:id="263"/>
      <w:bookmarkEnd w:id="264"/>
    </w:p>
    <w:p w:rsidR="003969AE" w:rsidRDefault="00A30502">
      <w:pPr>
        <w:autoSpaceDE w:val="0"/>
        <w:autoSpaceDN w:val="0"/>
        <w:adjustRightInd w:val="0"/>
      </w:pPr>
      <w:r>
        <w:t xml:space="preserve">The [[Prototype]] internal property of the newly constructed object is set to the original ArrayBuffer prototype object, the one that </w:t>
      </w:r>
      <w:r>
        <w:t xml:space="preserve">is the initial value of </w:t>
      </w:r>
      <w:r>
        <w:rPr>
          <w:rStyle w:val="InlineCode"/>
        </w:rPr>
        <w:t>ArrayBuffer.prototype</w:t>
      </w:r>
      <w:r>
        <w:t xml:space="preserve"> (16.1.3.1). The [[Class]] internal property of the newly constructed object is set to "</w:t>
      </w:r>
      <w:r>
        <w:rPr>
          <w:rStyle w:val="InlineCode"/>
        </w:rPr>
        <w:t>ArrayBuffer</w:t>
      </w:r>
      <w:r>
        <w:t xml:space="preserve">". The [[Extensible]] internal property of the newly constructed object is set to </w:t>
      </w:r>
      <w:r>
        <w:rPr>
          <w:rStyle w:val="InlineCode"/>
        </w:rPr>
        <w:t>true</w:t>
      </w:r>
      <w:r>
        <w:t>.</w:t>
      </w:r>
    </w:p>
    <w:p w:rsidR="003969AE" w:rsidRDefault="00A30502">
      <w:pPr>
        <w:autoSpaceDE w:val="0"/>
        <w:autoSpaceDN w:val="0"/>
        <w:adjustRightInd w:val="0"/>
      </w:pPr>
      <w:r>
        <w:t>The length property of t</w:t>
      </w:r>
      <w:r>
        <w:t xml:space="preserve">he newly constructed object is set to ToUInt32(len). </w:t>
      </w:r>
    </w:p>
    <w:p w:rsidR="003969AE" w:rsidRDefault="00A30502">
      <w:pPr>
        <w:autoSpaceDE w:val="0"/>
        <w:autoSpaceDN w:val="0"/>
        <w:adjustRightInd w:val="0"/>
      </w:pPr>
      <w:r>
        <w:t xml:space="preserve">A fresh native buffer nativeBuffer of </w:t>
      </w:r>
      <w:r>
        <w:rPr>
          <w:rStyle w:val="InlineCode"/>
        </w:rPr>
        <w:t>length</w:t>
      </w:r>
      <w:r>
        <w:t xml:space="preserve"> bytes is allocated.  The contents of this native buffer are zero initialized.  If the requested number of bytes could not be allocated, a RangeError is raise</w:t>
      </w:r>
      <w:r>
        <w:t>d.  The [[NativeBuffer]] internal property of the newly constructed object is set to nativeBuffer.</w:t>
      </w:r>
    </w:p>
    <w:p w:rsidR="003969AE" w:rsidRDefault="00A30502">
      <w:pPr>
        <w:pStyle w:val="Heading5"/>
      </w:pPr>
      <w:bookmarkStart w:id="265" w:name="section_9449292d966444c5a477e0122886afdd"/>
      <w:bookmarkStart w:id="266" w:name="_Toc522768864"/>
      <w:r>
        <w:t>Properties of the ArrayBuffer constructor</w:t>
      </w:r>
      <w:bookmarkEnd w:id="265"/>
      <w:bookmarkEnd w:id="266"/>
    </w:p>
    <w:p w:rsidR="003969AE" w:rsidRDefault="00A30502">
      <w:r>
        <w:lastRenderedPageBreak/>
        <w:t xml:space="preserve">The value of the [[Prototype]] internal property of the ArrayBuffer constructor is the Function prototype object </w:t>
      </w:r>
      <w:r>
        <w:t>(15.3.4).</w:t>
      </w:r>
    </w:p>
    <w:p w:rsidR="003969AE" w:rsidRDefault="00A30502">
      <w:r>
        <w:t>Besides the internal properties and the length property (whose value is 1), the ArrayBuffer constructor has the following properties:</w:t>
      </w:r>
    </w:p>
    <w:p w:rsidR="003969AE" w:rsidRDefault="00A30502">
      <w:pPr>
        <w:pStyle w:val="Heading6"/>
      </w:pPr>
      <w:bookmarkStart w:id="267" w:name="section_23c90de52dcc4add923daa8d55f2d32c"/>
      <w:bookmarkStart w:id="268" w:name="_Toc522768865"/>
      <w:r>
        <w:t>ArrayBuffer.isView(arg)</w:t>
      </w:r>
      <w:bookmarkEnd w:id="267"/>
      <w:bookmarkEnd w:id="268"/>
    </w:p>
    <w:p w:rsidR="003969AE" w:rsidRDefault="00A30502">
      <w:pPr>
        <w:autoSpaceDE w:val="0"/>
        <w:autoSpaceDN w:val="0"/>
        <w:adjustRightInd w:val="0"/>
      </w:pPr>
      <w:r>
        <w:t>This applies to Internet Explorer 11 and later.</w:t>
      </w:r>
    </w:p>
    <w:p w:rsidR="003969AE" w:rsidRDefault="00A30502">
      <w:pPr>
        <w:pStyle w:val="ListParagraph"/>
        <w:numPr>
          <w:ilvl w:val="0"/>
          <w:numId w:val="107"/>
        </w:numPr>
      </w:pPr>
      <w:r>
        <w:t xml:space="preserve">If </w:t>
      </w:r>
      <w:r>
        <w:rPr>
          <w:i/>
        </w:rPr>
        <w:t>Type(arg)</w:t>
      </w:r>
      <w:r>
        <w:t xml:space="preserve"> is not </w:t>
      </w:r>
      <w:r>
        <w:rPr>
          <w:b/>
        </w:rPr>
        <w:t>Object</w:t>
      </w:r>
      <w:r>
        <w:t xml:space="preserve">, return </w:t>
      </w:r>
      <w:r>
        <w:rPr>
          <w:b/>
        </w:rPr>
        <w:t>false</w:t>
      </w:r>
      <w:r>
        <w:t>.</w:t>
      </w:r>
    </w:p>
    <w:p w:rsidR="003969AE" w:rsidRDefault="00A30502">
      <w:pPr>
        <w:pStyle w:val="ListParagraph"/>
        <w:numPr>
          <w:ilvl w:val="0"/>
          <w:numId w:val="107"/>
        </w:numPr>
      </w:pPr>
      <w:r>
        <w:t xml:space="preserve">If </w:t>
      </w:r>
      <w:r>
        <w:rPr>
          <w:i/>
        </w:rPr>
        <w:t>arg</w:t>
      </w:r>
      <w:r>
        <w:t xml:space="preserve"> has a [[ViewedArrayBuffer]] internal slot, return </w:t>
      </w:r>
      <w:r>
        <w:rPr>
          <w:b/>
        </w:rPr>
        <w:t>true</w:t>
      </w:r>
      <w:r>
        <w:t>.</w:t>
      </w:r>
    </w:p>
    <w:p w:rsidR="003969AE" w:rsidRDefault="00A30502">
      <w:pPr>
        <w:pStyle w:val="ListParagraph"/>
        <w:numPr>
          <w:ilvl w:val="0"/>
          <w:numId w:val="107"/>
        </w:numPr>
      </w:pPr>
      <w:r>
        <w:t xml:space="preserve">Return </w:t>
      </w:r>
      <w:r>
        <w:rPr>
          <w:b/>
        </w:rPr>
        <w:t>false</w:t>
      </w:r>
      <w:r>
        <w:t>.</w:t>
      </w:r>
    </w:p>
    <w:p w:rsidR="003969AE" w:rsidRDefault="00A30502">
      <w:pPr>
        <w:pStyle w:val="Heading6"/>
      </w:pPr>
      <w:bookmarkStart w:id="269" w:name="section_c3b0c83217c442b9925247f3b895d4ee"/>
      <w:bookmarkStart w:id="270" w:name="_Toc522768866"/>
      <w:r>
        <w:t>ArrayBuffer.Prototype</w:t>
      </w:r>
      <w:bookmarkEnd w:id="269"/>
      <w:bookmarkEnd w:id="270"/>
    </w:p>
    <w:p w:rsidR="003969AE" w:rsidRDefault="00A30502">
      <w:pPr>
        <w:autoSpaceDE w:val="0"/>
        <w:autoSpaceDN w:val="0"/>
        <w:adjustRightInd w:val="0"/>
      </w:pPr>
      <w:r>
        <w:t>The initial value of ArrayBuffer.prototype is the ArrayBuffer prototype object (16.1.4).</w:t>
      </w:r>
    </w:p>
    <w:p w:rsidR="003969AE" w:rsidRDefault="00A30502">
      <w:r>
        <w:t xml:space="preserve">This property has the attributes { [[Writable]]: false, </w:t>
      </w:r>
      <w:r>
        <w:t>[[Enumerable]]: false, [[Configurable]]: false }.</w:t>
      </w:r>
    </w:p>
    <w:p w:rsidR="003969AE" w:rsidRDefault="00A30502">
      <w:pPr>
        <w:pStyle w:val="Heading5"/>
      </w:pPr>
      <w:bookmarkStart w:id="271" w:name="section_86439c51cc0040318f650caa11bf3b1e"/>
      <w:bookmarkStart w:id="272" w:name="_Toc522768867"/>
      <w:r>
        <w:t>Properties of the ArrayBuffer Prototype Object</w:t>
      </w:r>
      <w:bookmarkEnd w:id="271"/>
      <w:bookmarkEnd w:id="272"/>
    </w:p>
    <w:p w:rsidR="003969AE" w:rsidRDefault="00A30502">
      <w:r>
        <w:t>The value of the [[Prototype]] internal property of the Array prototype object is the standard built-in Object prototype object (15.2.4). The [[Class]] interna</w:t>
      </w:r>
      <w:r>
        <w:t>l property of the newly constructed object is set to "Object". The [[Extensible]] internal property of the newly constructed object is set to true.</w:t>
      </w:r>
    </w:p>
    <w:p w:rsidR="003969AE" w:rsidRDefault="00A30502">
      <w:pPr>
        <w:pStyle w:val="Heading6"/>
      </w:pPr>
      <w:bookmarkStart w:id="273" w:name="section_cd7ec58f1b8947388b2264f632ebb25c"/>
      <w:bookmarkStart w:id="274" w:name="_Toc522768868"/>
      <w:r>
        <w:t>ArrayBuffer.prototype.constructor</w:t>
      </w:r>
      <w:bookmarkEnd w:id="273"/>
      <w:bookmarkEnd w:id="274"/>
    </w:p>
    <w:p w:rsidR="003969AE" w:rsidRDefault="00A30502">
      <w:pPr>
        <w:autoSpaceDE w:val="0"/>
        <w:autoSpaceDN w:val="0"/>
        <w:adjustRightInd w:val="0"/>
      </w:pPr>
      <w:r>
        <w:t>The initial value of ArrayBuffer.prototype.constructor is the standard bui</w:t>
      </w:r>
      <w:r>
        <w:t>lt-in ArrayBuffer constructor.</w:t>
      </w:r>
    </w:p>
    <w:p w:rsidR="003969AE" w:rsidRDefault="00A30502">
      <w:pPr>
        <w:pStyle w:val="Heading6"/>
      </w:pPr>
      <w:bookmarkStart w:id="275" w:name="section_871eb462a173426e92d05b470130fd9d"/>
      <w:bookmarkStart w:id="276" w:name="_Toc522768869"/>
      <w:r>
        <w:t>ArrayBuffer.prototype.slice(start, end)</w:t>
      </w:r>
      <w:bookmarkEnd w:id="275"/>
      <w:bookmarkEnd w:id="276"/>
    </w:p>
    <w:p w:rsidR="003969AE" w:rsidRDefault="00A30502">
      <w:r>
        <w:t>This applies to Internet Explorer 11 and later.</w:t>
      </w:r>
    </w:p>
    <w:p w:rsidR="003969AE" w:rsidRDefault="00A30502">
      <w:pPr>
        <w:pStyle w:val="ListParagraph"/>
        <w:numPr>
          <w:ilvl w:val="0"/>
          <w:numId w:val="108"/>
        </w:numPr>
        <w:ind w:left="720"/>
      </w:pPr>
      <w:r>
        <w:t xml:space="preserve">Let </w:t>
      </w:r>
      <w:r>
        <w:rPr>
          <w:i/>
        </w:rPr>
        <w:t>O</w:t>
      </w:r>
      <w:r>
        <w:t xml:space="preserve"> be this value.</w:t>
      </w:r>
    </w:p>
    <w:p w:rsidR="003969AE" w:rsidRDefault="00A30502">
      <w:pPr>
        <w:pStyle w:val="ListParagraph"/>
        <w:numPr>
          <w:ilvl w:val="0"/>
          <w:numId w:val="108"/>
        </w:numPr>
        <w:ind w:left="720"/>
      </w:pPr>
      <w:r>
        <w:t xml:space="preserve">If the type of </w:t>
      </w:r>
      <w:r>
        <w:rPr>
          <w:i/>
        </w:rPr>
        <w:t>O</w:t>
      </w:r>
      <w:r>
        <w:t xml:space="preserve"> is not </w:t>
      </w:r>
      <w:r>
        <w:rPr>
          <w:b/>
        </w:rPr>
        <w:t>Object</w:t>
      </w:r>
      <w:r>
        <w:t>, throw a TypeError exception.</w:t>
      </w:r>
    </w:p>
    <w:p w:rsidR="003969AE" w:rsidRDefault="00A30502">
      <w:pPr>
        <w:pStyle w:val="ListParagraph"/>
        <w:numPr>
          <w:ilvl w:val="0"/>
          <w:numId w:val="108"/>
        </w:numPr>
        <w:ind w:left="720"/>
      </w:pPr>
      <w:r>
        <w:t xml:space="preserve">If </w:t>
      </w:r>
      <w:r>
        <w:rPr>
          <w:i/>
        </w:rPr>
        <w:t>O</w:t>
      </w:r>
      <w:r>
        <w:t xml:space="preserve"> does not have an [[ArrayBufferData]] internal slot</w:t>
      </w:r>
      <w:r>
        <w:t xml:space="preserve"> throw a TypeError exception.</w:t>
      </w:r>
    </w:p>
    <w:p w:rsidR="003969AE" w:rsidRDefault="00A30502">
      <w:pPr>
        <w:pStyle w:val="ListParagraph"/>
        <w:numPr>
          <w:ilvl w:val="0"/>
          <w:numId w:val="108"/>
        </w:numPr>
        <w:ind w:left="720"/>
      </w:pPr>
      <w:r>
        <w:t xml:space="preserve">If the value of </w:t>
      </w:r>
      <w:r>
        <w:rPr>
          <w:i/>
        </w:rPr>
        <w:t>O</w:t>
      </w:r>
      <w:r>
        <w:t>’s [[ArrayBufferData]] internal slot is undefined or null, then throw a TypeError exception.</w:t>
      </w:r>
    </w:p>
    <w:p w:rsidR="003969AE" w:rsidRDefault="00A30502">
      <w:pPr>
        <w:pStyle w:val="ListParagraph"/>
        <w:numPr>
          <w:ilvl w:val="0"/>
          <w:numId w:val="108"/>
        </w:numPr>
        <w:ind w:left="720"/>
      </w:pPr>
      <w:r>
        <w:t xml:space="preserve">Let </w:t>
      </w:r>
      <w:r>
        <w:rPr>
          <w:i/>
        </w:rPr>
        <w:t>len</w:t>
      </w:r>
      <w:r>
        <w:t xml:space="preserve"> be the value of </w:t>
      </w:r>
      <w:r>
        <w:rPr>
          <w:i/>
        </w:rPr>
        <w:t>O</w:t>
      </w:r>
      <w:r>
        <w:t>’s [[ArrayBufferByteLength]] internal slot.</w:t>
      </w:r>
    </w:p>
    <w:p w:rsidR="003969AE" w:rsidRDefault="00A30502">
      <w:pPr>
        <w:pStyle w:val="ListParagraph"/>
        <w:numPr>
          <w:ilvl w:val="0"/>
          <w:numId w:val="108"/>
        </w:numPr>
        <w:ind w:left="720"/>
      </w:pPr>
      <w:r>
        <w:t xml:space="preserve">Let </w:t>
      </w:r>
      <w:r>
        <w:rPr>
          <w:i/>
        </w:rPr>
        <w:t>relativeStart</w:t>
      </w:r>
      <w:r>
        <w:t xml:space="preserve"> be </w:t>
      </w:r>
      <w:r>
        <w:rPr>
          <w:i/>
        </w:rPr>
        <w:t>ToInteger(start)</w:t>
      </w:r>
      <w:r>
        <w:t>.</w:t>
      </w:r>
    </w:p>
    <w:p w:rsidR="003969AE" w:rsidRDefault="00A30502">
      <w:pPr>
        <w:pStyle w:val="ListParagraph"/>
        <w:numPr>
          <w:ilvl w:val="0"/>
          <w:numId w:val="108"/>
        </w:numPr>
        <w:ind w:left="720"/>
      </w:pPr>
      <w:r>
        <w:t xml:space="preserve">If </w:t>
      </w:r>
      <w:r>
        <w:rPr>
          <w:i/>
        </w:rPr>
        <w:t>relat</w:t>
      </w:r>
      <w:r>
        <w:rPr>
          <w:i/>
        </w:rPr>
        <w:t>iveStart</w:t>
      </w:r>
      <w:r>
        <w:t xml:space="preserve"> is negative, let first be </w:t>
      </w:r>
      <w:r>
        <w:rPr>
          <w:i/>
        </w:rPr>
        <w:t>max((len + relativeStart),0)</w:t>
      </w:r>
      <w:r>
        <w:t xml:space="preserve">; else, let first be </w:t>
      </w:r>
      <w:r>
        <w:rPr>
          <w:i/>
        </w:rPr>
        <w:t>min(relativeStart, len)</w:t>
      </w:r>
      <w:r>
        <w:t>.</w:t>
      </w:r>
    </w:p>
    <w:p w:rsidR="003969AE" w:rsidRDefault="00A30502">
      <w:pPr>
        <w:pStyle w:val="ListParagraph"/>
        <w:numPr>
          <w:ilvl w:val="0"/>
          <w:numId w:val="108"/>
        </w:numPr>
        <w:ind w:left="720"/>
      </w:pPr>
      <w:r>
        <w:t xml:space="preserve">If </w:t>
      </w:r>
      <w:r>
        <w:rPr>
          <w:i/>
        </w:rPr>
        <w:t>end</w:t>
      </w:r>
      <w:r>
        <w:t xml:space="preserve"> is undefined, let </w:t>
      </w:r>
      <w:r>
        <w:rPr>
          <w:i/>
        </w:rPr>
        <w:t>relativeEnd</w:t>
      </w:r>
      <w:r>
        <w:t xml:space="preserve"> be </w:t>
      </w:r>
      <w:r>
        <w:rPr>
          <w:i/>
        </w:rPr>
        <w:t>len</w:t>
      </w:r>
      <w:r>
        <w:t xml:space="preserve">; else let </w:t>
      </w:r>
      <w:r>
        <w:rPr>
          <w:i/>
        </w:rPr>
        <w:t>relativeEnd</w:t>
      </w:r>
      <w:r>
        <w:t xml:space="preserve"> be </w:t>
      </w:r>
      <w:r>
        <w:rPr>
          <w:i/>
        </w:rPr>
        <w:t>ToInteger(end)</w:t>
      </w:r>
      <w:r>
        <w:t>.</w:t>
      </w:r>
    </w:p>
    <w:p w:rsidR="003969AE" w:rsidRDefault="00A30502">
      <w:pPr>
        <w:pStyle w:val="ListParagraph"/>
        <w:numPr>
          <w:ilvl w:val="0"/>
          <w:numId w:val="108"/>
        </w:numPr>
        <w:ind w:left="720"/>
      </w:pPr>
      <w:r>
        <w:t xml:space="preserve">If </w:t>
      </w:r>
      <w:r>
        <w:rPr>
          <w:i/>
        </w:rPr>
        <w:t>relativeEnd</w:t>
      </w:r>
      <w:r>
        <w:t xml:space="preserve"> is negative, let </w:t>
      </w:r>
      <w:r>
        <w:rPr>
          <w:i/>
        </w:rPr>
        <w:t>final</w:t>
      </w:r>
      <w:r>
        <w:t xml:space="preserve"> be </w:t>
      </w:r>
      <w:r>
        <w:rPr>
          <w:i/>
        </w:rPr>
        <w:t>max((len + relativeEn</w:t>
      </w:r>
      <w:r>
        <w:rPr>
          <w:i/>
        </w:rPr>
        <w:t>d),0)</w:t>
      </w:r>
      <w:r>
        <w:t xml:space="preserve">; else let </w:t>
      </w:r>
      <w:r>
        <w:rPr>
          <w:i/>
        </w:rPr>
        <w:t>final</w:t>
      </w:r>
      <w:r>
        <w:t xml:space="preserve"> be </w:t>
      </w:r>
      <w:r>
        <w:rPr>
          <w:i/>
        </w:rPr>
        <w:t>min(relativeEnd, len)</w:t>
      </w:r>
      <w:r>
        <w:t>.</w:t>
      </w:r>
    </w:p>
    <w:p w:rsidR="003969AE" w:rsidRDefault="00A30502">
      <w:pPr>
        <w:pStyle w:val="ListParagraph"/>
        <w:numPr>
          <w:ilvl w:val="0"/>
          <w:numId w:val="108"/>
        </w:numPr>
        <w:ind w:left="720"/>
      </w:pPr>
      <w:r>
        <w:t xml:space="preserve">Let </w:t>
      </w:r>
      <w:r>
        <w:rPr>
          <w:i/>
        </w:rPr>
        <w:t>newLen</w:t>
      </w:r>
      <w:r>
        <w:t xml:space="preserve"> be </w:t>
      </w:r>
      <w:r>
        <w:rPr>
          <w:i/>
        </w:rPr>
        <w:t>max(final-first,0)</w:t>
      </w:r>
      <w:r>
        <w:t>.</w:t>
      </w:r>
    </w:p>
    <w:p w:rsidR="003969AE" w:rsidRDefault="00A30502">
      <w:pPr>
        <w:pStyle w:val="ListParagraph"/>
        <w:numPr>
          <w:ilvl w:val="0"/>
          <w:numId w:val="108"/>
        </w:numPr>
        <w:ind w:left="720"/>
      </w:pPr>
      <w:r>
        <w:t xml:space="preserve">Let </w:t>
      </w:r>
      <w:r>
        <w:rPr>
          <w:i/>
        </w:rPr>
        <w:t>ctor</w:t>
      </w:r>
      <w:r>
        <w:t xml:space="preserve"> be the result of calling [[Get]] on </w:t>
      </w:r>
      <w:r>
        <w:rPr>
          <w:i/>
        </w:rPr>
        <w:t>O</w:t>
      </w:r>
      <w:r>
        <w:t xml:space="preserve"> with property name </w:t>
      </w:r>
      <w:r>
        <w:rPr>
          <w:i/>
        </w:rPr>
        <w:t>constructor</w:t>
      </w:r>
      <w:r>
        <w:t>.</w:t>
      </w:r>
    </w:p>
    <w:p w:rsidR="003969AE" w:rsidRDefault="00A30502">
      <w:pPr>
        <w:pStyle w:val="ListParagraph"/>
        <w:numPr>
          <w:ilvl w:val="0"/>
          <w:numId w:val="108"/>
        </w:numPr>
        <w:ind w:left="720"/>
      </w:pPr>
      <w:r>
        <w:lastRenderedPageBreak/>
        <w:t xml:space="preserve">If </w:t>
      </w:r>
      <w:r>
        <w:rPr>
          <w:i/>
        </w:rPr>
        <w:t>ctor</w:t>
      </w:r>
      <w:r>
        <w:t xml:space="preserve"> does not have a [[construct]] internal method then throw a TypeError exception.</w:t>
      </w:r>
    </w:p>
    <w:p w:rsidR="003969AE" w:rsidRDefault="00A30502">
      <w:pPr>
        <w:pStyle w:val="ListParagraph"/>
        <w:numPr>
          <w:ilvl w:val="0"/>
          <w:numId w:val="108"/>
        </w:numPr>
        <w:ind w:left="720"/>
      </w:pPr>
      <w:r>
        <w:t xml:space="preserve">Let </w:t>
      </w:r>
      <w:r>
        <w:rPr>
          <w:i/>
        </w:rPr>
        <w:t>new</w:t>
      </w:r>
      <w:r>
        <w:t xml:space="preserve"> be the result of calling the [[Construct]] internal method of </w:t>
      </w:r>
      <w:r>
        <w:rPr>
          <w:i/>
        </w:rPr>
        <w:t>ctor</w:t>
      </w:r>
      <w:r>
        <w:t xml:space="preserve"> with a new List containing the single element </w:t>
      </w:r>
      <w:r>
        <w:rPr>
          <w:i/>
        </w:rPr>
        <w:t>newLen</w:t>
      </w:r>
      <w:r>
        <w:t>.</w:t>
      </w:r>
    </w:p>
    <w:p w:rsidR="003969AE" w:rsidRDefault="00A30502">
      <w:pPr>
        <w:pStyle w:val="ListParagraph"/>
        <w:numPr>
          <w:ilvl w:val="0"/>
          <w:numId w:val="108"/>
        </w:numPr>
        <w:ind w:left="720"/>
      </w:pPr>
      <w:r>
        <w:t xml:space="preserve">If </w:t>
      </w:r>
      <w:r>
        <w:rPr>
          <w:i/>
        </w:rPr>
        <w:t>new</w:t>
      </w:r>
      <w:r>
        <w:t xml:space="preserve"> does not have an [[ArrayBufferData]] internal slot throw a TypeError exception.</w:t>
      </w:r>
    </w:p>
    <w:p w:rsidR="003969AE" w:rsidRDefault="00A30502">
      <w:pPr>
        <w:pStyle w:val="ListParagraph"/>
        <w:numPr>
          <w:ilvl w:val="0"/>
          <w:numId w:val="108"/>
        </w:numPr>
        <w:ind w:left="720"/>
      </w:pPr>
      <w:r>
        <w:t xml:space="preserve">If the value of </w:t>
      </w:r>
      <w:r>
        <w:rPr>
          <w:i/>
        </w:rPr>
        <w:t>new</w:t>
      </w:r>
      <w:r>
        <w:t>’s [[ArrayBufferData]] inter</w:t>
      </w:r>
      <w:r>
        <w:t>nal slot is undefined, then throw a TypeError exception.</w:t>
      </w:r>
    </w:p>
    <w:p w:rsidR="003969AE" w:rsidRDefault="00A30502">
      <w:pPr>
        <w:pStyle w:val="ListParagraph"/>
        <w:numPr>
          <w:ilvl w:val="0"/>
          <w:numId w:val="108"/>
        </w:numPr>
        <w:ind w:left="720"/>
      </w:pPr>
      <w:r>
        <w:t xml:space="preserve">If the value of </w:t>
      </w:r>
      <w:r>
        <w:rPr>
          <w:i/>
        </w:rPr>
        <w:t>new</w:t>
      </w:r>
      <w:r>
        <w:t xml:space="preserve">’s [[ArrayBufferByteLength]] &lt; </w:t>
      </w:r>
      <w:r>
        <w:rPr>
          <w:i/>
        </w:rPr>
        <w:t>newLen</w:t>
      </w:r>
      <w:r>
        <w:t>, then throw a TypeError exception.</w:t>
      </w:r>
    </w:p>
    <w:p w:rsidR="003969AE" w:rsidRDefault="00A30502">
      <w:pPr>
        <w:pStyle w:val="ListParagraph"/>
        <w:numPr>
          <w:ilvl w:val="0"/>
          <w:numId w:val="108"/>
        </w:numPr>
        <w:ind w:left="720"/>
      </w:pPr>
      <w:r>
        <w:t xml:space="preserve">Let </w:t>
      </w:r>
      <w:r>
        <w:rPr>
          <w:i/>
        </w:rPr>
        <w:t>fromBuf</w:t>
      </w:r>
      <w:r>
        <w:t xml:space="preserve"> be the value of </w:t>
      </w:r>
      <w:r>
        <w:rPr>
          <w:i/>
        </w:rPr>
        <w:t>O</w:t>
      </w:r>
      <w:r>
        <w:t>’s [[ArrayBufferData]] internal slot.</w:t>
      </w:r>
    </w:p>
    <w:p w:rsidR="003969AE" w:rsidRDefault="00A30502">
      <w:pPr>
        <w:pStyle w:val="ListParagraph"/>
        <w:numPr>
          <w:ilvl w:val="0"/>
          <w:numId w:val="108"/>
        </w:numPr>
        <w:ind w:left="720"/>
      </w:pPr>
      <w:r>
        <w:t xml:space="preserve">Let </w:t>
      </w:r>
      <w:r>
        <w:rPr>
          <w:i/>
        </w:rPr>
        <w:t>toBuf</w:t>
      </w:r>
      <w:r>
        <w:t xml:space="preserve"> be the value of </w:t>
      </w:r>
      <w:r>
        <w:rPr>
          <w:i/>
        </w:rPr>
        <w:t>new</w:t>
      </w:r>
      <w:r>
        <w:t>’s [[ArrayB</w:t>
      </w:r>
      <w:r>
        <w:t>ufferData]] internal slot.</w:t>
      </w:r>
    </w:p>
    <w:p w:rsidR="003969AE" w:rsidRDefault="00A30502">
      <w:pPr>
        <w:pStyle w:val="ListParagraph"/>
        <w:numPr>
          <w:ilvl w:val="0"/>
          <w:numId w:val="108"/>
        </w:numPr>
        <w:ind w:left="720"/>
      </w:pPr>
      <w:r>
        <w:t xml:space="preserve">Let </w:t>
      </w:r>
      <w:r>
        <w:rPr>
          <w:i/>
        </w:rPr>
        <w:t>fromSize</w:t>
      </w:r>
      <w:r>
        <w:t xml:space="preserve"> be the number of bytes in </w:t>
      </w:r>
      <w:r>
        <w:rPr>
          <w:i/>
        </w:rPr>
        <w:t>fromBuf</w:t>
      </w:r>
      <w:r>
        <w:t>.</w:t>
      </w:r>
    </w:p>
    <w:p w:rsidR="003969AE" w:rsidRDefault="00A30502">
      <w:pPr>
        <w:pStyle w:val="ListParagraph"/>
        <w:numPr>
          <w:ilvl w:val="0"/>
          <w:numId w:val="108"/>
        </w:numPr>
        <w:ind w:left="720"/>
      </w:pPr>
      <w:r>
        <w:t xml:space="preserve">Let </w:t>
      </w:r>
      <w:r>
        <w:rPr>
          <w:i/>
        </w:rPr>
        <w:t>fromIndex</w:t>
      </w:r>
      <w:r>
        <w:t xml:space="preserve"> be </w:t>
      </w:r>
      <w:r>
        <w:rPr>
          <w:i/>
        </w:rPr>
        <w:t>first</w:t>
      </w:r>
      <w:r>
        <w:t>.</w:t>
      </w:r>
    </w:p>
    <w:p w:rsidR="003969AE" w:rsidRDefault="00A30502">
      <w:pPr>
        <w:pStyle w:val="ListParagraph"/>
        <w:numPr>
          <w:ilvl w:val="0"/>
          <w:numId w:val="108"/>
        </w:numPr>
        <w:ind w:left="720"/>
      </w:pPr>
      <w:r>
        <w:t xml:space="preserve">Let </w:t>
      </w:r>
      <w:r>
        <w:rPr>
          <w:i/>
        </w:rPr>
        <w:t>toSize</w:t>
      </w:r>
      <w:r>
        <w:t xml:space="preserve"> be the number of bytes in </w:t>
      </w:r>
      <w:r>
        <w:rPr>
          <w:i/>
        </w:rPr>
        <w:t>toBuf</w:t>
      </w:r>
      <w:r>
        <w:t>.</w:t>
      </w:r>
    </w:p>
    <w:p w:rsidR="003969AE" w:rsidRDefault="00A30502">
      <w:pPr>
        <w:pStyle w:val="ListParagraph"/>
        <w:numPr>
          <w:ilvl w:val="0"/>
          <w:numId w:val="108"/>
        </w:numPr>
        <w:ind w:left="720"/>
      </w:pPr>
      <w:r>
        <w:t xml:space="preserve">Let </w:t>
      </w:r>
      <w:r>
        <w:rPr>
          <w:i/>
        </w:rPr>
        <w:t>toIndex</w:t>
      </w:r>
      <w:r>
        <w:t xml:space="preserve"> be 0.</w:t>
      </w:r>
    </w:p>
    <w:p w:rsidR="003969AE" w:rsidRDefault="00A30502">
      <w:pPr>
        <w:pStyle w:val="ListParagraph"/>
        <w:numPr>
          <w:ilvl w:val="0"/>
          <w:numId w:val="108"/>
        </w:numPr>
        <w:ind w:left="720"/>
      </w:pPr>
      <w:r>
        <w:t xml:space="preserve">Let </w:t>
      </w:r>
      <w:r>
        <w:rPr>
          <w:i/>
        </w:rPr>
        <w:t>count</w:t>
      </w:r>
      <w:r>
        <w:t xml:space="preserve"> be </w:t>
      </w:r>
      <w:r>
        <w:rPr>
          <w:i/>
        </w:rPr>
        <w:t>newLen</w:t>
      </w:r>
      <w:r>
        <w:t>.</w:t>
      </w:r>
    </w:p>
    <w:p w:rsidR="003969AE" w:rsidRDefault="00A30502">
      <w:pPr>
        <w:pStyle w:val="ListParagraph"/>
        <w:numPr>
          <w:ilvl w:val="0"/>
          <w:numId w:val="108"/>
        </w:numPr>
        <w:ind w:left="720"/>
        <w:rPr>
          <w:i/>
        </w:rPr>
      </w:pPr>
      <w:r>
        <w:t>Repeat, while</w:t>
      </w:r>
      <w:r>
        <w:rPr>
          <w:i/>
        </w:rPr>
        <w:t xml:space="preserve"> count&gt;0:</w:t>
      </w:r>
    </w:p>
    <w:p w:rsidR="003969AE" w:rsidRDefault="00A30502">
      <w:pPr>
        <w:pStyle w:val="ListParagraph"/>
        <w:numPr>
          <w:ilvl w:val="1"/>
          <w:numId w:val="108"/>
        </w:numPr>
        <w:ind w:left="1080"/>
      </w:pPr>
      <w:r>
        <w:t xml:space="preserve">Set </w:t>
      </w:r>
      <w:r>
        <w:rPr>
          <w:i/>
        </w:rPr>
        <w:t>toBuf</w:t>
      </w:r>
      <w:r>
        <w:t xml:space="preserve"> [toIndex] to the value of </w:t>
      </w:r>
      <w:r>
        <w:rPr>
          <w:i/>
        </w:rPr>
        <w:t>fromBuf</w:t>
      </w:r>
      <w:r>
        <w:t xml:space="preserve"> [fromIn</w:t>
      </w:r>
      <w:r>
        <w:t>dex].</w:t>
      </w:r>
    </w:p>
    <w:p w:rsidR="003969AE" w:rsidRDefault="00A30502">
      <w:pPr>
        <w:pStyle w:val="ListParagraph"/>
        <w:numPr>
          <w:ilvl w:val="1"/>
          <w:numId w:val="108"/>
        </w:numPr>
        <w:ind w:left="1080"/>
      </w:pPr>
      <w:r>
        <w:t xml:space="preserve">Increment </w:t>
      </w:r>
      <w:r>
        <w:rPr>
          <w:i/>
        </w:rPr>
        <w:t>toIndex</w:t>
      </w:r>
      <w:r>
        <w:t xml:space="preserve"> and </w:t>
      </w:r>
      <w:r>
        <w:rPr>
          <w:i/>
        </w:rPr>
        <w:t>fromIndex</w:t>
      </w:r>
      <w:r>
        <w:t xml:space="preserve"> each by 1.</w:t>
      </w:r>
    </w:p>
    <w:p w:rsidR="003969AE" w:rsidRDefault="00A30502">
      <w:pPr>
        <w:pStyle w:val="ListParagraph"/>
        <w:numPr>
          <w:ilvl w:val="1"/>
          <w:numId w:val="108"/>
        </w:numPr>
        <w:ind w:left="1080"/>
      </w:pPr>
      <w:r>
        <w:t xml:space="preserve">Decrement </w:t>
      </w:r>
      <w:r>
        <w:rPr>
          <w:i/>
        </w:rPr>
        <w:t>count</w:t>
      </w:r>
      <w:r>
        <w:t xml:space="preserve"> by 1.</w:t>
      </w:r>
    </w:p>
    <w:p w:rsidR="003969AE" w:rsidRDefault="00A30502">
      <w:pPr>
        <w:pStyle w:val="ListParagraph"/>
        <w:numPr>
          <w:ilvl w:val="0"/>
          <w:numId w:val="108"/>
        </w:numPr>
        <w:ind w:left="720"/>
      </w:pPr>
      <w:r>
        <w:t xml:space="preserve">Return </w:t>
      </w:r>
      <w:r>
        <w:rPr>
          <w:i/>
        </w:rPr>
        <w:t>new</w:t>
      </w:r>
      <w:r>
        <w:t>.</w:t>
      </w:r>
    </w:p>
    <w:p w:rsidR="003969AE" w:rsidRDefault="00A30502">
      <w:pPr>
        <w:pStyle w:val="Heading5"/>
      </w:pPr>
      <w:bookmarkStart w:id="277" w:name="section_637a270aa87d439d8b5fe31c9f62b75b"/>
      <w:bookmarkStart w:id="278" w:name="_Toc522768870"/>
      <w:r>
        <w:t>Properties of ArrayBuffer Instances</w:t>
      </w:r>
      <w:bookmarkEnd w:id="277"/>
      <w:bookmarkEnd w:id="278"/>
    </w:p>
    <w:p w:rsidR="003969AE" w:rsidRDefault="00A30502">
      <w:pPr>
        <w:autoSpaceDE w:val="0"/>
        <w:autoSpaceDN w:val="0"/>
        <w:adjustRightInd w:val="0"/>
      </w:pPr>
      <w:r>
        <w:t>ArrayBuffer instances inherit properties from the ArrayBuffer prototype object and their [[Class]] internal property value is "ArrayBuffe</w:t>
      </w:r>
      <w:r>
        <w:t>r". ArrayBuffer instances also have the following properties.</w:t>
      </w:r>
    </w:p>
    <w:p w:rsidR="003969AE" w:rsidRDefault="00A30502">
      <w:pPr>
        <w:pStyle w:val="Heading6"/>
      </w:pPr>
      <w:bookmarkStart w:id="279" w:name="section_355fcd247c2c4bd381eb27510f0a5346"/>
      <w:bookmarkStart w:id="280" w:name="_Toc522768871"/>
      <w:r>
        <w:t>byteLength</w:t>
      </w:r>
      <w:bookmarkEnd w:id="279"/>
      <w:bookmarkEnd w:id="280"/>
    </w:p>
    <w:p w:rsidR="003969AE" w:rsidRDefault="00A30502">
      <w:r>
        <w:t>The byteLength property of this ArrayBuffer object is a data property whose value is the length of the ArrayBuffer in bytes, as fixed at construction time.</w:t>
      </w:r>
    </w:p>
    <w:p w:rsidR="003969AE" w:rsidRDefault="00A30502">
      <w:r>
        <w:t>The length property has the</w:t>
      </w:r>
      <w:r>
        <w:t xml:space="preserve"> attributes { [[Writable]]: false, [[Enumerable]]: false, [Configurable]]: false }.</w:t>
      </w:r>
    </w:p>
    <w:p w:rsidR="003969AE" w:rsidRDefault="00A30502">
      <w:pPr>
        <w:pStyle w:val="Heading4"/>
      </w:pPr>
      <w:bookmarkStart w:id="281" w:name="section_647345e9361e455396470022ccdc0754"/>
      <w:bookmarkStart w:id="282" w:name="_Toc522768872"/>
      <w:r>
        <w:t>TypeArray Objects</w:t>
      </w:r>
      <w:bookmarkEnd w:id="281"/>
      <w:bookmarkEnd w:id="282"/>
    </w:p>
    <w:p w:rsidR="003969AE" w:rsidRDefault="00A30502">
      <w:r>
        <w:t xml:space="preserve">For each </w:t>
      </w:r>
      <w:r>
        <w:rPr>
          <w:i/>
        </w:rPr>
        <w:t>Type</w:t>
      </w:r>
      <w:r>
        <w:t xml:space="preserve"> in the following table, a separate </w:t>
      </w:r>
      <w:r>
        <w:rPr>
          <w:i/>
        </w:rPr>
        <w:t>Type</w:t>
      </w:r>
      <w:r>
        <w:t>Array constructor object, with corresponding prototype and instances as described below is available.</w:t>
      </w:r>
    </w:p>
    <w:tbl>
      <w:tblPr>
        <w:tblStyle w:val="Table-ShadedHeader"/>
        <w:tblW w:w="0" w:type="auto"/>
        <w:tblLook w:val="04A0" w:firstRow="1" w:lastRow="0" w:firstColumn="1" w:lastColumn="0" w:noHBand="0" w:noVBand="1"/>
      </w:tblPr>
      <w:tblGrid>
        <w:gridCol w:w="1845"/>
        <w:gridCol w:w="2067"/>
        <w:gridCol w:w="1826"/>
        <w:gridCol w:w="1871"/>
        <w:gridCol w:w="1866"/>
      </w:tblGrid>
      <w:tr w:rsidR="003969AE" w:rsidTr="003969AE">
        <w:trPr>
          <w:cnfStyle w:val="100000000000" w:firstRow="1" w:lastRow="0" w:firstColumn="0" w:lastColumn="0" w:oddVBand="0" w:evenVBand="0" w:oddHBand="0" w:evenHBand="0" w:firstRowFirstColumn="0" w:firstRowLastColumn="0" w:lastRowFirstColumn="0" w:lastRowLastColumn="0"/>
          <w:tblHeader/>
        </w:trPr>
        <w:tc>
          <w:tcPr>
            <w:tcW w:w="1886" w:type="dxa"/>
          </w:tcPr>
          <w:p w:rsidR="003969AE" w:rsidRDefault="00A30502">
            <w:pPr>
              <w:pStyle w:val="TableHeaderText"/>
            </w:pPr>
            <w:r>
              <w:t>Type</w:t>
            </w:r>
          </w:p>
        </w:tc>
        <w:tc>
          <w:tcPr>
            <w:tcW w:w="1904" w:type="dxa"/>
          </w:tcPr>
          <w:p w:rsidR="003969AE" w:rsidRDefault="00A30502">
            <w:pPr>
              <w:pStyle w:val="TableHeaderText"/>
            </w:pPr>
            <w:r>
              <w:t>Array Name</w:t>
            </w:r>
          </w:p>
        </w:tc>
        <w:tc>
          <w:tcPr>
            <w:tcW w:w="1885" w:type="dxa"/>
          </w:tcPr>
          <w:p w:rsidR="003969AE" w:rsidRDefault="00A30502">
            <w:pPr>
              <w:pStyle w:val="TableHeaderText"/>
            </w:pPr>
            <w:r>
              <w:t>Size</w:t>
            </w:r>
          </w:p>
        </w:tc>
        <w:tc>
          <w:tcPr>
            <w:tcW w:w="1901" w:type="dxa"/>
          </w:tcPr>
          <w:p w:rsidR="003969AE" w:rsidRDefault="00A30502">
            <w:pPr>
              <w:pStyle w:val="TableHeaderText"/>
            </w:pPr>
            <w:r>
              <w:t>Description</w:t>
            </w:r>
          </w:p>
        </w:tc>
        <w:tc>
          <w:tcPr>
            <w:tcW w:w="1899" w:type="dxa"/>
          </w:tcPr>
          <w:p w:rsidR="003969AE" w:rsidRDefault="00A30502">
            <w:pPr>
              <w:pStyle w:val="TableHeaderText"/>
            </w:pPr>
            <w:r>
              <w:t>Equivalent C Type</w:t>
            </w:r>
          </w:p>
        </w:tc>
      </w:tr>
      <w:tr w:rsidR="003969AE" w:rsidTr="003969AE">
        <w:tc>
          <w:tcPr>
            <w:tcW w:w="1886" w:type="dxa"/>
          </w:tcPr>
          <w:p w:rsidR="003969AE" w:rsidRDefault="00A30502">
            <w:pPr>
              <w:pStyle w:val="TableBodyText"/>
              <w:rPr>
                <w:rStyle w:val="InlineCode"/>
              </w:rPr>
            </w:pPr>
            <w:r>
              <w:rPr>
                <w:rStyle w:val="InlineCode"/>
              </w:rPr>
              <w:t>Int8</w:t>
            </w:r>
          </w:p>
        </w:tc>
        <w:tc>
          <w:tcPr>
            <w:tcW w:w="1904" w:type="dxa"/>
          </w:tcPr>
          <w:p w:rsidR="003969AE" w:rsidRDefault="00A30502">
            <w:pPr>
              <w:pStyle w:val="TableBodyText"/>
            </w:pPr>
            <w:r>
              <w:rPr>
                <w:rStyle w:val="InlineCode"/>
              </w:rPr>
              <w:t>Int8Array</w:t>
            </w:r>
          </w:p>
        </w:tc>
        <w:tc>
          <w:tcPr>
            <w:tcW w:w="1885" w:type="dxa"/>
          </w:tcPr>
          <w:p w:rsidR="003969AE" w:rsidRDefault="00A30502">
            <w:pPr>
              <w:pStyle w:val="TableBodyText"/>
            </w:pPr>
            <w:r>
              <w:t>1</w:t>
            </w:r>
          </w:p>
        </w:tc>
        <w:tc>
          <w:tcPr>
            <w:tcW w:w="1901" w:type="dxa"/>
          </w:tcPr>
          <w:p w:rsidR="003969AE" w:rsidRDefault="00A30502">
            <w:pPr>
              <w:pStyle w:val="TableBodyText"/>
            </w:pPr>
            <w:r>
              <w:t>8-bit 2's complement signed integer</w:t>
            </w:r>
          </w:p>
        </w:tc>
        <w:tc>
          <w:tcPr>
            <w:tcW w:w="1899" w:type="dxa"/>
          </w:tcPr>
          <w:p w:rsidR="003969AE" w:rsidRDefault="00A30502">
            <w:pPr>
              <w:pStyle w:val="TableBodyText"/>
              <w:rPr>
                <w:rStyle w:val="InlineCode"/>
              </w:rPr>
            </w:pPr>
            <w:r>
              <w:rPr>
                <w:rStyle w:val="InlineCode"/>
              </w:rPr>
              <w:t>signed char</w:t>
            </w:r>
          </w:p>
        </w:tc>
      </w:tr>
      <w:tr w:rsidR="003969AE" w:rsidTr="003969AE">
        <w:tc>
          <w:tcPr>
            <w:tcW w:w="1886" w:type="dxa"/>
          </w:tcPr>
          <w:p w:rsidR="003969AE" w:rsidRDefault="00A30502">
            <w:pPr>
              <w:pStyle w:val="TableBodyText"/>
              <w:rPr>
                <w:rStyle w:val="InlineCode"/>
              </w:rPr>
            </w:pPr>
            <w:r>
              <w:rPr>
                <w:rStyle w:val="InlineCode"/>
              </w:rPr>
              <w:lastRenderedPageBreak/>
              <w:t>Uint8</w:t>
            </w:r>
          </w:p>
        </w:tc>
        <w:tc>
          <w:tcPr>
            <w:tcW w:w="1904" w:type="dxa"/>
          </w:tcPr>
          <w:p w:rsidR="003969AE" w:rsidRDefault="00A30502">
            <w:pPr>
              <w:pStyle w:val="TableBodyText"/>
              <w:rPr>
                <w:rStyle w:val="InlineCode"/>
              </w:rPr>
            </w:pPr>
            <w:r>
              <w:rPr>
                <w:rStyle w:val="InlineCode"/>
              </w:rPr>
              <w:t>Uint8ClampedArray</w:t>
            </w:r>
          </w:p>
        </w:tc>
        <w:tc>
          <w:tcPr>
            <w:tcW w:w="1885" w:type="dxa"/>
          </w:tcPr>
          <w:p w:rsidR="003969AE" w:rsidRDefault="00A30502">
            <w:pPr>
              <w:pStyle w:val="TableBodyText"/>
            </w:pPr>
            <w:r>
              <w:t>1</w:t>
            </w:r>
          </w:p>
        </w:tc>
        <w:tc>
          <w:tcPr>
            <w:tcW w:w="1901" w:type="dxa"/>
          </w:tcPr>
          <w:p w:rsidR="003969AE" w:rsidRDefault="00A30502">
            <w:pPr>
              <w:pStyle w:val="TableBodyText"/>
            </w:pPr>
            <w:r>
              <w:t>8-bit 2's complement unsigned integer</w:t>
            </w:r>
          </w:p>
        </w:tc>
        <w:tc>
          <w:tcPr>
            <w:tcW w:w="1899" w:type="dxa"/>
          </w:tcPr>
          <w:p w:rsidR="003969AE" w:rsidRDefault="00A30502">
            <w:pPr>
              <w:pStyle w:val="TableBodyText"/>
              <w:rPr>
                <w:rStyle w:val="InlineCode"/>
              </w:rPr>
            </w:pPr>
            <w:r>
              <w:rPr>
                <w:rStyle w:val="InlineCode"/>
              </w:rPr>
              <w:t>unsigned char</w:t>
            </w:r>
          </w:p>
        </w:tc>
      </w:tr>
      <w:tr w:rsidR="003969AE" w:rsidTr="003969AE">
        <w:tc>
          <w:tcPr>
            <w:tcW w:w="1886" w:type="dxa"/>
          </w:tcPr>
          <w:p w:rsidR="003969AE" w:rsidRDefault="00A30502">
            <w:pPr>
              <w:pStyle w:val="TableBodyText"/>
              <w:rPr>
                <w:rStyle w:val="InlineCode"/>
              </w:rPr>
            </w:pPr>
            <w:r>
              <w:rPr>
                <w:rStyle w:val="InlineCode"/>
              </w:rPr>
              <w:t>Int16</w:t>
            </w:r>
          </w:p>
        </w:tc>
        <w:tc>
          <w:tcPr>
            <w:tcW w:w="1904" w:type="dxa"/>
          </w:tcPr>
          <w:p w:rsidR="003969AE" w:rsidRDefault="00A30502">
            <w:pPr>
              <w:pStyle w:val="TableBodyText"/>
              <w:rPr>
                <w:rStyle w:val="InlineCode"/>
              </w:rPr>
            </w:pPr>
            <w:r>
              <w:rPr>
                <w:rStyle w:val="InlineCode"/>
              </w:rPr>
              <w:t>Int16Array</w:t>
            </w:r>
          </w:p>
        </w:tc>
        <w:tc>
          <w:tcPr>
            <w:tcW w:w="1885" w:type="dxa"/>
          </w:tcPr>
          <w:p w:rsidR="003969AE" w:rsidRDefault="00A30502">
            <w:pPr>
              <w:pStyle w:val="TableBodyText"/>
            </w:pPr>
            <w:r>
              <w:t>2</w:t>
            </w:r>
          </w:p>
        </w:tc>
        <w:tc>
          <w:tcPr>
            <w:tcW w:w="1901" w:type="dxa"/>
          </w:tcPr>
          <w:p w:rsidR="003969AE" w:rsidRDefault="00A30502">
            <w:pPr>
              <w:pStyle w:val="TableBodyText"/>
            </w:pPr>
            <w:r>
              <w:t>16-bit 2's complement signed integer</w:t>
            </w:r>
          </w:p>
        </w:tc>
        <w:tc>
          <w:tcPr>
            <w:tcW w:w="1899" w:type="dxa"/>
          </w:tcPr>
          <w:p w:rsidR="003969AE" w:rsidRDefault="00A30502">
            <w:pPr>
              <w:pStyle w:val="TableBodyText"/>
              <w:rPr>
                <w:rStyle w:val="InlineCode"/>
              </w:rPr>
            </w:pPr>
            <w:r>
              <w:rPr>
                <w:rStyle w:val="InlineCode"/>
              </w:rPr>
              <w:t>Short</w:t>
            </w:r>
          </w:p>
          <w:p w:rsidR="003969AE" w:rsidRDefault="003969AE">
            <w:pPr>
              <w:pStyle w:val="TableBodyText"/>
              <w:rPr>
                <w:rStyle w:val="InlineCode"/>
              </w:rPr>
            </w:pPr>
          </w:p>
        </w:tc>
      </w:tr>
      <w:tr w:rsidR="003969AE" w:rsidTr="003969AE">
        <w:tc>
          <w:tcPr>
            <w:tcW w:w="1886" w:type="dxa"/>
          </w:tcPr>
          <w:p w:rsidR="003969AE" w:rsidRDefault="00A30502">
            <w:pPr>
              <w:pStyle w:val="TableBodyText"/>
            </w:pPr>
            <w:r>
              <w:t>Uint16</w:t>
            </w:r>
          </w:p>
        </w:tc>
        <w:tc>
          <w:tcPr>
            <w:tcW w:w="1904" w:type="dxa"/>
          </w:tcPr>
          <w:p w:rsidR="003969AE" w:rsidRDefault="00A30502">
            <w:pPr>
              <w:pStyle w:val="TableBodyText"/>
              <w:rPr>
                <w:rStyle w:val="InlineCode"/>
              </w:rPr>
            </w:pPr>
            <w:r>
              <w:rPr>
                <w:rStyle w:val="InlineCode"/>
              </w:rPr>
              <w:t>Uint16Array</w:t>
            </w:r>
          </w:p>
        </w:tc>
        <w:tc>
          <w:tcPr>
            <w:tcW w:w="1885" w:type="dxa"/>
          </w:tcPr>
          <w:p w:rsidR="003969AE" w:rsidRDefault="00A30502">
            <w:pPr>
              <w:pStyle w:val="TableBodyText"/>
            </w:pPr>
            <w:r>
              <w:t>2</w:t>
            </w:r>
          </w:p>
        </w:tc>
        <w:tc>
          <w:tcPr>
            <w:tcW w:w="1901" w:type="dxa"/>
          </w:tcPr>
          <w:p w:rsidR="003969AE" w:rsidRDefault="00A30502">
            <w:pPr>
              <w:pStyle w:val="TableBodyText"/>
            </w:pPr>
            <w:r>
              <w:t>16-bit unsigned integer</w:t>
            </w:r>
          </w:p>
        </w:tc>
        <w:tc>
          <w:tcPr>
            <w:tcW w:w="1899" w:type="dxa"/>
          </w:tcPr>
          <w:p w:rsidR="003969AE" w:rsidRDefault="00A30502">
            <w:pPr>
              <w:pStyle w:val="TableBodyText"/>
              <w:rPr>
                <w:rStyle w:val="InlineCode"/>
              </w:rPr>
            </w:pPr>
            <w:r>
              <w:rPr>
                <w:rStyle w:val="InlineCode"/>
              </w:rPr>
              <w:t>unsigned short</w:t>
            </w:r>
          </w:p>
        </w:tc>
      </w:tr>
      <w:tr w:rsidR="003969AE" w:rsidTr="003969AE">
        <w:tc>
          <w:tcPr>
            <w:tcW w:w="1886" w:type="dxa"/>
          </w:tcPr>
          <w:p w:rsidR="003969AE" w:rsidRDefault="00A30502">
            <w:pPr>
              <w:pStyle w:val="TableBodyText"/>
              <w:rPr>
                <w:rStyle w:val="InlineCode"/>
              </w:rPr>
            </w:pPr>
            <w:r>
              <w:rPr>
                <w:rStyle w:val="InlineCode"/>
              </w:rPr>
              <w:t>Int32</w:t>
            </w:r>
          </w:p>
        </w:tc>
        <w:tc>
          <w:tcPr>
            <w:tcW w:w="1904" w:type="dxa"/>
          </w:tcPr>
          <w:p w:rsidR="003969AE" w:rsidRDefault="00A30502">
            <w:pPr>
              <w:pStyle w:val="TableBodyText"/>
              <w:rPr>
                <w:rStyle w:val="InlineCode"/>
              </w:rPr>
            </w:pPr>
            <w:r>
              <w:rPr>
                <w:rStyle w:val="InlineCode"/>
              </w:rPr>
              <w:t>Int32Array</w:t>
            </w:r>
          </w:p>
        </w:tc>
        <w:tc>
          <w:tcPr>
            <w:tcW w:w="1885" w:type="dxa"/>
          </w:tcPr>
          <w:p w:rsidR="003969AE" w:rsidRDefault="00A30502">
            <w:pPr>
              <w:pStyle w:val="TableBodyText"/>
            </w:pPr>
            <w:r>
              <w:t>4</w:t>
            </w:r>
          </w:p>
        </w:tc>
        <w:tc>
          <w:tcPr>
            <w:tcW w:w="1901" w:type="dxa"/>
          </w:tcPr>
          <w:p w:rsidR="003969AE" w:rsidRDefault="00A30502">
            <w:pPr>
              <w:pStyle w:val="TableBodyText"/>
            </w:pPr>
            <w:r>
              <w:t>32-bit 2's complement signed integer</w:t>
            </w:r>
          </w:p>
        </w:tc>
        <w:tc>
          <w:tcPr>
            <w:tcW w:w="1899" w:type="dxa"/>
          </w:tcPr>
          <w:p w:rsidR="003969AE" w:rsidRDefault="00A30502">
            <w:pPr>
              <w:pStyle w:val="TableBodyText"/>
              <w:rPr>
                <w:rStyle w:val="InlineCode"/>
              </w:rPr>
            </w:pPr>
            <w:r>
              <w:rPr>
                <w:rStyle w:val="InlineCode"/>
              </w:rPr>
              <w:t>Int</w:t>
            </w:r>
          </w:p>
        </w:tc>
      </w:tr>
      <w:tr w:rsidR="003969AE" w:rsidTr="003969AE">
        <w:tc>
          <w:tcPr>
            <w:tcW w:w="1886" w:type="dxa"/>
          </w:tcPr>
          <w:p w:rsidR="003969AE" w:rsidRDefault="00A30502">
            <w:pPr>
              <w:pStyle w:val="TableBodyText"/>
              <w:rPr>
                <w:rStyle w:val="InlineCode"/>
              </w:rPr>
            </w:pPr>
            <w:r>
              <w:rPr>
                <w:rStyle w:val="InlineCode"/>
              </w:rPr>
              <w:t>Uint32</w:t>
            </w:r>
          </w:p>
        </w:tc>
        <w:tc>
          <w:tcPr>
            <w:tcW w:w="1904" w:type="dxa"/>
          </w:tcPr>
          <w:p w:rsidR="003969AE" w:rsidRDefault="00A30502">
            <w:pPr>
              <w:pStyle w:val="TableBodyText"/>
              <w:rPr>
                <w:rStyle w:val="InlineCode"/>
              </w:rPr>
            </w:pPr>
            <w:r>
              <w:rPr>
                <w:rStyle w:val="InlineCode"/>
              </w:rPr>
              <w:t>Uint32Array</w:t>
            </w:r>
          </w:p>
        </w:tc>
        <w:tc>
          <w:tcPr>
            <w:tcW w:w="1885" w:type="dxa"/>
          </w:tcPr>
          <w:p w:rsidR="003969AE" w:rsidRDefault="00A30502">
            <w:pPr>
              <w:pStyle w:val="TableBodyText"/>
            </w:pPr>
            <w:r>
              <w:t>4</w:t>
            </w:r>
          </w:p>
        </w:tc>
        <w:tc>
          <w:tcPr>
            <w:tcW w:w="1901" w:type="dxa"/>
          </w:tcPr>
          <w:p w:rsidR="003969AE" w:rsidRDefault="00A30502">
            <w:pPr>
              <w:pStyle w:val="TableBodyText"/>
            </w:pPr>
            <w:r>
              <w:t>32-bit unsigned integer</w:t>
            </w:r>
          </w:p>
        </w:tc>
        <w:tc>
          <w:tcPr>
            <w:tcW w:w="1899" w:type="dxa"/>
          </w:tcPr>
          <w:p w:rsidR="003969AE" w:rsidRDefault="00A30502">
            <w:pPr>
              <w:pStyle w:val="TableBodyText"/>
              <w:rPr>
                <w:rStyle w:val="InlineCode"/>
              </w:rPr>
            </w:pPr>
            <w:r>
              <w:rPr>
                <w:rStyle w:val="InlineCode"/>
              </w:rPr>
              <w:t>unsigned int</w:t>
            </w:r>
          </w:p>
        </w:tc>
      </w:tr>
      <w:tr w:rsidR="003969AE" w:rsidTr="003969AE">
        <w:tc>
          <w:tcPr>
            <w:tcW w:w="1886" w:type="dxa"/>
          </w:tcPr>
          <w:p w:rsidR="003969AE" w:rsidRDefault="00A30502">
            <w:pPr>
              <w:pStyle w:val="TableBodyText"/>
              <w:rPr>
                <w:rStyle w:val="InlineCode"/>
              </w:rPr>
            </w:pPr>
            <w:r>
              <w:rPr>
                <w:rStyle w:val="InlineCode"/>
              </w:rPr>
              <w:t>Float32</w:t>
            </w:r>
          </w:p>
        </w:tc>
        <w:tc>
          <w:tcPr>
            <w:tcW w:w="1904" w:type="dxa"/>
          </w:tcPr>
          <w:p w:rsidR="003969AE" w:rsidRDefault="00A30502">
            <w:pPr>
              <w:pStyle w:val="TableBodyText"/>
            </w:pPr>
            <w:r>
              <w:rPr>
                <w:rStyle w:val="InlineCode"/>
              </w:rPr>
              <w:t>Float32Array</w:t>
            </w:r>
          </w:p>
        </w:tc>
        <w:tc>
          <w:tcPr>
            <w:tcW w:w="1885" w:type="dxa"/>
          </w:tcPr>
          <w:p w:rsidR="003969AE" w:rsidRDefault="00A30502">
            <w:pPr>
              <w:pStyle w:val="TableBodyText"/>
            </w:pPr>
            <w:r>
              <w:t>4</w:t>
            </w:r>
          </w:p>
        </w:tc>
        <w:tc>
          <w:tcPr>
            <w:tcW w:w="1901" w:type="dxa"/>
          </w:tcPr>
          <w:p w:rsidR="003969AE" w:rsidRDefault="00A30502">
            <w:pPr>
              <w:pStyle w:val="TableBodyText"/>
            </w:pPr>
            <w:r>
              <w:t>32-bit IEEE floating point</w:t>
            </w:r>
          </w:p>
        </w:tc>
        <w:tc>
          <w:tcPr>
            <w:tcW w:w="1899" w:type="dxa"/>
          </w:tcPr>
          <w:p w:rsidR="003969AE" w:rsidRDefault="00A30502">
            <w:pPr>
              <w:pStyle w:val="TableBodyText"/>
              <w:rPr>
                <w:rStyle w:val="InlineCode"/>
              </w:rPr>
            </w:pPr>
            <w:r>
              <w:rPr>
                <w:rStyle w:val="InlineCode"/>
              </w:rPr>
              <w:t>Float</w:t>
            </w:r>
          </w:p>
        </w:tc>
      </w:tr>
      <w:tr w:rsidR="003969AE" w:rsidTr="003969AE">
        <w:tc>
          <w:tcPr>
            <w:tcW w:w="1886" w:type="dxa"/>
          </w:tcPr>
          <w:p w:rsidR="003969AE" w:rsidRDefault="00A30502">
            <w:pPr>
              <w:pStyle w:val="TableBodyText"/>
              <w:rPr>
                <w:rStyle w:val="InlineCode"/>
              </w:rPr>
            </w:pPr>
            <w:r>
              <w:rPr>
                <w:rStyle w:val="InlineCode"/>
              </w:rPr>
              <w:t>Float64</w:t>
            </w:r>
          </w:p>
        </w:tc>
        <w:tc>
          <w:tcPr>
            <w:tcW w:w="1904" w:type="dxa"/>
          </w:tcPr>
          <w:p w:rsidR="003969AE" w:rsidRDefault="00A30502">
            <w:pPr>
              <w:pStyle w:val="TableBodyText"/>
            </w:pPr>
            <w:r>
              <w:rPr>
                <w:rStyle w:val="InlineCode"/>
              </w:rPr>
              <w:t>Float64Array</w:t>
            </w:r>
          </w:p>
        </w:tc>
        <w:tc>
          <w:tcPr>
            <w:tcW w:w="1885" w:type="dxa"/>
          </w:tcPr>
          <w:p w:rsidR="003969AE" w:rsidRDefault="00A30502">
            <w:pPr>
              <w:pStyle w:val="TableBodyText"/>
            </w:pPr>
            <w:r>
              <w:t>8</w:t>
            </w:r>
          </w:p>
        </w:tc>
        <w:tc>
          <w:tcPr>
            <w:tcW w:w="1901" w:type="dxa"/>
          </w:tcPr>
          <w:p w:rsidR="003969AE" w:rsidRDefault="00A30502">
            <w:pPr>
              <w:pStyle w:val="TableBodyText"/>
            </w:pPr>
            <w:r>
              <w:t>64-bit IEEE floating point</w:t>
            </w:r>
          </w:p>
        </w:tc>
        <w:tc>
          <w:tcPr>
            <w:tcW w:w="1899" w:type="dxa"/>
          </w:tcPr>
          <w:p w:rsidR="003969AE" w:rsidRDefault="00A30502">
            <w:pPr>
              <w:pStyle w:val="TableBodyText"/>
              <w:rPr>
                <w:rStyle w:val="InlineCode"/>
              </w:rPr>
            </w:pPr>
            <w:r>
              <w:rPr>
                <w:rStyle w:val="InlineCode"/>
              </w:rPr>
              <w:t>Double</w:t>
            </w:r>
          </w:p>
        </w:tc>
      </w:tr>
    </w:tbl>
    <w:p w:rsidR="003969AE" w:rsidRDefault="003969AE"/>
    <w:p w:rsidR="003969AE" w:rsidRDefault="00A30502">
      <w:pPr>
        <w:pStyle w:val="Heading5"/>
      </w:pPr>
      <w:bookmarkStart w:id="283" w:name="section_4c48790c3e04493ba6e8c7ce3d8e0659"/>
      <w:bookmarkStart w:id="284" w:name="_Toc522768873"/>
      <w:r>
        <w:t>The TypeArray Constructor Called as a Function</w:t>
      </w:r>
      <w:bookmarkEnd w:id="283"/>
      <w:bookmarkEnd w:id="284"/>
    </w:p>
    <w:p w:rsidR="003969AE" w:rsidRDefault="00A30502">
      <w:pPr>
        <w:autoSpaceDE w:val="0"/>
        <w:autoSpaceDN w:val="0"/>
        <w:adjustRightInd w:val="0"/>
      </w:pPr>
      <w:r>
        <w:t xml:space="preserve">When </w:t>
      </w:r>
      <w:r>
        <w:rPr>
          <w:i/>
        </w:rPr>
        <w:t>Type</w:t>
      </w:r>
      <w:r>
        <w:t xml:space="preserve">Array is called as a function rather than as a constructor, it creates and initialises a new </w:t>
      </w:r>
      <w:r>
        <w:rPr>
          <w:i/>
        </w:rPr>
        <w:t>Type</w:t>
      </w:r>
      <w:r>
        <w:t xml:space="preserve">Array object.  Thus the function call </w:t>
      </w:r>
      <w:r>
        <w:rPr>
          <w:i/>
        </w:rPr>
        <w:t>Type</w:t>
      </w:r>
      <w:r>
        <w:t xml:space="preserve">Array(…) is equivalent to the object creation expression new </w:t>
      </w:r>
      <w:r>
        <w:rPr>
          <w:i/>
        </w:rPr>
        <w:t>Type</w:t>
      </w:r>
      <w:r>
        <w:t>Array (…) with the same arguments.</w:t>
      </w:r>
    </w:p>
    <w:p w:rsidR="003969AE" w:rsidRDefault="00A30502">
      <w:pPr>
        <w:pStyle w:val="Heading5"/>
      </w:pPr>
      <w:bookmarkStart w:id="285" w:name="section_7bfc15503b16407485fadce12d234287"/>
      <w:bookmarkStart w:id="286" w:name="_Toc522768874"/>
      <w:r>
        <w:t>The TypeArray Constructor</w:t>
      </w:r>
      <w:bookmarkEnd w:id="285"/>
      <w:bookmarkEnd w:id="286"/>
    </w:p>
    <w:p w:rsidR="003969AE" w:rsidRDefault="00A30502">
      <w:pPr>
        <w:autoSpaceDE w:val="0"/>
        <w:autoSpaceDN w:val="0"/>
        <w:adjustRightInd w:val="0"/>
      </w:pPr>
      <w:r>
        <w:t xml:space="preserve">When </w:t>
      </w:r>
      <w:r>
        <w:rPr>
          <w:i/>
        </w:rPr>
        <w:t>Type</w:t>
      </w:r>
      <w:r>
        <w:t>Array is called as part of a new expression, it is a constructor: it initialises the newly created object.</w:t>
      </w:r>
    </w:p>
    <w:p w:rsidR="003969AE" w:rsidRDefault="00A30502">
      <w:pPr>
        <w:pStyle w:val="Heading6"/>
      </w:pPr>
      <w:bookmarkStart w:id="287" w:name="section_34612ba1959b4cec8a9c661b7ba309af"/>
      <w:bookmarkStart w:id="288" w:name="_Toc522768875"/>
      <w:r>
        <w:t xml:space="preserve">New TypeArray </w:t>
      </w:r>
      <w:r>
        <w:t>(arg0 [, arg1, [, arg2])</w:t>
      </w:r>
      <w:bookmarkEnd w:id="287"/>
      <w:bookmarkEnd w:id="288"/>
    </w:p>
    <w:p w:rsidR="003969AE" w:rsidRDefault="00A30502">
      <w:pPr>
        <w:autoSpaceDE w:val="0"/>
        <w:autoSpaceDN w:val="0"/>
        <w:adjustRightInd w:val="0"/>
      </w:pPr>
      <w:r>
        <w:t xml:space="preserve">The [[Prototype]] internal property of the newly constructed object is set to the original </w:t>
      </w:r>
      <w:r>
        <w:rPr>
          <w:i/>
        </w:rPr>
        <w:t>Type</w:t>
      </w:r>
      <w:r>
        <w:t xml:space="preserve">Array prototype object, the one that is the initial value of </w:t>
      </w:r>
      <w:r>
        <w:rPr>
          <w:i/>
        </w:rPr>
        <w:t>Type</w:t>
      </w:r>
      <w:r>
        <w:t>Array.prototype (16.2.3.1). The [[Class]] internal property of the newl</w:t>
      </w:r>
      <w:r>
        <w:t>y constructed object is set to "</w:t>
      </w:r>
      <w:r>
        <w:rPr>
          <w:i/>
        </w:rPr>
        <w:t>Type</w:t>
      </w:r>
      <w:r>
        <w:t>Array". The [[Extensible]] internal property of the newly constructed object is set to true.</w:t>
      </w:r>
    </w:p>
    <w:p w:rsidR="003969AE" w:rsidRDefault="00A30502">
      <w:pPr>
        <w:autoSpaceDE w:val="0"/>
        <w:autoSpaceDN w:val="0"/>
        <w:adjustRightInd w:val="0"/>
      </w:pPr>
      <w:r>
        <w:t>The remaining properties of the newly constructed object are set as follows:</w:t>
      </w:r>
    </w:p>
    <w:p w:rsidR="003969AE" w:rsidRDefault="00A30502">
      <w:pPr>
        <w:pStyle w:val="ListParagraph"/>
        <w:numPr>
          <w:ilvl w:val="0"/>
          <w:numId w:val="109"/>
        </w:numPr>
        <w:autoSpaceDE w:val="0"/>
        <w:autoSpaceDN w:val="0"/>
        <w:adjustRightInd w:val="0"/>
        <w:spacing w:before="0" w:after="0"/>
      </w:pPr>
      <w:r>
        <w:t>If the argument arg0 is a Number:</w:t>
      </w:r>
    </w:p>
    <w:p w:rsidR="003969AE" w:rsidRDefault="00A30502">
      <w:pPr>
        <w:pStyle w:val="ListParagraph"/>
        <w:numPr>
          <w:ilvl w:val="1"/>
          <w:numId w:val="109"/>
        </w:numPr>
        <w:autoSpaceDE w:val="0"/>
        <w:autoSpaceDN w:val="0"/>
        <w:adjustRightInd w:val="0"/>
        <w:spacing w:before="0" w:after="0"/>
      </w:pPr>
      <w:r>
        <w:t>The length prope</w:t>
      </w:r>
      <w:r>
        <w:t>rty of the newly constructed object is set to ToUInt32(arg0)</w:t>
      </w:r>
    </w:p>
    <w:p w:rsidR="003969AE" w:rsidRDefault="00A30502">
      <w:pPr>
        <w:pStyle w:val="ListParagraph"/>
        <w:numPr>
          <w:ilvl w:val="1"/>
          <w:numId w:val="109"/>
        </w:numPr>
        <w:autoSpaceDE w:val="0"/>
        <w:autoSpaceDN w:val="0"/>
        <w:adjustRightInd w:val="0"/>
        <w:spacing w:before="0" w:after="0"/>
      </w:pPr>
      <w:r>
        <w:t xml:space="preserve">The byteLength property of the newly constructed object is set to length multiplied by the size in bytes of </w:t>
      </w:r>
      <w:r>
        <w:rPr>
          <w:i/>
        </w:rPr>
        <w:t>Type</w:t>
      </w:r>
      <w:r>
        <w:t>.</w:t>
      </w:r>
    </w:p>
    <w:p w:rsidR="003969AE" w:rsidRDefault="00A30502">
      <w:pPr>
        <w:pStyle w:val="ListParagraph"/>
        <w:numPr>
          <w:ilvl w:val="1"/>
          <w:numId w:val="109"/>
        </w:numPr>
        <w:autoSpaceDE w:val="0"/>
        <w:autoSpaceDN w:val="0"/>
        <w:adjustRightInd w:val="0"/>
        <w:spacing w:before="0" w:after="0"/>
      </w:pPr>
      <w:r>
        <w:t>Let arrayBuffer be an object constructed as if by a call to the built-in ArrayBuf</w:t>
      </w:r>
      <w:r>
        <w:t>fer constructor, as "new ArrayBuffer(byteLength)".</w:t>
      </w:r>
    </w:p>
    <w:p w:rsidR="003969AE" w:rsidRDefault="00A30502">
      <w:pPr>
        <w:pStyle w:val="ListParagraph"/>
        <w:numPr>
          <w:ilvl w:val="1"/>
          <w:numId w:val="109"/>
        </w:numPr>
        <w:autoSpaceDE w:val="0"/>
        <w:autoSpaceDN w:val="0"/>
        <w:adjustRightInd w:val="0"/>
        <w:spacing w:before="0" w:after="0"/>
      </w:pPr>
      <w:r>
        <w:t>The buffer property of the newly constructed object is set to arrayBuffer.</w:t>
      </w:r>
    </w:p>
    <w:p w:rsidR="003969AE" w:rsidRDefault="00A30502">
      <w:pPr>
        <w:pStyle w:val="ListParagraph"/>
        <w:numPr>
          <w:ilvl w:val="1"/>
          <w:numId w:val="109"/>
        </w:numPr>
        <w:autoSpaceDE w:val="0"/>
        <w:autoSpaceDN w:val="0"/>
        <w:adjustRightInd w:val="0"/>
        <w:spacing w:before="0" w:after="0"/>
      </w:pPr>
      <w:r>
        <w:t>The byteOffset property of the newly constructed object is set to 0.</w:t>
      </w:r>
    </w:p>
    <w:p w:rsidR="003969AE" w:rsidRDefault="00A30502">
      <w:pPr>
        <w:pStyle w:val="ListParagraph"/>
        <w:numPr>
          <w:ilvl w:val="0"/>
          <w:numId w:val="109"/>
        </w:numPr>
        <w:autoSpaceDE w:val="0"/>
        <w:autoSpaceDN w:val="0"/>
        <w:adjustRightInd w:val="0"/>
        <w:spacing w:before="0" w:after="0"/>
      </w:pPr>
      <w:r>
        <w:t>Otherwise if the argument arg0 is an Object:</w:t>
      </w:r>
    </w:p>
    <w:p w:rsidR="003969AE" w:rsidRDefault="00A30502">
      <w:pPr>
        <w:pStyle w:val="ListParagraph"/>
        <w:numPr>
          <w:ilvl w:val="1"/>
          <w:numId w:val="109"/>
        </w:numPr>
        <w:autoSpaceDE w:val="0"/>
        <w:autoSpaceDN w:val="0"/>
        <w:adjustRightInd w:val="0"/>
        <w:spacing w:before="0" w:after="0"/>
      </w:pPr>
      <w:r>
        <w:t xml:space="preserve">Let </w:t>
      </w:r>
      <w:r>
        <w:rPr>
          <w:i/>
        </w:rPr>
        <w:t>O</w:t>
      </w:r>
      <w:r>
        <w:t xml:space="preserve"> be the res</w:t>
      </w:r>
      <w:r>
        <w:t>ult of calling ToObject(arg0).</w:t>
      </w:r>
    </w:p>
    <w:p w:rsidR="003969AE" w:rsidRDefault="00A30502">
      <w:pPr>
        <w:pStyle w:val="ListParagraph"/>
        <w:numPr>
          <w:ilvl w:val="1"/>
          <w:numId w:val="109"/>
        </w:numPr>
        <w:autoSpaceDE w:val="0"/>
        <w:autoSpaceDN w:val="0"/>
        <w:adjustRightInd w:val="0"/>
        <w:spacing w:before="0" w:after="0"/>
      </w:pPr>
      <w:r>
        <w:t xml:space="preserve">Let </w:t>
      </w:r>
      <w:r>
        <w:rPr>
          <w:i/>
        </w:rPr>
        <w:t>class</w:t>
      </w:r>
      <w:r>
        <w:t xml:space="preserve"> be the value of the [[Class]] internal property of </w:t>
      </w:r>
      <w:r>
        <w:rPr>
          <w:i/>
        </w:rPr>
        <w:t>O</w:t>
      </w:r>
      <w:r>
        <w:t xml:space="preserve">. </w:t>
      </w:r>
    </w:p>
    <w:p w:rsidR="003969AE" w:rsidRDefault="00A30502">
      <w:pPr>
        <w:pStyle w:val="ListParagraph"/>
        <w:numPr>
          <w:ilvl w:val="1"/>
          <w:numId w:val="109"/>
        </w:numPr>
        <w:autoSpaceDE w:val="0"/>
        <w:autoSpaceDN w:val="0"/>
        <w:adjustRightInd w:val="0"/>
        <w:spacing w:before="0" w:after="0"/>
      </w:pPr>
      <w:r>
        <w:t>If class is "ArrayBuffer":</w:t>
      </w:r>
    </w:p>
    <w:p w:rsidR="003969AE" w:rsidRDefault="00A30502">
      <w:pPr>
        <w:pStyle w:val="ListParagraph"/>
        <w:numPr>
          <w:ilvl w:val="2"/>
          <w:numId w:val="109"/>
        </w:numPr>
        <w:autoSpaceDE w:val="0"/>
        <w:autoSpaceDN w:val="0"/>
        <w:adjustRightInd w:val="0"/>
        <w:spacing w:before="0" w:after="0"/>
      </w:pPr>
      <w:r>
        <w:lastRenderedPageBreak/>
        <w:t>Let byteOffset be the result of calling ToUInt32 on arg1, if provided, or else 0.</w:t>
      </w:r>
    </w:p>
    <w:p w:rsidR="003969AE" w:rsidRDefault="00A30502">
      <w:pPr>
        <w:pStyle w:val="ListParagraph"/>
        <w:numPr>
          <w:ilvl w:val="2"/>
          <w:numId w:val="109"/>
        </w:numPr>
        <w:autoSpaceDE w:val="0"/>
        <w:autoSpaceDN w:val="0"/>
        <w:adjustRightInd w:val="0"/>
        <w:spacing w:before="0" w:after="0"/>
      </w:pPr>
      <w:r>
        <w:t>If byteOffset is not an integer multiple of the siz</w:t>
      </w:r>
      <w:r>
        <w:t>e in byte of Type, raise a RangeError exception.</w:t>
      </w:r>
    </w:p>
    <w:p w:rsidR="003969AE" w:rsidRDefault="00A30502">
      <w:pPr>
        <w:pStyle w:val="ListParagraph"/>
        <w:numPr>
          <w:ilvl w:val="2"/>
          <w:numId w:val="109"/>
        </w:numPr>
        <w:autoSpaceDE w:val="0"/>
        <w:autoSpaceDN w:val="0"/>
        <w:adjustRightInd w:val="0"/>
        <w:spacing w:before="0" w:after="0"/>
      </w:pPr>
      <w:r>
        <w:t>Let bufferLength be the result of calling [[Get]] on O with property name "byteLength".</w:t>
      </w:r>
    </w:p>
    <w:p w:rsidR="003969AE" w:rsidRDefault="00A30502">
      <w:pPr>
        <w:pStyle w:val="ListParagraph"/>
        <w:numPr>
          <w:ilvl w:val="2"/>
          <w:numId w:val="109"/>
        </w:numPr>
        <w:autoSpaceDE w:val="0"/>
        <w:autoSpaceDN w:val="0"/>
        <w:adjustRightInd w:val="0"/>
        <w:spacing w:before="0" w:after="0"/>
      </w:pPr>
      <w:r>
        <w:t>Let byteLength be the result of calling ToUInt32 on arg2, if provided, or else bufferLength – byteOffset.</w:t>
      </w:r>
    </w:p>
    <w:p w:rsidR="003969AE" w:rsidRDefault="00A30502">
      <w:pPr>
        <w:pStyle w:val="ListParagraph"/>
        <w:numPr>
          <w:ilvl w:val="2"/>
          <w:numId w:val="109"/>
        </w:numPr>
        <w:autoSpaceDE w:val="0"/>
        <w:autoSpaceDN w:val="0"/>
        <w:adjustRightInd w:val="0"/>
        <w:spacing w:before="0" w:after="0"/>
      </w:pPr>
      <w:r>
        <w:t>If byteOffset</w:t>
      </w:r>
      <w:r>
        <w:t xml:space="preserve"> + byteLength is greater than bufferLength, raise a RangeError exception.</w:t>
      </w:r>
    </w:p>
    <w:p w:rsidR="003969AE" w:rsidRDefault="00A30502">
      <w:pPr>
        <w:pStyle w:val="ListParagraph"/>
        <w:numPr>
          <w:ilvl w:val="2"/>
          <w:numId w:val="109"/>
        </w:numPr>
        <w:autoSpaceDE w:val="0"/>
        <w:autoSpaceDN w:val="0"/>
        <w:adjustRightInd w:val="0"/>
        <w:spacing w:before="0" w:after="0"/>
      </w:pPr>
      <w:r>
        <w:t>Let length be the result of dividing byteLength by the size in bytes of Type.</w:t>
      </w:r>
    </w:p>
    <w:p w:rsidR="003969AE" w:rsidRDefault="00A30502">
      <w:pPr>
        <w:pStyle w:val="ListParagraph"/>
        <w:numPr>
          <w:ilvl w:val="2"/>
          <w:numId w:val="109"/>
        </w:numPr>
        <w:autoSpaceDE w:val="0"/>
        <w:autoSpaceDN w:val="0"/>
        <w:adjustRightInd w:val="0"/>
        <w:spacing w:before="0" w:after="0"/>
      </w:pPr>
      <w:r>
        <w:t>If ToUInt32(length) !== length, raise a RangeError exception.</w:t>
      </w:r>
    </w:p>
    <w:p w:rsidR="003969AE" w:rsidRDefault="00A30502">
      <w:pPr>
        <w:pStyle w:val="ListParagraph"/>
        <w:numPr>
          <w:ilvl w:val="2"/>
          <w:numId w:val="109"/>
        </w:numPr>
        <w:autoSpaceDE w:val="0"/>
        <w:autoSpaceDN w:val="0"/>
        <w:adjustRightInd w:val="0"/>
        <w:spacing w:before="0" w:after="0"/>
      </w:pPr>
      <w:r>
        <w:t xml:space="preserve">The length property of the newly constructed object is set to length.  </w:t>
      </w:r>
    </w:p>
    <w:p w:rsidR="003969AE" w:rsidRDefault="00A30502">
      <w:pPr>
        <w:pStyle w:val="ListParagraph"/>
        <w:numPr>
          <w:ilvl w:val="2"/>
          <w:numId w:val="109"/>
        </w:numPr>
        <w:autoSpaceDE w:val="0"/>
        <w:autoSpaceDN w:val="0"/>
        <w:adjustRightInd w:val="0"/>
        <w:spacing w:before="0" w:after="0"/>
      </w:pPr>
      <w:r>
        <w:t>The byteLength property of the newly constructed object is set to byteLength.</w:t>
      </w:r>
    </w:p>
    <w:p w:rsidR="003969AE" w:rsidRDefault="00A30502">
      <w:pPr>
        <w:pStyle w:val="ListParagraph"/>
        <w:numPr>
          <w:ilvl w:val="2"/>
          <w:numId w:val="109"/>
        </w:numPr>
        <w:autoSpaceDE w:val="0"/>
        <w:autoSpaceDN w:val="0"/>
        <w:adjustRightInd w:val="0"/>
        <w:spacing w:before="0" w:after="0"/>
      </w:pPr>
      <w:r>
        <w:t>The buffer property of the newly constructed object is set to O.</w:t>
      </w:r>
    </w:p>
    <w:p w:rsidR="003969AE" w:rsidRDefault="00A30502">
      <w:pPr>
        <w:pStyle w:val="ListParagraph"/>
        <w:numPr>
          <w:ilvl w:val="2"/>
          <w:numId w:val="109"/>
        </w:numPr>
        <w:autoSpaceDE w:val="0"/>
        <w:autoSpaceDN w:val="0"/>
        <w:adjustRightInd w:val="0"/>
        <w:spacing w:before="0" w:after="0"/>
      </w:pPr>
      <w:r>
        <w:t>The byteOffset property of the newly cons</w:t>
      </w:r>
      <w:r>
        <w:t>tructed object is set to byteOffset.</w:t>
      </w:r>
    </w:p>
    <w:p w:rsidR="003969AE" w:rsidRDefault="00A30502">
      <w:pPr>
        <w:pStyle w:val="ListParagraph"/>
        <w:numPr>
          <w:ilvl w:val="1"/>
          <w:numId w:val="109"/>
        </w:numPr>
        <w:autoSpaceDE w:val="0"/>
        <w:autoSpaceDN w:val="0"/>
        <w:adjustRightInd w:val="0"/>
        <w:spacing w:before="0" w:after="0"/>
      </w:pPr>
      <w:r>
        <w:t>Else:</w:t>
      </w:r>
    </w:p>
    <w:p w:rsidR="003969AE" w:rsidRDefault="00A30502">
      <w:pPr>
        <w:pStyle w:val="ListParagraph"/>
        <w:numPr>
          <w:ilvl w:val="2"/>
          <w:numId w:val="109"/>
        </w:numPr>
        <w:autoSpaceDE w:val="0"/>
        <w:autoSpaceDN w:val="0"/>
        <w:adjustRightInd w:val="0"/>
        <w:spacing w:before="0" w:after="0"/>
      </w:pPr>
      <w:r>
        <w:t>Let n to be the result of calling [[Get]] on V with property name "length".</w:t>
      </w:r>
    </w:p>
    <w:p w:rsidR="003969AE" w:rsidRDefault="00A30502">
      <w:pPr>
        <w:pStyle w:val="ListParagraph"/>
        <w:numPr>
          <w:ilvl w:val="2"/>
          <w:numId w:val="109"/>
        </w:numPr>
        <w:autoSpaceDE w:val="0"/>
        <w:autoSpaceDN w:val="0"/>
        <w:adjustRightInd w:val="0"/>
        <w:spacing w:before="0" w:after="0"/>
      </w:pPr>
      <w:r>
        <w:t>Let length be the result of calling ToUInt32(n).</w:t>
      </w:r>
    </w:p>
    <w:p w:rsidR="003969AE" w:rsidRDefault="00A30502">
      <w:pPr>
        <w:pStyle w:val="ListParagraph"/>
        <w:numPr>
          <w:ilvl w:val="2"/>
          <w:numId w:val="109"/>
        </w:numPr>
        <w:autoSpaceDE w:val="0"/>
        <w:autoSpaceDN w:val="0"/>
        <w:adjustRightInd w:val="0"/>
        <w:spacing w:before="0" w:after="0"/>
      </w:pPr>
      <w:r>
        <w:t>The length property of the newly constructed object is set to length.</w:t>
      </w:r>
    </w:p>
    <w:p w:rsidR="003969AE" w:rsidRDefault="00A30502">
      <w:pPr>
        <w:pStyle w:val="ListParagraph"/>
        <w:numPr>
          <w:ilvl w:val="2"/>
          <w:numId w:val="109"/>
        </w:numPr>
        <w:autoSpaceDE w:val="0"/>
        <w:autoSpaceDN w:val="0"/>
        <w:adjustRightInd w:val="0"/>
        <w:spacing w:before="0" w:after="0"/>
      </w:pPr>
      <w:r>
        <w:t xml:space="preserve">The byteLength property of the newly constructed object is set to length multiplied by the size in bytes of </w:t>
      </w:r>
      <w:r>
        <w:rPr>
          <w:i/>
        </w:rPr>
        <w:t>Type</w:t>
      </w:r>
      <w:r>
        <w:t>.</w:t>
      </w:r>
    </w:p>
    <w:p w:rsidR="003969AE" w:rsidRDefault="00A30502">
      <w:pPr>
        <w:pStyle w:val="ListParagraph"/>
        <w:numPr>
          <w:ilvl w:val="2"/>
          <w:numId w:val="109"/>
        </w:numPr>
        <w:autoSpaceDE w:val="0"/>
        <w:autoSpaceDN w:val="0"/>
        <w:adjustRightInd w:val="0"/>
        <w:spacing w:before="0" w:after="0"/>
      </w:pPr>
      <w:r>
        <w:t>Let arrayBuffer be an object constructed as if by a call to the built-in ArrayBuffer constructor, as "new ArrayBuffer(byteLength)".</w:t>
      </w:r>
    </w:p>
    <w:p w:rsidR="003969AE" w:rsidRDefault="00A30502">
      <w:pPr>
        <w:pStyle w:val="ListParagraph"/>
        <w:numPr>
          <w:ilvl w:val="2"/>
          <w:numId w:val="109"/>
        </w:numPr>
        <w:autoSpaceDE w:val="0"/>
        <w:autoSpaceDN w:val="0"/>
        <w:adjustRightInd w:val="0"/>
        <w:spacing w:before="0" w:after="0"/>
      </w:pPr>
      <w:r>
        <w:t>Initialize</w:t>
      </w:r>
      <w:r>
        <w:t xml:space="preserve"> i to be 0.</w:t>
      </w:r>
    </w:p>
    <w:p w:rsidR="003969AE" w:rsidRDefault="00A30502">
      <w:pPr>
        <w:pStyle w:val="ListParagraph"/>
        <w:numPr>
          <w:ilvl w:val="2"/>
          <w:numId w:val="109"/>
        </w:numPr>
        <w:autoSpaceDE w:val="0"/>
        <w:autoSpaceDN w:val="0"/>
        <w:adjustRightInd w:val="0"/>
        <w:spacing w:before="0" w:after="0"/>
      </w:pPr>
      <w:r>
        <w:t xml:space="preserve">While i &lt; length: </w:t>
      </w:r>
    </w:p>
    <w:p w:rsidR="003969AE" w:rsidRDefault="00A30502">
      <w:pPr>
        <w:pStyle w:val="ListParagraph"/>
        <w:numPr>
          <w:ilvl w:val="3"/>
          <w:numId w:val="109"/>
        </w:numPr>
        <w:autoSpaceDE w:val="0"/>
        <w:autoSpaceDN w:val="0"/>
        <w:adjustRightInd w:val="0"/>
        <w:spacing w:before="0" w:after="0"/>
      </w:pPr>
      <w:r>
        <w:t>Let x be the result of calling [[Get]] on arrayBuffer with property name ToString(i).</w:t>
      </w:r>
    </w:p>
    <w:p w:rsidR="003969AE" w:rsidRDefault="00A30502">
      <w:pPr>
        <w:pStyle w:val="ListParagraph"/>
        <w:numPr>
          <w:ilvl w:val="3"/>
          <w:numId w:val="109"/>
        </w:numPr>
        <w:autoSpaceDE w:val="0"/>
        <w:autoSpaceDN w:val="0"/>
        <w:adjustRightInd w:val="0"/>
        <w:spacing w:before="0" w:after="0"/>
      </w:pPr>
      <w:r>
        <w:t>Let indexDesc be a property descriptor.</w:t>
      </w:r>
    </w:p>
    <w:p w:rsidR="003969AE" w:rsidRDefault="00A30502">
      <w:pPr>
        <w:pStyle w:val="ListParagraph"/>
        <w:numPr>
          <w:ilvl w:val="3"/>
          <w:numId w:val="109"/>
        </w:numPr>
        <w:autoSpaceDE w:val="0"/>
        <w:autoSpaceDN w:val="0"/>
        <w:adjustRightInd w:val="0"/>
        <w:spacing w:before="0" w:after="0"/>
      </w:pPr>
      <w:r>
        <w:t>Set indexDesc.Writable to true.</w:t>
      </w:r>
    </w:p>
    <w:p w:rsidR="003969AE" w:rsidRDefault="00A30502">
      <w:pPr>
        <w:pStyle w:val="ListParagraph"/>
        <w:numPr>
          <w:ilvl w:val="3"/>
          <w:numId w:val="109"/>
        </w:numPr>
        <w:autoSpaceDE w:val="0"/>
        <w:autoSpaceDN w:val="0"/>
        <w:adjustRightInd w:val="0"/>
        <w:spacing w:before="0" w:after="0"/>
      </w:pPr>
      <w:r>
        <w:t>Set indexDesc.Enumerable to true.</w:t>
      </w:r>
    </w:p>
    <w:p w:rsidR="003969AE" w:rsidRDefault="00A30502">
      <w:pPr>
        <w:pStyle w:val="ListParagraph"/>
        <w:numPr>
          <w:ilvl w:val="3"/>
          <w:numId w:val="109"/>
        </w:numPr>
        <w:autoSpaceDE w:val="0"/>
        <w:autoSpaceDN w:val="0"/>
        <w:adjustRightInd w:val="0"/>
        <w:spacing w:before="0" w:after="0"/>
      </w:pPr>
      <w:r>
        <w:t>Set indexDesc.Configurable to fal</w:t>
      </w:r>
      <w:r>
        <w:t>se.</w:t>
      </w:r>
    </w:p>
    <w:p w:rsidR="003969AE" w:rsidRDefault="00A30502">
      <w:pPr>
        <w:pStyle w:val="ListParagraph"/>
        <w:numPr>
          <w:ilvl w:val="3"/>
          <w:numId w:val="109"/>
        </w:numPr>
        <w:autoSpaceDE w:val="0"/>
        <w:autoSpaceDN w:val="0"/>
        <w:adjustRightInd w:val="0"/>
        <w:spacing w:before="0" w:after="0"/>
      </w:pPr>
      <w:r>
        <w:t>Set indexDesc.Value to x.</w:t>
      </w:r>
    </w:p>
    <w:p w:rsidR="003969AE" w:rsidRDefault="00A30502">
      <w:pPr>
        <w:pStyle w:val="ListParagraph"/>
        <w:numPr>
          <w:ilvl w:val="3"/>
          <w:numId w:val="109"/>
        </w:numPr>
        <w:autoSpaceDE w:val="0"/>
        <w:autoSpaceDN w:val="0"/>
        <w:adjustRightInd w:val="0"/>
        <w:spacing w:before="0" w:after="0"/>
      </w:pPr>
      <w:r>
        <w:t xml:space="preserve">Call [[DefineOwnProperty]] on the newly constructed object with arguments ToString(i), indexDesc, and false.  </w:t>
      </w:r>
    </w:p>
    <w:p w:rsidR="003969AE" w:rsidRDefault="00A30502">
      <w:pPr>
        <w:pStyle w:val="ListParagraph"/>
        <w:numPr>
          <w:ilvl w:val="3"/>
          <w:numId w:val="109"/>
        </w:numPr>
        <w:autoSpaceDE w:val="0"/>
        <w:autoSpaceDN w:val="0"/>
        <w:adjustRightInd w:val="0"/>
        <w:spacing w:before="0" w:after="0"/>
      </w:pPr>
      <w:r>
        <w:t>Set i to i + 1.</w:t>
      </w:r>
    </w:p>
    <w:p w:rsidR="003969AE" w:rsidRDefault="00A30502">
      <w:pPr>
        <w:pStyle w:val="ListParagraph"/>
        <w:numPr>
          <w:ilvl w:val="2"/>
          <w:numId w:val="109"/>
        </w:numPr>
        <w:autoSpaceDE w:val="0"/>
        <w:autoSpaceDN w:val="0"/>
        <w:adjustRightInd w:val="0"/>
        <w:spacing w:before="0" w:after="0"/>
      </w:pPr>
      <w:r>
        <w:t>The buffer property of the newly constructed object is set to arrayBuffer.</w:t>
      </w:r>
    </w:p>
    <w:p w:rsidR="003969AE" w:rsidRDefault="00A30502">
      <w:pPr>
        <w:pStyle w:val="ListParagraph"/>
        <w:numPr>
          <w:ilvl w:val="2"/>
          <w:numId w:val="109"/>
        </w:numPr>
        <w:autoSpaceDE w:val="0"/>
        <w:autoSpaceDN w:val="0"/>
        <w:adjustRightInd w:val="0"/>
        <w:spacing w:before="0" w:after="0"/>
      </w:pPr>
      <w:r>
        <w:t xml:space="preserve">The byteOffset property </w:t>
      </w:r>
      <w:r>
        <w:t>of the newly constructed object is set to 0.</w:t>
      </w:r>
    </w:p>
    <w:p w:rsidR="003969AE" w:rsidRDefault="00A30502">
      <w:pPr>
        <w:pStyle w:val="ListParagraph"/>
        <w:numPr>
          <w:ilvl w:val="0"/>
          <w:numId w:val="109"/>
        </w:numPr>
        <w:autoSpaceDE w:val="0"/>
        <w:autoSpaceDN w:val="0"/>
        <w:adjustRightInd w:val="0"/>
        <w:spacing w:before="0" w:after="0"/>
      </w:pPr>
      <w:r>
        <w:t>Otherwise:</w:t>
      </w:r>
    </w:p>
    <w:p w:rsidR="003969AE" w:rsidRDefault="00A30502">
      <w:pPr>
        <w:pStyle w:val="ListParagraph"/>
        <w:numPr>
          <w:ilvl w:val="1"/>
          <w:numId w:val="109"/>
        </w:numPr>
        <w:autoSpaceDE w:val="0"/>
        <w:autoSpaceDN w:val="0"/>
        <w:adjustRightInd w:val="0"/>
        <w:spacing w:before="0" w:after="0"/>
      </w:pPr>
      <w:r>
        <w:t>Throw an exception</w:t>
      </w:r>
    </w:p>
    <w:p w:rsidR="003969AE" w:rsidRDefault="00A30502">
      <w:pPr>
        <w:pStyle w:val="Heading5"/>
      </w:pPr>
      <w:bookmarkStart w:id="289" w:name="section_60197a5670444391863b41605b5b2976"/>
      <w:bookmarkStart w:id="290" w:name="_Toc522768876"/>
      <w:r>
        <w:t>Properties of the TypeArray Constructor</w:t>
      </w:r>
      <w:bookmarkEnd w:id="289"/>
      <w:bookmarkEnd w:id="290"/>
    </w:p>
    <w:p w:rsidR="003969AE" w:rsidRDefault="00A30502">
      <w:pPr>
        <w:autoSpaceDE w:val="0"/>
        <w:autoSpaceDN w:val="0"/>
        <w:adjustRightInd w:val="0"/>
      </w:pPr>
      <w:r>
        <w:t xml:space="preserve">The value of the [[Prototype]] internal property of the </w:t>
      </w:r>
      <w:r>
        <w:rPr>
          <w:i/>
        </w:rPr>
        <w:t>Type</w:t>
      </w:r>
      <w:r>
        <w:t>Array constructor is the Function prototype object (15.3.4).</w:t>
      </w:r>
    </w:p>
    <w:p w:rsidR="003969AE" w:rsidRDefault="00A30502">
      <w:pPr>
        <w:autoSpaceDE w:val="0"/>
        <w:autoSpaceDN w:val="0"/>
        <w:adjustRightInd w:val="0"/>
      </w:pPr>
      <w:r>
        <w:t xml:space="preserve">Besides the internal properties and the length property (whose value is 3), the </w:t>
      </w:r>
      <w:r>
        <w:rPr>
          <w:i/>
        </w:rPr>
        <w:t>Type</w:t>
      </w:r>
      <w:r>
        <w:t>Array constructor has the following properties:</w:t>
      </w:r>
    </w:p>
    <w:p w:rsidR="003969AE" w:rsidRDefault="00A30502">
      <w:pPr>
        <w:pStyle w:val="Heading6"/>
      </w:pPr>
      <w:bookmarkStart w:id="291" w:name="section_95424531a72a49c2aa2348d6aa5f7668"/>
      <w:bookmarkStart w:id="292" w:name="_Toc522768877"/>
      <w:r>
        <w:t>TypeArray.prototype</w:t>
      </w:r>
      <w:bookmarkEnd w:id="291"/>
      <w:bookmarkEnd w:id="292"/>
    </w:p>
    <w:p w:rsidR="003969AE" w:rsidRDefault="00A30502">
      <w:pPr>
        <w:autoSpaceDE w:val="0"/>
        <w:autoSpaceDN w:val="0"/>
        <w:adjustRightInd w:val="0"/>
      </w:pPr>
      <w:r>
        <w:t xml:space="preserve">The initial value of </w:t>
      </w:r>
      <w:r>
        <w:rPr>
          <w:i/>
        </w:rPr>
        <w:t>Type</w:t>
      </w:r>
      <w:r>
        <w:t xml:space="preserve">Array.prototype is the </w:t>
      </w:r>
      <w:r>
        <w:rPr>
          <w:i/>
        </w:rPr>
        <w:t>Type</w:t>
      </w:r>
      <w:r>
        <w:t>Array prototype object (16.2.4).</w:t>
      </w:r>
    </w:p>
    <w:p w:rsidR="003969AE" w:rsidRDefault="00A30502">
      <w:r>
        <w:t>This property has t</w:t>
      </w:r>
      <w:r>
        <w:t>he attributes { [[Writable]]: false, [[Enumerable]]: false, [[Configurable]]: false }.</w:t>
      </w:r>
    </w:p>
    <w:p w:rsidR="003969AE" w:rsidRDefault="00A30502">
      <w:pPr>
        <w:pStyle w:val="Heading6"/>
      </w:pPr>
      <w:bookmarkStart w:id="293" w:name="section_53feedbe019a4c368abd2597554b9e6b"/>
      <w:bookmarkStart w:id="294" w:name="_Toc522768878"/>
      <w:r>
        <w:t>typeArray.BYTES_PER_ELEMENT</w:t>
      </w:r>
      <w:bookmarkEnd w:id="293"/>
      <w:bookmarkEnd w:id="294"/>
    </w:p>
    <w:p w:rsidR="003969AE" w:rsidRDefault="00A30502">
      <w:pPr>
        <w:autoSpaceDE w:val="0"/>
        <w:autoSpaceDN w:val="0"/>
        <w:adjustRightInd w:val="0"/>
      </w:pPr>
      <w:r>
        <w:t xml:space="preserve">The initial value of </w:t>
      </w:r>
      <w:r>
        <w:rPr>
          <w:i/>
        </w:rPr>
        <w:t>Type</w:t>
      </w:r>
      <w:r>
        <w:t xml:space="preserve">Array.BYTES_PER_ELEMENT is the size in bytes of </w:t>
      </w:r>
      <w:r>
        <w:rPr>
          <w:i/>
        </w:rPr>
        <w:t>Type</w:t>
      </w:r>
      <w:r>
        <w:t>.</w:t>
      </w:r>
    </w:p>
    <w:p w:rsidR="003969AE" w:rsidRDefault="00A30502">
      <w:r>
        <w:t>This property has the attributes { [[Writable]]: false, [[Enum</w:t>
      </w:r>
      <w:r>
        <w:t>erable]]: false, [[Configurable]]: false }.</w:t>
      </w:r>
    </w:p>
    <w:p w:rsidR="003969AE" w:rsidRDefault="00A30502">
      <w:pPr>
        <w:pStyle w:val="Heading5"/>
      </w:pPr>
      <w:bookmarkStart w:id="295" w:name="section_5f8e30407d384825be7750dc93984ece"/>
      <w:bookmarkStart w:id="296" w:name="_Toc522768879"/>
      <w:r>
        <w:t>Properties of the TypeArray Prototype Object</w:t>
      </w:r>
      <w:bookmarkEnd w:id="295"/>
      <w:bookmarkEnd w:id="296"/>
    </w:p>
    <w:p w:rsidR="003969AE" w:rsidRDefault="00A30502">
      <w:r>
        <w:lastRenderedPageBreak/>
        <w:t>The value of the [[Prototype]] internal property of the TypeArray prototype object is the standard built-in Object prototype object (15.2.4). It’s [[Class]] is "</w:t>
      </w:r>
      <w:r>
        <w:rPr>
          <w:i/>
        </w:rPr>
        <w:t>Type</w:t>
      </w:r>
      <w:r>
        <w:t>Ar</w:t>
      </w:r>
      <w:r>
        <w:t xml:space="preserve">ray". </w:t>
      </w:r>
    </w:p>
    <w:p w:rsidR="003969AE" w:rsidRDefault="00A30502">
      <w:pPr>
        <w:pStyle w:val="Heading6"/>
      </w:pPr>
      <w:bookmarkStart w:id="297" w:name="section_622a03449bed4dadb2cd0e4fb66fe8f6"/>
      <w:bookmarkStart w:id="298" w:name="_Toc522768880"/>
      <w:r>
        <w:t>TypeArray.prototype.constructor</w:t>
      </w:r>
      <w:bookmarkEnd w:id="297"/>
      <w:bookmarkEnd w:id="298"/>
    </w:p>
    <w:p w:rsidR="003969AE" w:rsidRDefault="00A30502">
      <w:r>
        <w:t xml:space="preserve">The initial value of </w:t>
      </w:r>
      <w:r>
        <w:rPr>
          <w:i/>
        </w:rPr>
        <w:t>Type</w:t>
      </w:r>
      <w:r>
        <w:t xml:space="preserve">Array.prototype.constructor is the standard built-in </w:t>
      </w:r>
      <w:r>
        <w:rPr>
          <w:i/>
        </w:rPr>
        <w:t>Type</w:t>
      </w:r>
      <w:r>
        <w:t>Array constructor.</w:t>
      </w:r>
    </w:p>
    <w:p w:rsidR="003969AE" w:rsidRDefault="00A30502">
      <w:pPr>
        <w:pStyle w:val="Heading6"/>
      </w:pPr>
      <w:bookmarkStart w:id="299" w:name="section_9287d8f9f0984efdb4bf2facb83d3a03"/>
      <w:bookmarkStart w:id="300" w:name="_Toc522768881"/>
      <w:r>
        <w:t>TypeArray.prototype.set(Array [, offset] )</w:t>
      </w:r>
      <w:bookmarkEnd w:id="299"/>
      <w:bookmarkEnd w:id="300"/>
    </w:p>
    <w:p w:rsidR="003969AE" w:rsidRDefault="00A30502">
      <w:r>
        <w:t>Set multiple values in the TypedArray, reading from the array input., rea</w:t>
      </w:r>
      <w:r>
        <w:t xml:space="preserve">ding input values from the array. The optional offset value indicates the index in the current array where values are written. If omitted, it is assumed to be 0. </w:t>
      </w:r>
    </w:p>
    <w:p w:rsidR="003969AE" w:rsidRDefault="00A30502">
      <w:pPr>
        <w:pStyle w:val="ListParagraph"/>
        <w:numPr>
          <w:ilvl w:val="0"/>
          <w:numId w:val="110"/>
        </w:numPr>
        <w:autoSpaceDE w:val="0"/>
        <w:autoSpaceDN w:val="0"/>
        <w:adjustRightInd w:val="0"/>
        <w:spacing w:before="0" w:after="0"/>
      </w:pPr>
      <w:r>
        <w:t>If this does not have class "</w:t>
      </w:r>
      <w:r>
        <w:rPr>
          <w:i/>
        </w:rPr>
        <w:t>Type</w:t>
      </w:r>
      <w:r>
        <w:t>Array", throw a TypeError.</w:t>
      </w:r>
    </w:p>
    <w:p w:rsidR="003969AE" w:rsidRDefault="00A30502">
      <w:pPr>
        <w:pStyle w:val="ListParagraph"/>
        <w:numPr>
          <w:ilvl w:val="0"/>
          <w:numId w:val="110"/>
        </w:numPr>
        <w:autoSpaceDE w:val="0"/>
        <w:autoSpaceDN w:val="0"/>
        <w:adjustRightInd w:val="0"/>
        <w:spacing w:before="0" w:after="0"/>
      </w:pPr>
      <w:r>
        <w:t>Let offsetIndex be ToUInt32(offse</w:t>
      </w:r>
      <w:r>
        <w:t>t)</w:t>
      </w:r>
    </w:p>
    <w:p w:rsidR="003969AE" w:rsidRDefault="00A30502">
      <w:pPr>
        <w:pStyle w:val="ListParagraph"/>
        <w:numPr>
          <w:ilvl w:val="0"/>
          <w:numId w:val="110"/>
        </w:numPr>
        <w:autoSpaceDE w:val="0"/>
        <w:autoSpaceDN w:val="0"/>
        <w:adjustRightInd w:val="0"/>
        <w:spacing w:before="0" w:after="0"/>
      </w:pPr>
      <w:r>
        <w:t xml:space="preserve">Let </w:t>
      </w:r>
      <w:r>
        <w:rPr>
          <w:i/>
        </w:rPr>
        <w:t>O</w:t>
      </w:r>
      <w:r>
        <w:t xml:space="preserve"> be the result of calling ToObject(array).</w:t>
      </w:r>
    </w:p>
    <w:p w:rsidR="003969AE" w:rsidRDefault="00A30502">
      <w:pPr>
        <w:pStyle w:val="ListParagraph"/>
        <w:numPr>
          <w:ilvl w:val="0"/>
          <w:numId w:val="110"/>
        </w:numPr>
        <w:autoSpaceDE w:val="0"/>
        <w:autoSpaceDN w:val="0"/>
        <w:adjustRightInd w:val="0"/>
        <w:spacing w:before="0" w:after="0"/>
      </w:pPr>
      <w:r>
        <w:t>Let srcLength be the result of calling [[Get]] on O with property name "length".</w:t>
      </w:r>
    </w:p>
    <w:p w:rsidR="003969AE" w:rsidRDefault="00A30502">
      <w:pPr>
        <w:pStyle w:val="ListParagraph"/>
        <w:numPr>
          <w:ilvl w:val="0"/>
          <w:numId w:val="110"/>
        </w:numPr>
        <w:autoSpaceDE w:val="0"/>
        <w:autoSpaceDN w:val="0"/>
        <w:adjustRightInd w:val="0"/>
        <w:spacing w:before="0" w:after="0"/>
      </w:pPr>
      <w:r>
        <w:t>Let targetLength be the result of calling [[Get]] on this with property name "length"</w:t>
      </w:r>
    </w:p>
    <w:p w:rsidR="003969AE" w:rsidRDefault="00A30502">
      <w:pPr>
        <w:pStyle w:val="ListParagraph"/>
        <w:numPr>
          <w:ilvl w:val="0"/>
          <w:numId w:val="110"/>
        </w:numPr>
        <w:autoSpaceDE w:val="0"/>
        <w:autoSpaceDN w:val="0"/>
        <w:adjustRightInd w:val="0"/>
        <w:spacing w:before="0" w:after="0"/>
      </w:pPr>
      <w:r>
        <w:t xml:space="preserve">If srcLength + offset &gt; targetLength, </w:t>
      </w:r>
      <w:r>
        <w:t>throw a RangeError.</w:t>
      </w:r>
    </w:p>
    <w:p w:rsidR="003969AE" w:rsidRDefault="00A30502">
      <w:pPr>
        <w:pStyle w:val="ListParagraph"/>
        <w:numPr>
          <w:ilvl w:val="0"/>
          <w:numId w:val="110"/>
        </w:numPr>
        <w:autoSpaceDE w:val="0"/>
        <w:autoSpaceDN w:val="0"/>
        <w:adjustRightInd w:val="0"/>
        <w:spacing w:before="0" w:after="0"/>
      </w:pPr>
      <w:r>
        <w:t>Let temp be a new TypeArray created as if by a call to "new TypeArray(srcLength)"</w:t>
      </w:r>
    </w:p>
    <w:p w:rsidR="003969AE" w:rsidRDefault="00A30502">
      <w:pPr>
        <w:pStyle w:val="ListParagraph"/>
        <w:numPr>
          <w:ilvl w:val="0"/>
          <w:numId w:val="110"/>
        </w:numPr>
        <w:autoSpaceDE w:val="0"/>
        <w:autoSpaceDN w:val="0"/>
        <w:adjustRightInd w:val="0"/>
        <w:spacing w:before="0" w:after="0"/>
      </w:pPr>
      <w:r>
        <w:t>Let k be 0</w:t>
      </w:r>
    </w:p>
    <w:p w:rsidR="003969AE" w:rsidRDefault="00A30502">
      <w:pPr>
        <w:pStyle w:val="ListParagraph"/>
        <w:numPr>
          <w:ilvl w:val="0"/>
          <w:numId w:val="110"/>
        </w:numPr>
        <w:autoSpaceDE w:val="0"/>
        <w:autoSpaceDN w:val="0"/>
        <w:adjustRightInd w:val="0"/>
        <w:spacing w:before="0" w:after="0"/>
      </w:pPr>
      <w:r>
        <w:t>While k &lt; srcLength</w:t>
      </w:r>
    </w:p>
    <w:p w:rsidR="003969AE" w:rsidRDefault="00A30502">
      <w:pPr>
        <w:pStyle w:val="ListParagraph"/>
        <w:numPr>
          <w:ilvl w:val="1"/>
          <w:numId w:val="110"/>
        </w:numPr>
        <w:autoSpaceDE w:val="0"/>
        <w:autoSpaceDN w:val="0"/>
        <w:adjustRightInd w:val="0"/>
        <w:spacing w:before="0" w:after="0"/>
      </w:pPr>
      <w:r>
        <w:t>Let v be the result of calling [[Get]] on src with property name toString(k)</w:t>
      </w:r>
    </w:p>
    <w:p w:rsidR="003969AE" w:rsidRDefault="00A30502">
      <w:pPr>
        <w:pStyle w:val="ListParagraph"/>
        <w:numPr>
          <w:ilvl w:val="1"/>
          <w:numId w:val="110"/>
        </w:numPr>
        <w:autoSpaceDE w:val="0"/>
        <w:autoSpaceDN w:val="0"/>
        <w:adjustRightInd w:val="0"/>
        <w:spacing w:before="0" w:after="0"/>
      </w:pPr>
      <w:r>
        <w:t xml:space="preserve">Call [[Put]] on temp with arguments  </w:t>
      </w:r>
      <w:r>
        <w:t>ToString(k), v, and false</w:t>
      </w:r>
    </w:p>
    <w:p w:rsidR="003969AE" w:rsidRDefault="00A30502">
      <w:pPr>
        <w:pStyle w:val="ListParagraph"/>
        <w:numPr>
          <w:ilvl w:val="0"/>
          <w:numId w:val="110"/>
        </w:numPr>
        <w:autoSpaceDE w:val="0"/>
        <w:autoSpaceDN w:val="0"/>
        <w:adjustRightInd w:val="0"/>
        <w:spacing w:before="0" w:after="0"/>
      </w:pPr>
      <w:r>
        <w:t>Let k be offset</w:t>
      </w:r>
    </w:p>
    <w:p w:rsidR="003969AE" w:rsidRDefault="00A30502">
      <w:pPr>
        <w:pStyle w:val="ListParagraph"/>
        <w:numPr>
          <w:ilvl w:val="0"/>
          <w:numId w:val="110"/>
        </w:numPr>
        <w:autoSpaceDE w:val="0"/>
        <w:autoSpaceDN w:val="0"/>
        <w:adjustRightInd w:val="0"/>
        <w:spacing w:before="0" w:after="0"/>
      </w:pPr>
      <w:r>
        <w:t>While k &lt; targetLength</w:t>
      </w:r>
    </w:p>
    <w:p w:rsidR="003969AE" w:rsidRDefault="00A30502">
      <w:pPr>
        <w:pStyle w:val="ListParagraph"/>
        <w:numPr>
          <w:ilvl w:val="1"/>
          <w:numId w:val="110"/>
        </w:numPr>
        <w:autoSpaceDE w:val="0"/>
        <w:autoSpaceDN w:val="0"/>
        <w:adjustRightInd w:val="0"/>
        <w:spacing w:before="0" w:after="0"/>
      </w:pPr>
      <w:r>
        <w:t>Let v be the result of calling [[Get]] on temp with property name ToString(k-offset)</w:t>
      </w:r>
    </w:p>
    <w:p w:rsidR="003969AE" w:rsidRDefault="00A30502">
      <w:pPr>
        <w:pStyle w:val="ListParagraph"/>
        <w:numPr>
          <w:ilvl w:val="1"/>
          <w:numId w:val="110"/>
        </w:numPr>
        <w:autoSpaceDE w:val="0"/>
        <w:autoSpaceDN w:val="0"/>
        <w:adjustRightInd w:val="0"/>
        <w:spacing w:before="0" w:after="0"/>
      </w:pPr>
      <w:r>
        <w:t>Call [[Put]] on temp with arguments  ToString(k), v, and false</w:t>
      </w:r>
    </w:p>
    <w:p w:rsidR="003969AE" w:rsidRDefault="00A30502">
      <w:pPr>
        <w:pStyle w:val="Heading6"/>
      </w:pPr>
      <w:bookmarkStart w:id="301" w:name="section_61b2a4bfefa847af8e204c9837b66db0"/>
      <w:bookmarkStart w:id="302" w:name="_Toc522768882"/>
      <w:r>
        <w:t xml:space="preserve">TypeArray.prototype.subarray(begin [, end] </w:t>
      </w:r>
      <w:r>
        <w:t>)</w:t>
      </w:r>
      <w:bookmarkEnd w:id="301"/>
      <w:bookmarkEnd w:id="302"/>
    </w:p>
    <w:p w:rsidR="003969AE" w:rsidRDefault="00A30502">
      <w:r>
        <w:t>Returns a new TypedArray view of the ArrayBuffer store for this TypedArray, referencing the elements at begin, inclusive, up to end, exclusive. If either begin or end is negative, it refers to an index from the end of the array, as opposed to from the be</w:t>
      </w:r>
      <w:r>
        <w:t>ginning.</w:t>
      </w:r>
    </w:p>
    <w:p w:rsidR="003969AE" w:rsidRDefault="00A30502">
      <w:pPr>
        <w:pStyle w:val="ListParagraph"/>
        <w:numPr>
          <w:ilvl w:val="0"/>
          <w:numId w:val="111"/>
        </w:numPr>
        <w:autoSpaceDE w:val="0"/>
        <w:autoSpaceDN w:val="0"/>
        <w:adjustRightInd w:val="0"/>
        <w:spacing w:before="0" w:after="0"/>
      </w:pPr>
      <w:r>
        <w:t>If this does not have class "</w:t>
      </w:r>
      <w:r>
        <w:rPr>
          <w:i/>
        </w:rPr>
        <w:t>Type</w:t>
      </w:r>
      <w:r>
        <w:t>Array", throw a TypeError.</w:t>
      </w:r>
    </w:p>
    <w:p w:rsidR="003969AE" w:rsidRDefault="00A30502">
      <w:pPr>
        <w:pStyle w:val="ListParagraph"/>
        <w:numPr>
          <w:ilvl w:val="0"/>
          <w:numId w:val="111"/>
        </w:numPr>
        <w:autoSpaceDE w:val="0"/>
        <w:autoSpaceDN w:val="0"/>
        <w:adjustRightInd w:val="0"/>
        <w:spacing w:before="0" w:after="0"/>
      </w:pPr>
      <w:r>
        <w:t>Let srcLength be the result of calling [[Get]] on this with property name "length"</w:t>
      </w:r>
    </w:p>
    <w:p w:rsidR="003969AE" w:rsidRDefault="00A30502">
      <w:pPr>
        <w:pStyle w:val="ListParagraph"/>
        <w:numPr>
          <w:ilvl w:val="0"/>
          <w:numId w:val="111"/>
        </w:numPr>
        <w:autoSpaceDE w:val="0"/>
        <w:autoSpaceDN w:val="0"/>
        <w:adjustRightInd w:val="0"/>
        <w:spacing w:before="0" w:after="0"/>
      </w:pPr>
      <w:r>
        <w:t>Let beginInt be ToInt32(begin)</w:t>
      </w:r>
    </w:p>
    <w:p w:rsidR="003969AE" w:rsidRDefault="00A30502">
      <w:pPr>
        <w:pStyle w:val="ListParagraph"/>
        <w:numPr>
          <w:ilvl w:val="0"/>
          <w:numId w:val="111"/>
        </w:numPr>
        <w:autoSpaceDE w:val="0"/>
        <w:autoSpaceDN w:val="0"/>
        <w:adjustRightInd w:val="0"/>
        <w:spacing w:before="0" w:after="0"/>
      </w:pPr>
      <w:r>
        <w:t>If beginInt &lt; 0, let beginInt be srcLength + beginInt</w:t>
      </w:r>
    </w:p>
    <w:p w:rsidR="003969AE" w:rsidRDefault="00A30502">
      <w:pPr>
        <w:pStyle w:val="ListParagraph"/>
        <w:numPr>
          <w:ilvl w:val="0"/>
          <w:numId w:val="111"/>
        </w:numPr>
        <w:autoSpaceDE w:val="0"/>
        <w:autoSpaceDN w:val="0"/>
        <w:adjustRightInd w:val="0"/>
        <w:spacing w:before="0" w:after="0"/>
      </w:pPr>
      <w:r>
        <w:t>Let beginIndex be m</w:t>
      </w:r>
      <w:r>
        <w:t>in(srcLength, max(0, beginInt))</w:t>
      </w:r>
    </w:p>
    <w:p w:rsidR="003969AE" w:rsidRDefault="00A30502">
      <w:pPr>
        <w:pStyle w:val="ListParagraph"/>
        <w:numPr>
          <w:ilvl w:val="0"/>
          <w:numId w:val="111"/>
        </w:numPr>
        <w:autoSpaceDE w:val="0"/>
        <w:autoSpaceDN w:val="0"/>
        <w:adjustRightInd w:val="0"/>
        <w:spacing w:before="0" w:after="0"/>
      </w:pPr>
      <w:r>
        <w:t>Let endInt be ToInt32(end) if end was provided, else srcLength.</w:t>
      </w:r>
    </w:p>
    <w:p w:rsidR="003969AE" w:rsidRDefault="00A30502">
      <w:pPr>
        <w:pStyle w:val="ListParagraph"/>
        <w:numPr>
          <w:ilvl w:val="0"/>
          <w:numId w:val="111"/>
        </w:numPr>
        <w:autoSpaceDE w:val="0"/>
        <w:autoSpaceDN w:val="0"/>
        <w:adjustRightInd w:val="0"/>
        <w:spacing w:before="0" w:after="0"/>
      </w:pPr>
      <w:r>
        <w:t>If endInt &lt;0,let endInt be srcLength + endInt</w:t>
      </w:r>
    </w:p>
    <w:p w:rsidR="003969AE" w:rsidRDefault="00A30502">
      <w:pPr>
        <w:pStyle w:val="ListParagraph"/>
        <w:numPr>
          <w:ilvl w:val="0"/>
          <w:numId w:val="111"/>
        </w:numPr>
        <w:autoSpaceDE w:val="0"/>
        <w:autoSpaceDN w:val="0"/>
        <w:adjustRightInd w:val="0"/>
        <w:spacing w:before="0" w:after="0"/>
      </w:pPr>
      <w:r>
        <w:t>Let endIndex be max(0,min(srcLength, endInt))</w:t>
      </w:r>
    </w:p>
    <w:p w:rsidR="003969AE" w:rsidRDefault="00A30502">
      <w:pPr>
        <w:pStyle w:val="ListParagraph"/>
        <w:numPr>
          <w:ilvl w:val="0"/>
          <w:numId w:val="111"/>
        </w:numPr>
        <w:autoSpaceDE w:val="0"/>
        <w:autoSpaceDN w:val="0"/>
        <w:adjustRightInd w:val="0"/>
        <w:spacing w:before="0" w:after="0"/>
      </w:pPr>
      <w:r>
        <w:t>If endIndex &lt; beginIndex, let endIndex be beginIndex</w:t>
      </w:r>
    </w:p>
    <w:p w:rsidR="003969AE" w:rsidRDefault="00A30502">
      <w:pPr>
        <w:pStyle w:val="ListParagraph"/>
        <w:numPr>
          <w:ilvl w:val="0"/>
          <w:numId w:val="111"/>
        </w:numPr>
        <w:autoSpaceDE w:val="0"/>
        <w:autoSpaceDN w:val="0"/>
        <w:adjustRightInd w:val="0"/>
        <w:spacing w:before="0" w:after="0"/>
      </w:pPr>
      <w:r>
        <w:t>Return a new Ty</w:t>
      </w:r>
      <w:r>
        <w:t>peArray with the following values for it’s proeprties:</w:t>
      </w:r>
    </w:p>
    <w:p w:rsidR="003969AE" w:rsidRDefault="00A30502">
      <w:pPr>
        <w:pStyle w:val="ListParagraph"/>
        <w:numPr>
          <w:ilvl w:val="1"/>
          <w:numId w:val="111"/>
        </w:numPr>
        <w:autoSpaceDE w:val="0"/>
        <w:autoSpaceDN w:val="0"/>
        <w:adjustRightInd w:val="0"/>
        <w:spacing w:before="0" w:after="0"/>
      </w:pPr>
      <w:r>
        <w:t>The length property of the newly constructed object is set to endIndex - beginIndex</w:t>
      </w:r>
    </w:p>
    <w:p w:rsidR="003969AE" w:rsidRDefault="00A30502">
      <w:pPr>
        <w:pStyle w:val="ListParagraph"/>
        <w:numPr>
          <w:ilvl w:val="1"/>
          <w:numId w:val="111"/>
        </w:numPr>
        <w:autoSpaceDE w:val="0"/>
        <w:autoSpaceDN w:val="0"/>
        <w:adjustRightInd w:val="0"/>
        <w:spacing w:before="0" w:after="0"/>
      </w:pPr>
      <w:r>
        <w:t xml:space="preserve">The byteLength property of the newly constructed object is set to length multiplied by the size in bytes of </w:t>
      </w:r>
      <w:r>
        <w:rPr>
          <w:i/>
        </w:rPr>
        <w:t>Type</w:t>
      </w:r>
      <w:r>
        <w:t>.</w:t>
      </w:r>
    </w:p>
    <w:p w:rsidR="003969AE" w:rsidRDefault="00A30502">
      <w:pPr>
        <w:pStyle w:val="ListParagraph"/>
        <w:numPr>
          <w:ilvl w:val="1"/>
          <w:numId w:val="111"/>
        </w:numPr>
        <w:autoSpaceDE w:val="0"/>
        <w:autoSpaceDN w:val="0"/>
        <w:adjustRightInd w:val="0"/>
        <w:spacing w:before="0" w:after="0"/>
      </w:pPr>
      <w:r>
        <w:t>The</w:t>
      </w:r>
      <w:r>
        <w:t xml:space="preserve"> buffer property of the newly constructed object is set to this.buffer.</w:t>
      </w:r>
    </w:p>
    <w:p w:rsidR="003969AE" w:rsidRDefault="00A30502">
      <w:pPr>
        <w:pStyle w:val="ListParagraph"/>
        <w:numPr>
          <w:ilvl w:val="1"/>
          <w:numId w:val="111"/>
        </w:numPr>
        <w:autoSpaceDE w:val="0"/>
        <w:autoSpaceDN w:val="0"/>
        <w:adjustRightInd w:val="0"/>
        <w:spacing w:before="0" w:after="0"/>
      </w:pPr>
      <w:r>
        <w:t>The byteOffset property of the newly constructed object is set to this.offset + beginIndex.</w:t>
      </w:r>
    </w:p>
    <w:p w:rsidR="003969AE" w:rsidRDefault="00A30502">
      <w:pPr>
        <w:pStyle w:val="Heading5"/>
      </w:pPr>
      <w:bookmarkStart w:id="303" w:name="section_f5bd057046fb4f4f8b6a88c2f3fef6b9"/>
      <w:bookmarkStart w:id="304" w:name="_Toc522768883"/>
      <w:r>
        <w:t>Properties of TypeArray Instances</w:t>
      </w:r>
      <w:bookmarkEnd w:id="303"/>
      <w:bookmarkEnd w:id="304"/>
    </w:p>
    <w:p w:rsidR="003969AE" w:rsidRDefault="00A30502">
      <w:pPr>
        <w:autoSpaceDE w:val="0"/>
        <w:autoSpaceDN w:val="0"/>
        <w:adjustRightInd w:val="0"/>
      </w:pPr>
      <w:r>
        <w:rPr>
          <w:i/>
        </w:rPr>
        <w:t>Type</w:t>
      </w:r>
      <w:r>
        <w:t xml:space="preserve">Array instances inherit properties from the </w:t>
      </w:r>
      <w:r>
        <w:rPr>
          <w:i/>
        </w:rPr>
        <w:t>Type</w:t>
      </w:r>
      <w:r>
        <w:t xml:space="preserve">Array </w:t>
      </w:r>
      <w:r>
        <w:t>prototype object and their [[Class]] internal property value is "</w:t>
      </w:r>
      <w:r>
        <w:rPr>
          <w:i/>
        </w:rPr>
        <w:t>Type</w:t>
      </w:r>
      <w:r>
        <w:t xml:space="preserve">Array". </w:t>
      </w:r>
      <w:r>
        <w:rPr>
          <w:i/>
        </w:rPr>
        <w:t>Type</w:t>
      </w:r>
      <w:r>
        <w:t>Array instances also have the following properties.</w:t>
      </w:r>
    </w:p>
    <w:p w:rsidR="003969AE" w:rsidRDefault="00A30502">
      <w:pPr>
        <w:pStyle w:val="Heading6"/>
      </w:pPr>
      <w:bookmarkStart w:id="305" w:name="section_32b3fb8c780147c582cedbcfc88144fa"/>
      <w:bookmarkStart w:id="306" w:name="_Toc522768884"/>
      <w:r>
        <w:t>[[DefineOwnProperty]] (P, Desc, Throw )</w:t>
      </w:r>
      <w:bookmarkEnd w:id="305"/>
      <w:bookmarkEnd w:id="306"/>
    </w:p>
    <w:p w:rsidR="003969AE" w:rsidRDefault="00A30502">
      <w:pPr>
        <w:autoSpaceDE w:val="0"/>
        <w:autoSpaceDN w:val="0"/>
        <w:adjustRightInd w:val="0"/>
      </w:pPr>
      <w:r>
        <w:rPr>
          <w:i/>
        </w:rPr>
        <w:lastRenderedPageBreak/>
        <w:t>Type</w:t>
      </w:r>
      <w:r>
        <w:t>Array objects use a variation of the [[DefineOwnProperty]] internal method used</w:t>
      </w:r>
      <w:r>
        <w:t xml:space="preserve"> for other native ECMAScript objects (8.12.9).</w:t>
      </w:r>
    </w:p>
    <w:p w:rsidR="003969AE" w:rsidRDefault="00A30502">
      <w:pPr>
        <w:autoSpaceDE w:val="0"/>
        <w:autoSpaceDN w:val="0"/>
        <w:adjustRightInd w:val="0"/>
      </w:pPr>
      <w:r>
        <w:t>When the [[DefineOwnProperty]] internal method of A is called with property P, Property Descriptor Desc and Boolean flag Throw, the following steps are taken:</w:t>
      </w:r>
    </w:p>
    <w:p w:rsidR="003969AE" w:rsidRDefault="00A30502">
      <w:pPr>
        <w:pStyle w:val="ListParagraph"/>
        <w:numPr>
          <w:ilvl w:val="0"/>
          <w:numId w:val="112"/>
        </w:numPr>
        <w:autoSpaceDE w:val="0"/>
        <w:autoSpaceDN w:val="0"/>
        <w:adjustRightInd w:val="0"/>
        <w:spacing w:before="0" w:after="0"/>
      </w:pPr>
      <w:r>
        <w:t>Let succeeded be the result of calling the default</w:t>
      </w:r>
      <w:r>
        <w:t xml:space="preserve"> [[DefineOwnProperty]] internal method (8.12.9) on A passing P, Desc, and Throw as arguments.</w:t>
      </w:r>
    </w:p>
    <w:p w:rsidR="003969AE" w:rsidRDefault="00A30502">
      <w:pPr>
        <w:pStyle w:val="ListParagraph"/>
        <w:numPr>
          <w:ilvl w:val="0"/>
          <w:numId w:val="112"/>
        </w:numPr>
        <w:autoSpaceDE w:val="0"/>
        <w:autoSpaceDN w:val="0"/>
        <w:adjustRightInd w:val="0"/>
        <w:spacing w:before="0" w:after="0"/>
      </w:pPr>
      <w:r>
        <w:t>If succeeded is false, return false.</w:t>
      </w:r>
    </w:p>
    <w:p w:rsidR="003969AE" w:rsidRDefault="00A30502">
      <w:pPr>
        <w:pStyle w:val="ListParagraph"/>
        <w:numPr>
          <w:ilvl w:val="0"/>
          <w:numId w:val="112"/>
        </w:numPr>
        <w:autoSpaceDE w:val="0"/>
        <w:autoSpaceDN w:val="0"/>
        <w:adjustRightInd w:val="0"/>
        <w:spacing w:before="0" w:after="0"/>
      </w:pPr>
      <w:r>
        <w:t>If Desc contains a Value field, let newValue be Desc.Value</w:t>
      </w:r>
    </w:p>
    <w:p w:rsidR="003969AE" w:rsidRDefault="00A30502">
      <w:pPr>
        <w:pStyle w:val="ListParagraph"/>
        <w:numPr>
          <w:ilvl w:val="0"/>
          <w:numId w:val="112"/>
        </w:numPr>
        <w:autoSpaceDE w:val="0"/>
        <w:autoSpaceDN w:val="0"/>
        <w:adjustRightInd w:val="0"/>
        <w:spacing w:before="0" w:after="0"/>
      </w:pPr>
      <w:r>
        <w:t>Let convertedValue to To</w:t>
      </w:r>
      <w:r>
        <w:rPr>
          <w:i/>
        </w:rPr>
        <w:t>Type</w:t>
      </w:r>
      <w:r>
        <w:t>(newValue)</w:t>
      </w:r>
    </w:p>
    <w:p w:rsidR="003969AE" w:rsidRDefault="00A30502">
      <w:pPr>
        <w:pStyle w:val="ListParagraph"/>
        <w:numPr>
          <w:ilvl w:val="0"/>
          <w:numId w:val="112"/>
        </w:numPr>
        <w:autoSpaceDE w:val="0"/>
        <w:autoSpaceDN w:val="0"/>
        <w:adjustRightInd w:val="0"/>
        <w:spacing w:before="0" w:after="0"/>
      </w:pPr>
      <w:r>
        <w:t>Let index be ToUInt32(P)</w:t>
      </w:r>
    </w:p>
    <w:p w:rsidR="003969AE" w:rsidRDefault="00A30502">
      <w:pPr>
        <w:pStyle w:val="ListParagraph"/>
        <w:numPr>
          <w:ilvl w:val="0"/>
          <w:numId w:val="112"/>
        </w:numPr>
        <w:autoSpaceDE w:val="0"/>
        <w:autoSpaceDN w:val="0"/>
        <w:adjustRightInd w:val="0"/>
        <w:spacing w:before="0" w:after="0"/>
      </w:pPr>
      <w:r>
        <w:t>Ca</w:t>
      </w:r>
      <w:r>
        <w:t xml:space="preserve">ll the SetValueInBuffer internal operation with arguments A.buffer.[[NativeBuffer]], A.byteOffset, index, convertedValue, and </w:t>
      </w:r>
      <w:r>
        <w:rPr>
          <w:i/>
        </w:rPr>
        <w:t>Type</w:t>
      </w:r>
      <w:r>
        <w:t>.</w:t>
      </w:r>
    </w:p>
    <w:p w:rsidR="003969AE" w:rsidRDefault="00A30502">
      <w:pPr>
        <w:pStyle w:val="ListParagraph"/>
        <w:numPr>
          <w:ilvl w:val="0"/>
          <w:numId w:val="112"/>
        </w:numPr>
        <w:autoSpaceDE w:val="0"/>
        <w:autoSpaceDN w:val="0"/>
        <w:adjustRightInd w:val="0"/>
        <w:spacing w:before="0" w:after="0"/>
      </w:pPr>
      <w:r>
        <w:t>Return true.</w:t>
      </w:r>
    </w:p>
    <w:p w:rsidR="003969AE" w:rsidRDefault="00A30502">
      <w:pPr>
        <w:autoSpaceDE w:val="0"/>
        <w:autoSpaceDN w:val="0"/>
        <w:adjustRightInd w:val="0"/>
      </w:pPr>
      <w:r>
        <w:t>The internal operation SetValueInBuffer takes five parameters, a native buffer nativeBuffer, an integer byteOff</w:t>
      </w:r>
      <w:r>
        <w:t xml:space="preserve">set, an integer index, a value of type </w:t>
      </w:r>
      <w:r>
        <w:rPr>
          <w:i/>
        </w:rPr>
        <w:t>Type</w:t>
      </w:r>
      <w:r>
        <w:t xml:space="preserve"> newValue, and a Type valueType.  It operates as follows:</w:t>
      </w:r>
    </w:p>
    <w:p w:rsidR="003969AE" w:rsidRDefault="00A30502">
      <w:pPr>
        <w:pStyle w:val="ListParagraph"/>
        <w:numPr>
          <w:ilvl w:val="0"/>
          <w:numId w:val="113"/>
        </w:numPr>
        <w:autoSpaceDE w:val="0"/>
        <w:autoSpaceDN w:val="0"/>
        <w:adjustRightInd w:val="0"/>
        <w:spacing w:before="0" w:after="0"/>
      </w:pPr>
      <w:r>
        <w:t>Let size be the size in bytes of the type valueType.</w:t>
      </w:r>
    </w:p>
    <w:p w:rsidR="003969AE" w:rsidRDefault="00A30502">
      <w:pPr>
        <w:pStyle w:val="ListParagraph"/>
        <w:numPr>
          <w:ilvl w:val="0"/>
          <w:numId w:val="113"/>
        </w:numPr>
        <w:autoSpaceDE w:val="0"/>
        <w:autoSpaceDN w:val="0"/>
        <w:adjustRightInd w:val="0"/>
        <w:spacing w:before="0" w:after="0"/>
      </w:pPr>
      <w:r>
        <w:t xml:space="preserve">Let bytes be the array of bytes from nativeBuffer between offset byteOffset+(index*size) and offset </w:t>
      </w:r>
      <w:r>
        <w:t>byteOffset+((index+1)*size)-1 inclusive.</w:t>
      </w:r>
    </w:p>
    <w:p w:rsidR="003969AE" w:rsidRDefault="00A30502">
      <w:pPr>
        <w:pStyle w:val="ListParagraph"/>
        <w:numPr>
          <w:ilvl w:val="0"/>
          <w:numId w:val="113"/>
        </w:numPr>
        <w:autoSpaceDE w:val="0"/>
        <w:autoSpaceDN w:val="0"/>
        <w:adjustRightInd w:val="0"/>
        <w:spacing w:before="0" w:after="0"/>
      </w:pPr>
      <w:r>
        <w:t xml:space="preserve">Let newValueBytes be the result of converting newValue to an array of bytes, using the platform endianness.  </w:t>
      </w:r>
    </w:p>
    <w:p w:rsidR="003969AE" w:rsidRDefault="00A30502">
      <w:pPr>
        <w:pStyle w:val="ListParagraph"/>
        <w:numPr>
          <w:ilvl w:val="0"/>
          <w:numId w:val="113"/>
        </w:numPr>
        <w:autoSpaceDE w:val="0"/>
        <w:autoSpaceDN w:val="0"/>
        <w:adjustRightInd w:val="0"/>
        <w:spacing w:before="0" w:after="0"/>
      </w:pPr>
      <w:r>
        <w:t>Set each byte of bytes from the corresponding byte of newValueBytes.</w:t>
      </w:r>
    </w:p>
    <w:p w:rsidR="003969AE" w:rsidRDefault="00A30502">
      <w:pPr>
        <w:pStyle w:val="Heading6"/>
      </w:pPr>
      <w:bookmarkStart w:id="307" w:name="section_6e6774af385640188e4b2bfcaa4a2205"/>
      <w:bookmarkStart w:id="308" w:name="_Toc522768885"/>
      <w:r>
        <w:t>[[GetOwnProperty]] ( P)</w:t>
      </w:r>
      <w:bookmarkEnd w:id="307"/>
      <w:bookmarkEnd w:id="308"/>
    </w:p>
    <w:p w:rsidR="003969AE" w:rsidRDefault="00A30502">
      <w:pPr>
        <w:autoSpaceDE w:val="0"/>
        <w:autoSpaceDN w:val="0"/>
        <w:adjustRightInd w:val="0"/>
      </w:pPr>
      <w:r>
        <w:rPr>
          <w:i/>
        </w:rPr>
        <w:t>Type</w:t>
      </w:r>
      <w:r>
        <w:t>Array ob</w:t>
      </w:r>
      <w:r>
        <w:t xml:space="preserve">jects use a variation of the [[GetOwnProperty]] internal method used for other native ECMAScript objects (8.12.1). This special internal method provides access to named properties corresponding to the individual index values of the </w:t>
      </w:r>
      <w:r>
        <w:rPr>
          <w:i/>
        </w:rPr>
        <w:t>Type</w:t>
      </w:r>
      <w:r>
        <w:t>Array objects.</w:t>
      </w:r>
    </w:p>
    <w:p w:rsidR="003969AE" w:rsidRDefault="00A30502">
      <w:pPr>
        <w:autoSpaceDE w:val="0"/>
        <w:autoSpaceDN w:val="0"/>
        <w:adjustRightInd w:val="0"/>
      </w:pPr>
      <w:r>
        <w:t xml:space="preserve">When </w:t>
      </w:r>
      <w:r>
        <w:t>the [[GetOwnProperty]] internal method of A is called with property name P, the following steps are taken:</w:t>
      </w:r>
    </w:p>
    <w:p w:rsidR="003969AE" w:rsidRDefault="00A30502">
      <w:pPr>
        <w:pStyle w:val="ListParagraph"/>
        <w:numPr>
          <w:ilvl w:val="0"/>
          <w:numId w:val="114"/>
        </w:numPr>
        <w:autoSpaceDE w:val="0"/>
        <w:autoSpaceDN w:val="0"/>
        <w:adjustRightInd w:val="0"/>
        <w:spacing w:before="0" w:after="0"/>
      </w:pPr>
      <w:r>
        <w:t>Let desc be the result of calling the default [[GetOwnProperty]] internal method (8.12.1) on A with argument P.</w:t>
      </w:r>
    </w:p>
    <w:p w:rsidR="003969AE" w:rsidRDefault="00A30502">
      <w:pPr>
        <w:pStyle w:val="ListParagraph"/>
        <w:numPr>
          <w:ilvl w:val="0"/>
          <w:numId w:val="114"/>
        </w:numPr>
        <w:autoSpaceDE w:val="0"/>
        <w:autoSpaceDN w:val="0"/>
        <w:adjustRightInd w:val="0"/>
        <w:spacing w:before="0" w:after="0"/>
      </w:pPr>
      <w:r>
        <w:t>If desc is not undefined return desc.</w:t>
      </w:r>
    </w:p>
    <w:p w:rsidR="003969AE" w:rsidRDefault="00A30502">
      <w:pPr>
        <w:pStyle w:val="ListParagraph"/>
        <w:numPr>
          <w:ilvl w:val="0"/>
          <w:numId w:val="114"/>
        </w:numPr>
        <w:autoSpaceDE w:val="0"/>
        <w:autoSpaceDN w:val="0"/>
        <w:adjustRightInd w:val="0"/>
        <w:spacing w:before="0" w:after="0"/>
      </w:pPr>
      <w:r>
        <w:t>If ToString(abs(ToInteger(P))) is not the same value as P, return undefined.</w:t>
      </w:r>
    </w:p>
    <w:p w:rsidR="003969AE" w:rsidRDefault="00A30502">
      <w:pPr>
        <w:pStyle w:val="ListParagraph"/>
        <w:numPr>
          <w:ilvl w:val="0"/>
          <w:numId w:val="114"/>
        </w:numPr>
        <w:autoSpaceDE w:val="0"/>
        <w:autoSpaceDN w:val="0"/>
        <w:adjustRightInd w:val="0"/>
        <w:spacing w:before="0" w:after="0"/>
      </w:pPr>
      <w:r>
        <w:t>Let length be the result of a calling [[Get]] on A with parameter "length"</w:t>
      </w:r>
    </w:p>
    <w:p w:rsidR="003969AE" w:rsidRDefault="00A30502">
      <w:pPr>
        <w:pStyle w:val="ListParagraph"/>
        <w:numPr>
          <w:ilvl w:val="0"/>
          <w:numId w:val="114"/>
        </w:numPr>
        <w:autoSpaceDE w:val="0"/>
        <w:autoSpaceDN w:val="0"/>
        <w:adjustRightInd w:val="0"/>
        <w:spacing w:before="0" w:after="0"/>
      </w:pPr>
      <w:r>
        <w:t>Let index be ToInteger(P).</w:t>
      </w:r>
    </w:p>
    <w:p w:rsidR="003969AE" w:rsidRDefault="00A30502">
      <w:pPr>
        <w:pStyle w:val="ListParagraph"/>
        <w:numPr>
          <w:ilvl w:val="0"/>
          <w:numId w:val="114"/>
        </w:numPr>
        <w:autoSpaceDE w:val="0"/>
        <w:autoSpaceDN w:val="0"/>
        <w:adjustRightInd w:val="0"/>
        <w:spacing w:before="0" w:after="0"/>
      </w:pPr>
      <w:r>
        <w:t>If length ≤ index, return undefined.</w:t>
      </w:r>
    </w:p>
    <w:p w:rsidR="003969AE" w:rsidRDefault="00A30502">
      <w:pPr>
        <w:pStyle w:val="ListParagraph"/>
        <w:numPr>
          <w:ilvl w:val="0"/>
          <w:numId w:val="114"/>
        </w:numPr>
        <w:autoSpaceDE w:val="0"/>
        <w:autoSpaceDN w:val="0"/>
        <w:adjustRightInd w:val="0"/>
        <w:spacing w:before="0" w:after="0"/>
      </w:pPr>
      <w:r>
        <w:t>Let isLittleEndian be true if the platf</w:t>
      </w:r>
      <w:r>
        <w:t>orm endianness is little endian, else false.</w:t>
      </w:r>
    </w:p>
    <w:p w:rsidR="003969AE" w:rsidRDefault="00A30502">
      <w:pPr>
        <w:pStyle w:val="ListParagraph"/>
        <w:numPr>
          <w:ilvl w:val="0"/>
          <w:numId w:val="114"/>
        </w:numPr>
        <w:autoSpaceDE w:val="0"/>
        <w:autoSpaceDN w:val="0"/>
        <w:adjustRightInd w:val="0"/>
        <w:spacing w:before="0" w:after="0"/>
      </w:pPr>
      <w:r>
        <w:t xml:space="preserve">Let value be the result of calling the GetValueFromBuffer internal operation with arguments A.buffer.[[NativeBuffer]], A.byteOffset, index, </w:t>
      </w:r>
      <w:r>
        <w:rPr>
          <w:i/>
        </w:rPr>
        <w:t>Type</w:t>
      </w:r>
      <w:r>
        <w:t>, and</w:t>
      </w:r>
      <w:r>
        <w:rPr>
          <w:i/>
        </w:rPr>
        <w:t xml:space="preserve"> </w:t>
      </w:r>
      <w:r>
        <w:t>littleEndian.</w:t>
      </w:r>
    </w:p>
    <w:p w:rsidR="003969AE" w:rsidRDefault="00A30502">
      <w:pPr>
        <w:pStyle w:val="ListParagraph"/>
        <w:numPr>
          <w:ilvl w:val="0"/>
          <w:numId w:val="114"/>
        </w:numPr>
        <w:autoSpaceDE w:val="0"/>
        <w:autoSpaceDN w:val="0"/>
        <w:adjustRightInd w:val="0"/>
        <w:spacing w:before="0" w:after="0"/>
      </w:pPr>
      <w:r>
        <w:t>Return a Property Descriptor { [[Value]]: value</w:t>
      </w:r>
      <w:r>
        <w:t>, [[Enumerable]]: true, [[Writable]]: true, [[Configurable]]: false }</w:t>
      </w:r>
    </w:p>
    <w:p w:rsidR="003969AE" w:rsidRDefault="00A30502">
      <w:pPr>
        <w:autoSpaceDE w:val="0"/>
        <w:autoSpaceDN w:val="0"/>
        <w:adjustRightInd w:val="0"/>
      </w:pPr>
      <w:r>
        <w:t xml:space="preserve">The internal operation GetValueFromBuffer takes three parameters, a native buffer nativeBuffer, an integer byteOffset, an integer index, a Type valueType, and a boolean isLittleEndian.  </w:t>
      </w:r>
      <w:r>
        <w:t>It operates as follows:</w:t>
      </w:r>
    </w:p>
    <w:p w:rsidR="003969AE" w:rsidRDefault="00A30502">
      <w:pPr>
        <w:pStyle w:val="ListParagraph"/>
        <w:numPr>
          <w:ilvl w:val="0"/>
          <w:numId w:val="115"/>
        </w:numPr>
        <w:autoSpaceDE w:val="0"/>
        <w:autoSpaceDN w:val="0"/>
        <w:adjustRightInd w:val="0"/>
        <w:spacing w:before="0" w:after="0"/>
      </w:pPr>
      <w:r>
        <w:t>Let size be the size in bytes of the type valueType.</w:t>
      </w:r>
    </w:p>
    <w:p w:rsidR="003969AE" w:rsidRDefault="00A30502">
      <w:pPr>
        <w:pStyle w:val="ListParagraph"/>
        <w:numPr>
          <w:ilvl w:val="0"/>
          <w:numId w:val="115"/>
        </w:numPr>
        <w:autoSpaceDE w:val="0"/>
        <w:autoSpaceDN w:val="0"/>
        <w:adjustRightInd w:val="0"/>
        <w:spacing w:before="0" w:after="0"/>
      </w:pPr>
      <w:r>
        <w:t>Let bytes be the array of bytes from nativeBuffer between offset byteOffset+(index*size) and offset byteOffset+((index+1)*size)-1 inclusive.</w:t>
      </w:r>
    </w:p>
    <w:p w:rsidR="003969AE" w:rsidRDefault="00A30502">
      <w:pPr>
        <w:pStyle w:val="ListParagraph"/>
        <w:numPr>
          <w:ilvl w:val="0"/>
          <w:numId w:val="115"/>
        </w:numPr>
        <w:autoSpaceDE w:val="0"/>
        <w:autoSpaceDN w:val="0"/>
        <w:adjustRightInd w:val="0"/>
        <w:spacing w:before="0" w:after="0"/>
      </w:pPr>
      <w:r>
        <w:t xml:space="preserve">Let rawValue be the result of convert </w:t>
      </w:r>
      <w:r>
        <w:t xml:space="preserve">the array bytes to a value of type valueType, using little endian if isLittleEndian is true, otherwise big endian. </w:t>
      </w:r>
    </w:p>
    <w:p w:rsidR="003969AE" w:rsidRDefault="00A30502">
      <w:pPr>
        <w:pStyle w:val="ListParagraph"/>
        <w:numPr>
          <w:ilvl w:val="0"/>
          <w:numId w:val="115"/>
        </w:numPr>
        <w:autoSpaceDE w:val="0"/>
        <w:autoSpaceDN w:val="0"/>
        <w:adjustRightInd w:val="0"/>
        <w:spacing w:before="0" w:after="0"/>
      </w:pPr>
      <w:r>
        <w:lastRenderedPageBreak/>
        <w:t>If valueType is Float32 and rawValue is a Float32 representation of IEEE754 NaN, return the NaN Number value.</w:t>
      </w:r>
    </w:p>
    <w:p w:rsidR="003969AE" w:rsidRDefault="00A30502">
      <w:pPr>
        <w:pStyle w:val="ListParagraph"/>
        <w:numPr>
          <w:ilvl w:val="0"/>
          <w:numId w:val="115"/>
        </w:numPr>
        <w:autoSpaceDE w:val="0"/>
        <w:autoSpaceDN w:val="0"/>
        <w:adjustRightInd w:val="0"/>
        <w:spacing w:before="0" w:after="0"/>
      </w:pPr>
      <w:r>
        <w:t xml:space="preserve">Else, if valueType is Float64 </w:t>
      </w:r>
      <w:r>
        <w:t>and rawValue is a Float64 representation of IEEE754 NaN, return the NaN Number value.</w:t>
      </w:r>
    </w:p>
    <w:p w:rsidR="003969AE" w:rsidRDefault="00A30502">
      <w:pPr>
        <w:pStyle w:val="ListParagraph"/>
        <w:numPr>
          <w:ilvl w:val="0"/>
          <w:numId w:val="115"/>
        </w:numPr>
        <w:autoSpaceDE w:val="0"/>
        <w:autoSpaceDN w:val="0"/>
        <w:adjustRightInd w:val="0"/>
        <w:spacing w:before="0" w:after="0"/>
      </w:pPr>
      <w:r>
        <w:t>Else, return the Number value that that represents the same numeric value as rawValue</w:t>
      </w:r>
    </w:p>
    <w:p w:rsidR="003969AE" w:rsidRDefault="00A30502">
      <w:pPr>
        <w:pStyle w:val="Heading6"/>
      </w:pPr>
      <w:bookmarkStart w:id="309" w:name="section_bd83bd6726ce494a9fb7f831e131d262"/>
      <w:bookmarkStart w:id="310" w:name="_Toc522768886"/>
      <w:r>
        <w:t>length</w:t>
      </w:r>
      <w:bookmarkEnd w:id="309"/>
      <w:bookmarkEnd w:id="310"/>
    </w:p>
    <w:p w:rsidR="003969AE" w:rsidRDefault="00A30502">
      <w:pPr>
        <w:autoSpaceDE w:val="0"/>
        <w:autoSpaceDN w:val="0"/>
        <w:adjustRightInd w:val="0"/>
      </w:pPr>
      <w:r>
        <w:t>The value of the length property is the length of the TypeArray object, which</w:t>
      </w:r>
      <w:r>
        <w:t xml:space="preserve"> was fixed at creation.  This property has attributes { [[Writable]]: </w:t>
      </w:r>
      <w:r>
        <w:rPr>
          <w:b/>
        </w:rPr>
        <w:t>false</w:t>
      </w:r>
      <w:r>
        <w:t xml:space="preserve">, [[Enumerable]]: </w:t>
      </w:r>
      <w:r>
        <w:rPr>
          <w:b/>
        </w:rPr>
        <w:t>false</w:t>
      </w:r>
      <w:r>
        <w:t>, [[Configurable]]:</w:t>
      </w:r>
      <w:r>
        <w:rPr>
          <w:b/>
        </w:rPr>
        <w:t xml:space="preserve">false </w:t>
      </w:r>
      <w:r>
        <w:t>}.</w:t>
      </w:r>
    </w:p>
    <w:p w:rsidR="003969AE" w:rsidRDefault="00A30502">
      <w:pPr>
        <w:pStyle w:val="Heading6"/>
      </w:pPr>
      <w:bookmarkStart w:id="311" w:name="section_0ba227da33b348209bf4b63397eee179"/>
      <w:bookmarkStart w:id="312" w:name="_Toc522768887"/>
      <w:r>
        <w:t>byteLength</w:t>
      </w:r>
      <w:bookmarkEnd w:id="311"/>
      <w:bookmarkEnd w:id="312"/>
    </w:p>
    <w:p w:rsidR="003969AE" w:rsidRDefault="00A30502">
      <w:pPr>
        <w:autoSpaceDE w:val="0"/>
        <w:autoSpaceDN w:val="0"/>
        <w:adjustRightInd w:val="0"/>
      </w:pPr>
      <w:r>
        <w:t>The value of the byteLength property is the length of the TypeArray object, which was fixed at creation.  This property</w:t>
      </w:r>
      <w:r>
        <w:t xml:space="preserve"> has attributes { [[Writable]]: </w:t>
      </w:r>
      <w:r>
        <w:rPr>
          <w:b/>
        </w:rPr>
        <w:t>false</w:t>
      </w:r>
      <w:r>
        <w:t xml:space="preserve">, [[Enumerable]]: </w:t>
      </w:r>
      <w:r>
        <w:rPr>
          <w:b/>
        </w:rPr>
        <w:t>false</w:t>
      </w:r>
      <w:r>
        <w:t>, [[Configurable]]:</w:t>
      </w:r>
      <w:r>
        <w:rPr>
          <w:b/>
        </w:rPr>
        <w:t xml:space="preserve">false </w:t>
      </w:r>
      <w:r>
        <w:t>}.</w:t>
      </w:r>
    </w:p>
    <w:p w:rsidR="003969AE" w:rsidRDefault="00A30502">
      <w:pPr>
        <w:pStyle w:val="Heading6"/>
      </w:pPr>
      <w:bookmarkStart w:id="313" w:name="section_e2069aa5a6914247987f59c7d5e05981"/>
      <w:bookmarkStart w:id="314" w:name="_Toc522768888"/>
      <w:r>
        <w:t>buffer</w:t>
      </w:r>
      <w:bookmarkEnd w:id="313"/>
      <w:bookmarkEnd w:id="314"/>
    </w:p>
    <w:p w:rsidR="003969AE" w:rsidRDefault="00A30502">
      <w:pPr>
        <w:autoSpaceDE w:val="0"/>
        <w:autoSpaceDN w:val="0"/>
        <w:adjustRightInd w:val="0"/>
      </w:pPr>
      <w:r>
        <w:t xml:space="preserve">The value of the buffer property is the length of the TypeArray object, which was fixed at creation.  This property has attributes { [[Writable]]: </w:t>
      </w:r>
      <w:r>
        <w:rPr>
          <w:b/>
        </w:rPr>
        <w:t>false</w:t>
      </w:r>
      <w:r>
        <w:t>, [[Enume</w:t>
      </w:r>
      <w:r>
        <w:t xml:space="preserve">rable]]: </w:t>
      </w:r>
      <w:r>
        <w:rPr>
          <w:b/>
        </w:rPr>
        <w:t>false</w:t>
      </w:r>
      <w:r>
        <w:t>, [[Configurable]]:</w:t>
      </w:r>
      <w:r>
        <w:rPr>
          <w:b/>
        </w:rPr>
        <w:t xml:space="preserve">false </w:t>
      </w:r>
      <w:r>
        <w:t>}.</w:t>
      </w:r>
    </w:p>
    <w:p w:rsidR="003969AE" w:rsidRDefault="00A30502">
      <w:pPr>
        <w:pStyle w:val="Heading6"/>
      </w:pPr>
      <w:bookmarkStart w:id="315" w:name="section_0c26a5c1b1244fdebe480cb38e67e7b6"/>
      <w:bookmarkStart w:id="316" w:name="_Toc522768889"/>
      <w:r>
        <w:t>byteOffset</w:t>
      </w:r>
      <w:bookmarkEnd w:id="315"/>
      <w:bookmarkEnd w:id="316"/>
    </w:p>
    <w:p w:rsidR="003969AE" w:rsidRDefault="00A30502">
      <w:pPr>
        <w:autoSpaceDE w:val="0"/>
        <w:autoSpaceDN w:val="0"/>
        <w:adjustRightInd w:val="0"/>
      </w:pPr>
      <w:r>
        <w:t xml:space="preserve">The value of the byteOffset property is the length of the TypeArray object, which was fixed at creation.  This property has attributes { [[Writable]]: </w:t>
      </w:r>
      <w:r>
        <w:rPr>
          <w:b/>
        </w:rPr>
        <w:t>false</w:t>
      </w:r>
      <w:r>
        <w:t xml:space="preserve">, [[Enumerable]]: </w:t>
      </w:r>
      <w:r>
        <w:rPr>
          <w:b/>
        </w:rPr>
        <w:t>false</w:t>
      </w:r>
      <w:r>
        <w:t>, [[Configurable]]:</w:t>
      </w:r>
      <w:r>
        <w:rPr>
          <w:b/>
        </w:rPr>
        <w:t>false</w:t>
      </w:r>
      <w:r>
        <w:rPr>
          <w:b/>
        </w:rPr>
        <w:t xml:space="preserve"> </w:t>
      </w:r>
      <w:r>
        <w:t>}.</w:t>
      </w:r>
    </w:p>
    <w:p w:rsidR="003969AE" w:rsidRDefault="00A30502">
      <w:pPr>
        <w:pStyle w:val="Heading4"/>
      </w:pPr>
      <w:bookmarkStart w:id="317" w:name="section_c81d597e2e7c4d75be3a45657d38ac61"/>
      <w:bookmarkStart w:id="318" w:name="_Toc522768890"/>
      <w:r>
        <w:t>DataView Objects</w:t>
      </w:r>
      <w:bookmarkEnd w:id="317"/>
      <w:bookmarkEnd w:id="318"/>
    </w:p>
    <w:p w:rsidR="003969AE" w:rsidRDefault="00A30502">
      <w:r>
        <w:t>This section describes DataView Objects.</w:t>
      </w:r>
    </w:p>
    <w:p w:rsidR="003969AE" w:rsidRDefault="00A30502">
      <w:pPr>
        <w:pStyle w:val="Heading5"/>
      </w:pPr>
      <w:bookmarkStart w:id="319" w:name="section_da9a4b37141c43dfbb63d1fba37f1db0"/>
      <w:bookmarkStart w:id="320" w:name="_Toc522768891"/>
      <w:r>
        <w:t>The DataView Constructor called as a function</w:t>
      </w:r>
      <w:bookmarkEnd w:id="319"/>
      <w:bookmarkEnd w:id="320"/>
    </w:p>
    <w:p w:rsidR="003969AE" w:rsidRDefault="00A30502">
      <w:pPr>
        <w:autoSpaceDE w:val="0"/>
        <w:autoSpaceDN w:val="0"/>
        <w:adjustRightInd w:val="0"/>
      </w:pPr>
      <w:r>
        <w:t xml:space="preserve">When DataView is called as a function rather than as a constructor, it creates and initialises a new DataView object.  Thus the function call </w:t>
      </w:r>
      <w:r>
        <w:t>DataView(…) is equivalent to the object creation expression new DataView(…) with the same arguments.</w:t>
      </w:r>
    </w:p>
    <w:p w:rsidR="003969AE" w:rsidRDefault="00A30502">
      <w:pPr>
        <w:pStyle w:val="Heading5"/>
      </w:pPr>
      <w:bookmarkStart w:id="321" w:name="section_523390fa68fd4bada1f435d57ae6e6dc"/>
      <w:bookmarkStart w:id="322" w:name="_Toc522768892"/>
      <w:r>
        <w:t>The DataView Constructor</w:t>
      </w:r>
      <w:bookmarkEnd w:id="321"/>
      <w:bookmarkEnd w:id="322"/>
    </w:p>
    <w:p w:rsidR="003969AE" w:rsidRDefault="00A30502">
      <w:pPr>
        <w:autoSpaceDE w:val="0"/>
        <w:autoSpaceDN w:val="0"/>
        <w:adjustRightInd w:val="0"/>
      </w:pPr>
      <w:r>
        <w:t>When DataView is called as part of a new expression, it is a constructor: it initialises the newly created object.</w:t>
      </w:r>
    </w:p>
    <w:p w:rsidR="003969AE" w:rsidRDefault="00A30502">
      <w:pPr>
        <w:pStyle w:val="Heading6"/>
      </w:pPr>
      <w:bookmarkStart w:id="323" w:name="section_ed4f661dfb0841678a12f14f076d8337"/>
      <w:bookmarkStart w:id="324" w:name="_Toc522768893"/>
      <w:r>
        <w:t>New DataView (b</w:t>
      </w:r>
      <w:r>
        <w:t>uffer [, byteOffset [, byteLength]])</w:t>
      </w:r>
      <w:bookmarkEnd w:id="323"/>
      <w:bookmarkEnd w:id="324"/>
    </w:p>
    <w:p w:rsidR="003969AE" w:rsidRDefault="00A30502">
      <w:pPr>
        <w:autoSpaceDE w:val="0"/>
        <w:autoSpaceDN w:val="0"/>
        <w:adjustRightInd w:val="0"/>
      </w:pPr>
      <w:r>
        <w:t>The [[Prototype]] internal property of the newly constructed object is set to the original DataView prototype object, the one that is the initial value of DataView.prototype (16.1.3.1). The [[Class]] internal property o</w:t>
      </w:r>
      <w:r>
        <w:t>f the newly constructed object is set to "DataView". The [[Extensible]] internal property of the newly constructed object is set to true.</w:t>
      </w:r>
    </w:p>
    <w:p w:rsidR="003969AE" w:rsidRDefault="00A30502">
      <w:pPr>
        <w:autoSpaceDE w:val="0"/>
        <w:autoSpaceDN w:val="0"/>
        <w:adjustRightInd w:val="0"/>
      </w:pPr>
      <w:r>
        <w:t>The remaining proeprties are set as follows:</w:t>
      </w:r>
    </w:p>
    <w:p w:rsidR="003969AE" w:rsidRDefault="00A30502">
      <w:pPr>
        <w:pStyle w:val="ListParagraph"/>
        <w:numPr>
          <w:ilvl w:val="0"/>
          <w:numId w:val="116"/>
        </w:numPr>
        <w:autoSpaceDE w:val="0"/>
        <w:autoSpaceDN w:val="0"/>
        <w:adjustRightInd w:val="0"/>
        <w:spacing w:before="0" w:after="0"/>
      </w:pPr>
      <w:r>
        <w:t>Let O be ToObject(buffer)</w:t>
      </w:r>
    </w:p>
    <w:p w:rsidR="003969AE" w:rsidRDefault="00A30502">
      <w:pPr>
        <w:pStyle w:val="ListParagraph"/>
        <w:numPr>
          <w:ilvl w:val="0"/>
          <w:numId w:val="116"/>
        </w:numPr>
        <w:autoSpaceDE w:val="0"/>
        <w:autoSpaceDN w:val="0"/>
        <w:adjustRightInd w:val="0"/>
        <w:spacing w:before="0" w:after="0"/>
      </w:pPr>
      <w:r>
        <w:t xml:space="preserve">If the [[Class]] internal property of O is not </w:t>
      </w:r>
      <w:r>
        <w:t>"ArrayBuffer", raise a TypeError.</w:t>
      </w:r>
    </w:p>
    <w:p w:rsidR="003969AE" w:rsidRDefault="00A30502">
      <w:pPr>
        <w:pStyle w:val="ListParagraph"/>
        <w:numPr>
          <w:ilvl w:val="0"/>
          <w:numId w:val="116"/>
        </w:numPr>
        <w:autoSpaceDE w:val="0"/>
        <w:autoSpaceDN w:val="0"/>
        <w:adjustRightInd w:val="0"/>
        <w:spacing w:before="0" w:after="0"/>
      </w:pPr>
      <w:r>
        <w:t>Let byteOffset be the result of calling ToUInt32 on byteOffset, if provided, or else 0.</w:t>
      </w:r>
    </w:p>
    <w:p w:rsidR="003969AE" w:rsidRDefault="00A30502">
      <w:pPr>
        <w:pStyle w:val="ListParagraph"/>
        <w:numPr>
          <w:ilvl w:val="0"/>
          <w:numId w:val="116"/>
        </w:numPr>
        <w:autoSpaceDE w:val="0"/>
        <w:autoSpaceDN w:val="0"/>
        <w:adjustRightInd w:val="0"/>
        <w:spacing w:before="0" w:after="0"/>
      </w:pPr>
      <w:r>
        <w:t>Let bufferLength be the result of calling [[Get]] on O with property name "byteLength".</w:t>
      </w:r>
    </w:p>
    <w:p w:rsidR="003969AE" w:rsidRDefault="00A30502">
      <w:pPr>
        <w:pStyle w:val="ListParagraph"/>
        <w:numPr>
          <w:ilvl w:val="0"/>
          <w:numId w:val="116"/>
        </w:numPr>
        <w:autoSpaceDE w:val="0"/>
        <w:autoSpaceDN w:val="0"/>
        <w:adjustRightInd w:val="0"/>
        <w:spacing w:before="0" w:after="0"/>
      </w:pPr>
      <w:r>
        <w:lastRenderedPageBreak/>
        <w:t>Let byteLength be the result of calling ToUInt</w:t>
      </w:r>
      <w:r>
        <w:t>32 on byteLength, if provided, or else bufferLength – byteOffset.</w:t>
      </w:r>
    </w:p>
    <w:p w:rsidR="003969AE" w:rsidRDefault="00A30502">
      <w:pPr>
        <w:pStyle w:val="ListParagraph"/>
        <w:numPr>
          <w:ilvl w:val="0"/>
          <w:numId w:val="116"/>
        </w:numPr>
        <w:autoSpaceDE w:val="0"/>
        <w:autoSpaceDN w:val="0"/>
        <w:adjustRightInd w:val="0"/>
        <w:spacing w:before="0" w:after="0"/>
      </w:pPr>
      <w:r>
        <w:t>If byteOffset + byteLength is greater than bufferLength, raise a RangeError exception.</w:t>
      </w:r>
    </w:p>
    <w:p w:rsidR="003969AE" w:rsidRDefault="00A30502">
      <w:pPr>
        <w:pStyle w:val="ListParagraph"/>
        <w:numPr>
          <w:ilvl w:val="0"/>
          <w:numId w:val="116"/>
        </w:numPr>
        <w:autoSpaceDE w:val="0"/>
        <w:autoSpaceDN w:val="0"/>
        <w:adjustRightInd w:val="0"/>
        <w:spacing w:before="0" w:after="0"/>
      </w:pPr>
      <w:r>
        <w:t>The byteLength property of the newly constructed object is set to byteLength.</w:t>
      </w:r>
    </w:p>
    <w:p w:rsidR="003969AE" w:rsidRDefault="00A30502">
      <w:pPr>
        <w:pStyle w:val="ListParagraph"/>
        <w:numPr>
          <w:ilvl w:val="0"/>
          <w:numId w:val="116"/>
        </w:numPr>
        <w:autoSpaceDE w:val="0"/>
        <w:autoSpaceDN w:val="0"/>
        <w:adjustRightInd w:val="0"/>
        <w:spacing w:before="0" w:after="0"/>
      </w:pPr>
      <w:r>
        <w:t>The buffer property of th</w:t>
      </w:r>
      <w:r>
        <w:t>e newly constructed object is set to O.</w:t>
      </w:r>
    </w:p>
    <w:p w:rsidR="003969AE" w:rsidRDefault="00A30502">
      <w:pPr>
        <w:pStyle w:val="ListParagraph"/>
        <w:numPr>
          <w:ilvl w:val="0"/>
          <w:numId w:val="116"/>
        </w:numPr>
        <w:autoSpaceDE w:val="0"/>
        <w:autoSpaceDN w:val="0"/>
        <w:adjustRightInd w:val="0"/>
        <w:spacing w:before="0" w:after="0"/>
      </w:pPr>
      <w:r>
        <w:t>The byteOffset property of the newly constructed object is set to byteOffset.</w:t>
      </w:r>
    </w:p>
    <w:p w:rsidR="003969AE" w:rsidRDefault="00A30502">
      <w:pPr>
        <w:pStyle w:val="Heading5"/>
      </w:pPr>
      <w:bookmarkStart w:id="325" w:name="section_676e2c82d98b424597ac9aca06b0ff76"/>
      <w:bookmarkStart w:id="326" w:name="_Toc522768894"/>
      <w:r>
        <w:t>Properties of the DataView Constructor</w:t>
      </w:r>
      <w:bookmarkEnd w:id="325"/>
      <w:bookmarkEnd w:id="326"/>
    </w:p>
    <w:p w:rsidR="003969AE" w:rsidRDefault="00A30502">
      <w:pPr>
        <w:autoSpaceDE w:val="0"/>
        <w:autoSpaceDN w:val="0"/>
        <w:adjustRightInd w:val="0"/>
      </w:pPr>
      <w:r>
        <w:t>The value of the [[Prototype]] internal property of the DataView constructor is the Function protot</w:t>
      </w:r>
      <w:r>
        <w:t>ype object (15.3.4).</w:t>
      </w:r>
    </w:p>
    <w:p w:rsidR="003969AE" w:rsidRDefault="00A30502">
      <w:pPr>
        <w:autoSpaceDE w:val="0"/>
        <w:autoSpaceDN w:val="0"/>
        <w:adjustRightInd w:val="0"/>
      </w:pPr>
      <w:r>
        <w:t>Besides the internal properties and the length property (whose value is 3), the DataView constructor has the following properties:</w:t>
      </w:r>
    </w:p>
    <w:p w:rsidR="003969AE" w:rsidRDefault="00A30502">
      <w:pPr>
        <w:pStyle w:val="Heading6"/>
      </w:pPr>
      <w:bookmarkStart w:id="327" w:name="section_1ef09cd0f4e84c568cdaf60e7866fb63"/>
      <w:bookmarkStart w:id="328" w:name="_Toc522768895"/>
      <w:r>
        <w:t>DataView.prototype</w:t>
      </w:r>
      <w:bookmarkEnd w:id="327"/>
      <w:bookmarkEnd w:id="328"/>
    </w:p>
    <w:p w:rsidR="003969AE" w:rsidRDefault="00A30502">
      <w:pPr>
        <w:autoSpaceDE w:val="0"/>
        <w:autoSpaceDN w:val="0"/>
        <w:adjustRightInd w:val="0"/>
      </w:pPr>
      <w:r>
        <w:t>The initial value of DataView.prototype is the DataView prototype object (16.1.4).</w:t>
      </w:r>
    </w:p>
    <w:p w:rsidR="003969AE" w:rsidRDefault="00A30502">
      <w:r>
        <w:t>Th</w:t>
      </w:r>
      <w:r>
        <w:t>is property has the attributes { [[Writable]]: false, [[Enumerable]]: false, [[Configurable]]: false }.</w:t>
      </w:r>
    </w:p>
    <w:p w:rsidR="003969AE" w:rsidRDefault="00A30502">
      <w:pPr>
        <w:pStyle w:val="Heading5"/>
      </w:pPr>
      <w:bookmarkStart w:id="329" w:name="section_3f7769758cdb44eaaa0755b58de9bf06"/>
      <w:bookmarkStart w:id="330" w:name="_Toc522768896"/>
      <w:r>
        <w:t>Properties of the DataView Prototype Object</w:t>
      </w:r>
      <w:bookmarkEnd w:id="329"/>
      <w:bookmarkEnd w:id="330"/>
    </w:p>
    <w:p w:rsidR="003969AE" w:rsidRDefault="00A30502">
      <w:pPr>
        <w:autoSpaceDE w:val="0"/>
        <w:autoSpaceDN w:val="0"/>
        <w:adjustRightInd w:val="0"/>
      </w:pPr>
      <w:r>
        <w:t>The value of the [[Prototype]] internal property of the DataView prototype object is the standard built-in O</w:t>
      </w:r>
      <w:r>
        <w:t>bject</w:t>
      </w:r>
    </w:p>
    <w:p w:rsidR="003969AE" w:rsidRDefault="00A30502">
      <w:pPr>
        <w:autoSpaceDE w:val="0"/>
        <w:autoSpaceDN w:val="0"/>
        <w:adjustRightInd w:val="0"/>
      </w:pPr>
      <w:r>
        <w:t xml:space="preserve">prototype object (15.2.4). The [[Class]] internal property of the newly constructed object is set to </w:t>
      </w:r>
      <w:r>
        <w:rPr>
          <w:b/>
        </w:rPr>
        <w:t>"Object"</w:t>
      </w:r>
      <w:r>
        <w:t xml:space="preserve">. The [[Extensible]] internal property of the newly constructed object is set to </w:t>
      </w:r>
      <w:r>
        <w:rPr>
          <w:b/>
        </w:rPr>
        <w:t>true</w:t>
      </w:r>
      <w:r>
        <w:t>.</w:t>
      </w:r>
    </w:p>
    <w:p w:rsidR="003969AE" w:rsidRDefault="00A30502">
      <w:pPr>
        <w:autoSpaceDE w:val="0"/>
        <w:autoSpaceDN w:val="0"/>
        <w:adjustRightInd w:val="0"/>
      </w:pPr>
      <w:r>
        <w:t xml:space="preserve">The internal operation GetValue(byteOffset, </w:t>
      </w:r>
      <w:r>
        <w:t>isLittleEndian, type) used by functions on DataView instances is defined as follows:</w:t>
      </w:r>
    </w:p>
    <w:p w:rsidR="003969AE" w:rsidRDefault="00A30502">
      <w:pPr>
        <w:pStyle w:val="ListParagraph"/>
        <w:numPr>
          <w:ilvl w:val="0"/>
          <w:numId w:val="117"/>
        </w:numPr>
        <w:autoSpaceDE w:val="0"/>
        <w:autoSpaceDN w:val="0"/>
        <w:adjustRightInd w:val="0"/>
        <w:spacing w:before="0" w:after="0"/>
      </w:pPr>
      <w:r>
        <w:t>Let byteOffsetInt be ToUInt32(byteOffset)</w:t>
      </w:r>
    </w:p>
    <w:p w:rsidR="003969AE" w:rsidRDefault="00A30502">
      <w:pPr>
        <w:pStyle w:val="ListParagraph"/>
        <w:numPr>
          <w:ilvl w:val="0"/>
          <w:numId w:val="117"/>
        </w:numPr>
        <w:autoSpaceDE w:val="0"/>
        <w:autoSpaceDN w:val="0"/>
        <w:adjustRightInd w:val="0"/>
        <w:spacing w:before="0" w:after="0"/>
      </w:pPr>
      <w:r>
        <w:t>Let totalOffset be byteOffsetInt plus the result of calling [[Get]] on this with parameter "byteOffset"</w:t>
      </w:r>
    </w:p>
    <w:p w:rsidR="003969AE" w:rsidRDefault="00A30502">
      <w:pPr>
        <w:pStyle w:val="ListParagraph"/>
        <w:numPr>
          <w:ilvl w:val="0"/>
          <w:numId w:val="117"/>
        </w:numPr>
        <w:autoSpaceDE w:val="0"/>
        <w:autoSpaceDN w:val="0"/>
        <w:adjustRightInd w:val="0"/>
        <w:spacing w:before="0" w:after="0"/>
      </w:pPr>
      <w:r>
        <w:t>Let byteLength be the res</w:t>
      </w:r>
      <w:r>
        <w:t>ult of calling [[Get]] on this with parameter "byteLength"</w:t>
      </w:r>
    </w:p>
    <w:p w:rsidR="003969AE" w:rsidRDefault="00A30502">
      <w:pPr>
        <w:pStyle w:val="ListParagraph"/>
        <w:numPr>
          <w:ilvl w:val="0"/>
          <w:numId w:val="117"/>
        </w:numPr>
        <w:autoSpaceDE w:val="0"/>
        <w:autoSpaceDN w:val="0"/>
        <w:adjustRightInd w:val="0"/>
        <w:spacing w:before="0" w:after="0"/>
      </w:pPr>
      <w:r>
        <w:t>If totalOffset &gt;= byteLength, raise a RangeError</w:t>
      </w:r>
    </w:p>
    <w:p w:rsidR="003969AE" w:rsidRDefault="00A30502">
      <w:pPr>
        <w:pStyle w:val="ListParagraph"/>
        <w:numPr>
          <w:ilvl w:val="0"/>
          <w:numId w:val="117"/>
        </w:numPr>
        <w:autoSpaceDE w:val="0"/>
        <w:autoSpaceDN w:val="0"/>
        <w:adjustRightInd w:val="0"/>
        <w:spacing w:before="0" w:after="0"/>
      </w:pPr>
      <w:r>
        <w:t>Let value be the result of calling the GetValueFromBuffer internal operation with arguments this.buffer.[[NativeBuffer]], totalOffset, 0 and type.</w:t>
      </w:r>
    </w:p>
    <w:p w:rsidR="003969AE" w:rsidRDefault="00A30502">
      <w:pPr>
        <w:pStyle w:val="ListParagraph"/>
        <w:numPr>
          <w:ilvl w:val="0"/>
          <w:numId w:val="117"/>
        </w:numPr>
        <w:autoSpaceDE w:val="0"/>
        <w:autoSpaceDN w:val="0"/>
        <w:adjustRightInd w:val="0"/>
        <w:spacing w:before="0" w:after="0"/>
      </w:pPr>
      <w:r>
        <w:t>R</w:t>
      </w:r>
      <w:r>
        <w:t>eturn value</w:t>
      </w:r>
    </w:p>
    <w:p w:rsidR="003969AE" w:rsidRDefault="00A30502">
      <w:pPr>
        <w:autoSpaceDE w:val="0"/>
        <w:autoSpaceDN w:val="0"/>
        <w:adjustRightInd w:val="0"/>
      </w:pPr>
      <w:r>
        <w:t>The internal operation SetValue(byteOffset, isLittleEndian, type, value) used by functions on DataView instances  is defined as follows:</w:t>
      </w:r>
    </w:p>
    <w:p w:rsidR="003969AE" w:rsidRDefault="00A30502">
      <w:pPr>
        <w:pStyle w:val="ListParagraph"/>
        <w:numPr>
          <w:ilvl w:val="0"/>
          <w:numId w:val="118"/>
        </w:numPr>
        <w:autoSpaceDE w:val="0"/>
        <w:autoSpaceDN w:val="0"/>
        <w:adjustRightInd w:val="0"/>
        <w:spacing w:before="0" w:after="0"/>
      </w:pPr>
      <w:r>
        <w:t>Let byteOffsetInt be ToUInt32(byteOffset)</w:t>
      </w:r>
    </w:p>
    <w:p w:rsidR="003969AE" w:rsidRDefault="00A30502">
      <w:pPr>
        <w:pStyle w:val="ListParagraph"/>
        <w:numPr>
          <w:ilvl w:val="0"/>
          <w:numId w:val="118"/>
        </w:numPr>
        <w:autoSpaceDE w:val="0"/>
        <w:autoSpaceDN w:val="0"/>
        <w:adjustRightInd w:val="0"/>
        <w:spacing w:before="0" w:after="0"/>
      </w:pPr>
      <w:r>
        <w:t>Let totalOffset be byteOffsetInt plus the result of calling [[Get</w:t>
      </w:r>
      <w:r>
        <w:t>]] on this with parameter "byteOffset"</w:t>
      </w:r>
    </w:p>
    <w:p w:rsidR="003969AE" w:rsidRDefault="00A30502">
      <w:pPr>
        <w:pStyle w:val="ListParagraph"/>
        <w:numPr>
          <w:ilvl w:val="0"/>
          <w:numId w:val="118"/>
        </w:numPr>
        <w:autoSpaceDE w:val="0"/>
        <w:autoSpaceDN w:val="0"/>
        <w:adjustRightInd w:val="0"/>
        <w:spacing w:before="0" w:after="0"/>
      </w:pPr>
      <w:r>
        <w:t>Let byteLength be the result of calling [[Get]] on this with parameter "byteLength"</w:t>
      </w:r>
    </w:p>
    <w:p w:rsidR="003969AE" w:rsidRDefault="00A30502">
      <w:pPr>
        <w:pStyle w:val="ListParagraph"/>
        <w:numPr>
          <w:ilvl w:val="0"/>
          <w:numId w:val="118"/>
        </w:numPr>
        <w:autoSpaceDE w:val="0"/>
        <w:autoSpaceDN w:val="0"/>
        <w:adjustRightInd w:val="0"/>
        <w:spacing w:before="0" w:after="0"/>
      </w:pPr>
      <w:r>
        <w:t>If totalOffset &gt;= byteLength, raise a RangeError</w:t>
      </w:r>
    </w:p>
    <w:p w:rsidR="003969AE" w:rsidRDefault="00A30502">
      <w:pPr>
        <w:pStyle w:val="ListParagraph"/>
        <w:numPr>
          <w:ilvl w:val="0"/>
          <w:numId w:val="118"/>
        </w:numPr>
        <w:autoSpaceDE w:val="0"/>
        <w:autoSpaceDN w:val="0"/>
        <w:adjustRightInd w:val="0"/>
        <w:spacing w:before="0" w:after="0"/>
      </w:pPr>
      <w:r>
        <w:t>Let value be the result of calling the SetValueInBuffer internal operation with argu</w:t>
      </w:r>
      <w:r>
        <w:t>ments this.buffer.[[NativeBuffer]], totalOffset, 0, value and type.</w:t>
      </w:r>
    </w:p>
    <w:p w:rsidR="003969AE" w:rsidRDefault="00A30502">
      <w:pPr>
        <w:pStyle w:val="ListParagraph"/>
        <w:numPr>
          <w:ilvl w:val="0"/>
          <w:numId w:val="118"/>
        </w:numPr>
        <w:autoSpaceDE w:val="0"/>
        <w:autoSpaceDN w:val="0"/>
        <w:adjustRightInd w:val="0"/>
        <w:spacing w:before="0" w:after="0"/>
      </w:pPr>
      <w:r>
        <w:t>Return value</w:t>
      </w:r>
    </w:p>
    <w:p w:rsidR="003969AE" w:rsidRDefault="00A30502">
      <w:pPr>
        <w:pStyle w:val="Heading6"/>
      </w:pPr>
      <w:bookmarkStart w:id="331" w:name="section_bfef92a5aa684c3ab261cbce977df333"/>
      <w:bookmarkStart w:id="332" w:name="_Toc522768897"/>
      <w:r>
        <w:t>DataView.prototype.constructor</w:t>
      </w:r>
      <w:bookmarkEnd w:id="331"/>
      <w:bookmarkEnd w:id="332"/>
    </w:p>
    <w:p w:rsidR="003969AE" w:rsidRDefault="00A30502">
      <w:pPr>
        <w:autoSpaceDE w:val="0"/>
        <w:autoSpaceDN w:val="0"/>
        <w:adjustRightInd w:val="0"/>
      </w:pPr>
      <w:r>
        <w:t>The initial value of DataView.prototype.constructor is the standard built-in DataView constructor.</w:t>
      </w:r>
    </w:p>
    <w:p w:rsidR="003969AE" w:rsidRDefault="00A30502">
      <w:pPr>
        <w:pStyle w:val="Heading6"/>
      </w:pPr>
      <w:bookmarkStart w:id="333" w:name="section_0fcc4ee16a5d4964af091295a5a717a5"/>
      <w:bookmarkStart w:id="334" w:name="_Toc522768898"/>
      <w:r>
        <w:t>DataView.prototype.GetInt8(byteOffset)</w:t>
      </w:r>
      <w:bookmarkEnd w:id="333"/>
      <w:bookmarkEnd w:id="334"/>
    </w:p>
    <w:p w:rsidR="003969AE" w:rsidRDefault="00A30502">
      <w:pPr>
        <w:autoSpaceDE w:val="0"/>
        <w:autoSpaceDN w:val="0"/>
        <w:adjustRightInd w:val="0"/>
      </w:pPr>
      <w:r>
        <w:lastRenderedPageBreak/>
        <w:t>Gets t</w:t>
      </w:r>
      <w:r>
        <w:t>he Int8 value at offset byteOffset in the DataView.</w:t>
      </w:r>
    </w:p>
    <w:p w:rsidR="003969AE" w:rsidRDefault="00A30502">
      <w:pPr>
        <w:pStyle w:val="ListParagraph"/>
        <w:numPr>
          <w:ilvl w:val="0"/>
          <w:numId w:val="119"/>
        </w:numPr>
        <w:autoSpaceDE w:val="0"/>
        <w:autoSpaceDN w:val="0"/>
        <w:adjustRightInd w:val="0"/>
        <w:spacing w:before="0" w:after="0"/>
      </w:pPr>
      <w:r>
        <w:t>Let O be ToObject(this)</w:t>
      </w:r>
    </w:p>
    <w:p w:rsidR="003969AE" w:rsidRDefault="00A30502">
      <w:pPr>
        <w:pStyle w:val="ListParagraph"/>
        <w:numPr>
          <w:ilvl w:val="0"/>
          <w:numId w:val="119"/>
        </w:numPr>
        <w:autoSpaceDE w:val="0"/>
        <w:autoSpaceDN w:val="0"/>
        <w:adjustRightInd w:val="0"/>
        <w:spacing w:before="0" w:after="0"/>
      </w:pPr>
      <w:r>
        <w:t>If the [[Class]] internal property of O is not "DataView", raise a TypeError.</w:t>
      </w:r>
    </w:p>
    <w:p w:rsidR="003969AE" w:rsidRDefault="00A30502">
      <w:pPr>
        <w:pStyle w:val="ListParagraph"/>
        <w:numPr>
          <w:ilvl w:val="0"/>
          <w:numId w:val="119"/>
        </w:numPr>
        <w:autoSpaceDE w:val="0"/>
        <w:autoSpaceDN w:val="0"/>
        <w:adjustRightInd w:val="0"/>
        <w:spacing w:before="0" w:after="0"/>
      </w:pPr>
      <w:r>
        <w:t>Return GetValue(byteOffset, true, Int8)</w:t>
      </w:r>
    </w:p>
    <w:p w:rsidR="003969AE" w:rsidRDefault="00A30502">
      <w:pPr>
        <w:pStyle w:val="Heading6"/>
      </w:pPr>
      <w:bookmarkStart w:id="335" w:name="section_90d2985b194f4f2aaab57e2c655ec506"/>
      <w:bookmarkStart w:id="336" w:name="_Toc522768899"/>
      <w:r>
        <w:t>DataView.prototype.GetUInt8(byteOffset)</w:t>
      </w:r>
      <w:bookmarkEnd w:id="335"/>
      <w:bookmarkEnd w:id="336"/>
    </w:p>
    <w:p w:rsidR="003969AE" w:rsidRDefault="00A30502">
      <w:pPr>
        <w:autoSpaceDE w:val="0"/>
        <w:autoSpaceDN w:val="0"/>
        <w:adjustRightInd w:val="0"/>
      </w:pPr>
      <w:r>
        <w:t>Gets the UInt8 value a</w:t>
      </w:r>
      <w:r>
        <w:t>t offset byteOffset in the DataView.</w:t>
      </w:r>
    </w:p>
    <w:p w:rsidR="003969AE" w:rsidRDefault="00A30502">
      <w:pPr>
        <w:pStyle w:val="ListParagraph"/>
        <w:numPr>
          <w:ilvl w:val="0"/>
          <w:numId w:val="120"/>
        </w:numPr>
        <w:autoSpaceDE w:val="0"/>
        <w:autoSpaceDN w:val="0"/>
        <w:adjustRightInd w:val="0"/>
        <w:spacing w:before="0" w:after="0"/>
      </w:pPr>
      <w:r>
        <w:t>Let O be ToObject(this)</w:t>
      </w:r>
    </w:p>
    <w:p w:rsidR="003969AE" w:rsidRDefault="00A30502">
      <w:pPr>
        <w:pStyle w:val="ListParagraph"/>
        <w:numPr>
          <w:ilvl w:val="0"/>
          <w:numId w:val="120"/>
        </w:numPr>
        <w:autoSpaceDE w:val="0"/>
        <w:autoSpaceDN w:val="0"/>
        <w:adjustRightInd w:val="0"/>
        <w:spacing w:before="0" w:after="0"/>
      </w:pPr>
      <w:r>
        <w:t>If the [[Class]] internal property of O is not "DataView", raise a TypeError.</w:t>
      </w:r>
    </w:p>
    <w:p w:rsidR="003969AE" w:rsidRDefault="00A30502">
      <w:pPr>
        <w:pStyle w:val="ListParagraph"/>
        <w:numPr>
          <w:ilvl w:val="0"/>
          <w:numId w:val="120"/>
        </w:numPr>
        <w:autoSpaceDE w:val="0"/>
        <w:autoSpaceDN w:val="0"/>
        <w:adjustRightInd w:val="0"/>
        <w:spacing w:before="0" w:after="0"/>
      </w:pPr>
      <w:r>
        <w:t>Return GetValue(byteOffset, true, UInt8)</w:t>
      </w:r>
    </w:p>
    <w:p w:rsidR="003969AE" w:rsidRDefault="00A30502">
      <w:pPr>
        <w:pStyle w:val="Heading6"/>
      </w:pPr>
      <w:bookmarkStart w:id="337" w:name="section_f58daa8450d74528ac8c84ca145d43ca"/>
      <w:bookmarkStart w:id="338" w:name="_Toc522768900"/>
      <w:r>
        <w:t>DataView.prototype.GetInt16(byteOffset, littleEndian)</w:t>
      </w:r>
      <w:bookmarkEnd w:id="337"/>
      <w:bookmarkEnd w:id="338"/>
    </w:p>
    <w:p w:rsidR="003969AE" w:rsidRDefault="00A30502">
      <w:pPr>
        <w:autoSpaceDE w:val="0"/>
        <w:autoSpaceDN w:val="0"/>
        <w:adjustRightInd w:val="0"/>
      </w:pPr>
      <w:r>
        <w:t xml:space="preserve">Gets the Int16 value </w:t>
      </w:r>
      <w:r>
        <w:t>at offset byteOffset in the DataView, using the provided endianness.</w:t>
      </w:r>
    </w:p>
    <w:p w:rsidR="003969AE" w:rsidRDefault="00A30502">
      <w:pPr>
        <w:pStyle w:val="ListParagraph"/>
        <w:numPr>
          <w:ilvl w:val="0"/>
          <w:numId w:val="121"/>
        </w:numPr>
        <w:autoSpaceDE w:val="0"/>
        <w:autoSpaceDN w:val="0"/>
        <w:adjustRightInd w:val="0"/>
        <w:spacing w:before="0" w:after="0"/>
      </w:pPr>
      <w:r>
        <w:t>Let O be ToObject(this)</w:t>
      </w:r>
    </w:p>
    <w:p w:rsidR="003969AE" w:rsidRDefault="00A30502">
      <w:pPr>
        <w:pStyle w:val="ListParagraph"/>
        <w:numPr>
          <w:ilvl w:val="0"/>
          <w:numId w:val="121"/>
        </w:numPr>
        <w:autoSpaceDE w:val="0"/>
        <w:autoSpaceDN w:val="0"/>
        <w:adjustRightInd w:val="0"/>
        <w:spacing w:before="0" w:after="0"/>
      </w:pPr>
      <w:r>
        <w:t>Let isLittleEndian be ToBoolean(littleEndian) if provided, else false</w:t>
      </w:r>
    </w:p>
    <w:p w:rsidR="003969AE" w:rsidRDefault="00A30502">
      <w:pPr>
        <w:pStyle w:val="ListParagraph"/>
        <w:numPr>
          <w:ilvl w:val="0"/>
          <w:numId w:val="121"/>
        </w:numPr>
        <w:autoSpaceDE w:val="0"/>
        <w:autoSpaceDN w:val="0"/>
        <w:adjustRightInd w:val="0"/>
        <w:spacing w:before="0" w:after="0"/>
      </w:pPr>
      <w:r>
        <w:t>If the [[Class]] internal property of O is not "DataView", raise a TypeError.</w:t>
      </w:r>
    </w:p>
    <w:p w:rsidR="003969AE" w:rsidRDefault="00A30502">
      <w:pPr>
        <w:pStyle w:val="ListParagraph"/>
        <w:numPr>
          <w:ilvl w:val="0"/>
          <w:numId w:val="121"/>
        </w:numPr>
        <w:autoSpaceDE w:val="0"/>
        <w:autoSpaceDN w:val="0"/>
        <w:adjustRightInd w:val="0"/>
        <w:spacing w:before="0" w:after="0"/>
      </w:pPr>
      <w:r>
        <w:t>Return GetValue</w:t>
      </w:r>
      <w:r>
        <w:t>(byteOffset, isLittleEndian, Int16)</w:t>
      </w:r>
    </w:p>
    <w:p w:rsidR="003969AE" w:rsidRDefault="00A30502">
      <w:pPr>
        <w:pStyle w:val="Heading6"/>
      </w:pPr>
      <w:bookmarkStart w:id="339" w:name="section_281a1bd3352946a0810878783694c806"/>
      <w:bookmarkStart w:id="340" w:name="_Toc522768901"/>
      <w:r>
        <w:t>DataView.prototype.GetUInt16(byteOffset, littleEndian)</w:t>
      </w:r>
      <w:bookmarkEnd w:id="339"/>
      <w:bookmarkEnd w:id="340"/>
    </w:p>
    <w:p w:rsidR="003969AE" w:rsidRDefault="00A30502">
      <w:pPr>
        <w:autoSpaceDE w:val="0"/>
        <w:autoSpaceDN w:val="0"/>
        <w:adjustRightInd w:val="0"/>
      </w:pPr>
      <w:r>
        <w:t>Gets the Uint16 value at offset byteOffset in the DataView, using the provided endianness.</w:t>
      </w:r>
    </w:p>
    <w:p w:rsidR="003969AE" w:rsidRDefault="00A30502">
      <w:pPr>
        <w:pStyle w:val="ListParagraph"/>
        <w:numPr>
          <w:ilvl w:val="0"/>
          <w:numId w:val="122"/>
        </w:numPr>
        <w:autoSpaceDE w:val="0"/>
        <w:autoSpaceDN w:val="0"/>
        <w:adjustRightInd w:val="0"/>
        <w:spacing w:before="0" w:after="0"/>
      </w:pPr>
      <w:r>
        <w:t>Let O be ToObject(this)</w:t>
      </w:r>
    </w:p>
    <w:p w:rsidR="003969AE" w:rsidRDefault="00A30502">
      <w:pPr>
        <w:pStyle w:val="ListParagraph"/>
        <w:numPr>
          <w:ilvl w:val="0"/>
          <w:numId w:val="122"/>
        </w:numPr>
        <w:autoSpaceDE w:val="0"/>
        <w:autoSpaceDN w:val="0"/>
        <w:adjustRightInd w:val="0"/>
        <w:spacing w:before="0" w:after="0"/>
      </w:pPr>
      <w:r>
        <w:t>Let isLittleEndian be ToBoolean(littleEndian) if p</w:t>
      </w:r>
      <w:r>
        <w:t>rovided, else false</w:t>
      </w:r>
    </w:p>
    <w:p w:rsidR="003969AE" w:rsidRDefault="00A30502">
      <w:pPr>
        <w:pStyle w:val="ListParagraph"/>
        <w:numPr>
          <w:ilvl w:val="0"/>
          <w:numId w:val="122"/>
        </w:numPr>
        <w:autoSpaceDE w:val="0"/>
        <w:autoSpaceDN w:val="0"/>
        <w:adjustRightInd w:val="0"/>
        <w:spacing w:before="0" w:after="0"/>
      </w:pPr>
      <w:r>
        <w:t>If the [[Class]] internal property of O is not "DataView", raise a TypeError.</w:t>
      </w:r>
    </w:p>
    <w:p w:rsidR="003969AE" w:rsidRDefault="00A30502">
      <w:pPr>
        <w:pStyle w:val="ListParagraph"/>
        <w:numPr>
          <w:ilvl w:val="0"/>
          <w:numId w:val="122"/>
        </w:numPr>
        <w:autoSpaceDE w:val="0"/>
        <w:autoSpaceDN w:val="0"/>
        <w:adjustRightInd w:val="0"/>
        <w:spacing w:before="0" w:after="0"/>
      </w:pPr>
      <w:r>
        <w:t>Return GetValue(byteOffset, isLittleEndian, Uint16)</w:t>
      </w:r>
    </w:p>
    <w:p w:rsidR="003969AE" w:rsidRDefault="00A30502">
      <w:pPr>
        <w:pStyle w:val="Heading6"/>
      </w:pPr>
      <w:bookmarkStart w:id="341" w:name="section_8e67096eb3ca41e58ef137522f89d99d"/>
      <w:bookmarkStart w:id="342" w:name="_Toc522768902"/>
      <w:r>
        <w:t>DataView.prototype.GetInt32(byteOffset, littleEndian)</w:t>
      </w:r>
      <w:bookmarkEnd w:id="341"/>
      <w:bookmarkEnd w:id="342"/>
    </w:p>
    <w:p w:rsidR="003969AE" w:rsidRDefault="00A30502">
      <w:pPr>
        <w:autoSpaceDE w:val="0"/>
        <w:autoSpaceDN w:val="0"/>
        <w:adjustRightInd w:val="0"/>
      </w:pPr>
      <w:r>
        <w:t>Gets the Int32 value at offset byteOffset in the Dat</w:t>
      </w:r>
      <w:r>
        <w:t>aView, using the provided endianness.</w:t>
      </w:r>
    </w:p>
    <w:p w:rsidR="003969AE" w:rsidRDefault="00A30502">
      <w:pPr>
        <w:pStyle w:val="ListParagraph"/>
        <w:numPr>
          <w:ilvl w:val="0"/>
          <w:numId w:val="123"/>
        </w:numPr>
        <w:autoSpaceDE w:val="0"/>
        <w:autoSpaceDN w:val="0"/>
        <w:adjustRightInd w:val="0"/>
        <w:spacing w:before="0" w:after="0"/>
      </w:pPr>
      <w:r>
        <w:t>Let O be ToObject(this)</w:t>
      </w:r>
    </w:p>
    <w:p w:rsidR="003969AE" w:rsidRDefault="00A30502">
      <w:pPr>
        <w:pStyle w:val="ListParagraph"/>
        <w:numPr>
          <w:ilvl w:val="0"/>
          <w:numId w:val="123"/>
        </w:numPr>
        <w:autoSpaceDE w:val="0"/>
        <w:autoSpaceDN w:val="0"/>
        <w:adjustRightInd w:val="0"/>
        <w:spacing w:before="0" w:after="0"/>
      </w:pPr>
      <w:r>
        <w:t>Let isLittleEndian be ToBoolean(littleEndian) if provided, else false</w:t>
      </w:r>
    </w:p>
    <w:p w:rsidR="003969AE" w:rsidRDefault="00A30502">
      <w:pPr>
        <w:pStyle w:val="ListParagraph"/>
        <w:numPr>
          <w:ilvl w:val="0"/>
          <w:numId w:val="123"/>
        </w:numPr>
        <w:autoSpaceDE w:val="0"/>
        <w:autoSpaceDN w:val="0"/>
        <w:adjustRightInd w:val="0"/>
        <w:spacing w:before="0" w:after="0"/>
      </w:pPr>
      <w:r>
        <w:t>If the [[Class]] internal property of O is not "DataView", raise a TypeError.</w:t>
      </w:r>
    </w:p>
    <w:p w:rsidR="003969AE" w:rsidRDefault="00A30502">
      <w:pPr>
        <w:pStyle w:val="ListParagraph"/>
        <w:numPr>
          <w:ilvl w:val="0"/>
          <w:numId w:val="123"/>
        </w:numPr>
        <w:autoSpaceDE w:val="0"/>
        <w:autoSpaceDN w:val="0"/>
        <w:adjustRightInd w:val="0"/>
        <w:spacing w:before="0" w:after="0"/>
      </w:pPr>
      <w:r>
        <w:t>Return GetValue(byteOffset, isLittleEndian, In</w:t>
      </w:r>
      <w:r>
        <w:t>t32)</w:t>
      </w:r>
    </w:p>
    <w:p w:rsidR="003969AE" w:rsidRDefault="00A30502">
      <w:pPr>
        <w:pStyle w:val="Heading6"/>
      </w:pPr>
      <w:bookmarkStart w:id="343" w:name="section_48284549df5f45478b0413a783baadf9"/>
      <w:bookmarkStart w:id="344" w:name="_Toc522768903"/>
      <w:r>
        <w:t>DataView.prototype.GetUInt32(byteOffset, littleEndian)</w:t>
      </w:r>
      <w:bookmarkEnd w:id="343"/>
      <w:bookmarkEnd w:id="344"/>
    </w:p>
    <w:p w:rsidR="003969AE" w:rsidRDefault="00A30502">
      <w:pPr>
        <w:autoSpaceDE w:val="0"/>
        <w:autoSpaceDN w:val="0"/>
        <w:adjustRightInd w:val="0"/>
      </w:pPr>
      <w:r>
        <w:t>Gets the Uint32 value at offset byteOffset in the DataView, using the provided endianness.</w:t>
      </w:r>
    </w:p>
    <w:p w:rsidR="003969AE" w:rsidRDefault="00A30502">
      <w:pPr>
        <w:pStyle w:val="ListParagraph"/>
        <w:numPr>
          <w:ilvl w:val="0"/>
          <w:numId w:val="124"/>
        </w:numPr>
        <w:autoSpaceDE w:val="0"/>
        <w:autoSpaceDN w:val="0"/>
        <w:adjustRightInd w:val="0"/>
        <w:spacing w:before="0" w:after="0"/>
      </w:pPr>
      <w:r>
        <w:t>Let O be ToObject(this)</w:t>
      </w:r>
    </w:p>
    <w:p w:rsidR="003969AE" w:rsidRDefault="00A30502">
      <w:pPr>
        <w:pStyle w:val="ListParagraph"/>
        <w:numPr>
          <w:ilvl w:val="0"/>
          <w:numId w:val="124"/>
        </w:numPr>
        <w:autoSpaceDE w:val="0"/>
        <w:autoSpaceDN w:val="0"/>
        <w:adjustRightInd w:val="0"/>
        <w:spacing w:before="0" w:after="0"/>
      </w:pPr>
      <w:r>
        <w:t>Let isLittleEndian be ToBoolean(littleEndian) if provided, else false</w:t>
      </w:r>
    </w:p>
    <w:p w:rsidR="003969AE" w:rsidRDefault="00A30502">
      <w:pPr>
        <w:pStyle w:val="ListParagraph"/>
        <w:numPr>
          <w:ilvl w:val="0"/>
          <w:numId w:val="124"/>
        </w:numPr>
        <w:autoSpaceDE w:val="0"/>
        <w:autoSpaceDN w:val="0"/>
        <w:adjustRightInd w:val="0"/>
        <w:spacing w:before="0" w:after="0"/>
      </w:pPr>
      <w:r>
        <w:t xml:space="preserve">If the </w:t>
      </w:r>
      <w:r>
        <w:t>[[Class]] internal property of O is not "DataView", raise a TypeError.</w:t>
      </w:r>
    </w:p>
    <w:p w:rsidR="003969AE" w:rsidRDefault="00A30502">
      <w:pPr>
        <w:pStyle w:val="ListParagraph"/>
        <w:numPr>
          <w:ilvl w:val="0"/>
          <w:numId w:val="124"/>
        </w:numPr>
        <w:autoSpaceDE w:val="0"/>
        <w:autoSpaceDN w:val="0"/>
        <w:adjustRightInd w:val="0"/>
        <w:spacing w:before="0" w:after="0"/>
      </w:pPr>
      <w:r>
        <w:t>Return GetValue(byteOffset, isLittleEndian, Uint32)</w:t>
      </w:r>
    </w:p>
    <w:p w:rsidR="003969AE" w:rsidRDefault="00A30502">
      <w:pPr>
        <w:pStyle w:val="Heading6"/>
      </w:pPr>
      <w:bookmarkStart w:id="345" w:name="section_d81e3056d87e4068ac5d90363a2887a8"/>
      <w:bookmarkStart w:id="346" w:name="_Toc522768904"/>
      <w:r>
        <w:t>DataView.prototype.GetFloat32(byteOffset, littleEndian)</w:t>
      </w:r>
      <w:bookmarkEnd w:id="345"/>
      <w:bookmarkEnd w:id="346"/>
    </w:p>
    <w:p w:rsidR="003969AE" w:rsidRDefault="00A30502">
      <w:pPr>
        <w:autoSpaceDE w:val="0"/>
        <w:autoSpaceDN w:val="0"/>
        <w:adjustRightInd w:val="0"/>
      </w:pPr>
      <w:r>
        <w:t>Gets the Float32 value at offset byteOffset in the DataView, using the provid</w:t>
      </w:r>
      <w:r>
        <w:t>ed endianness.</w:t>
      </w:r>
    </w:p>
    <w:p w:rsidR="003969AE" w:rsidRDefault="00A30502">
      <w:pPr>
        <w:pStyle w:val="ListParagraph"/>
        <w:numPr>
          <w:ilvl w:val="0"/>
          <w:numId w:val="125"/>
        </w:numPr>
        <w:autoSpaceDE w:val="0"/>
        <w:autoSpaceDN w:val="0"/>
        <w:adjustRightInd w:val="0"/>
        <w:spacing w:before="0" w:after="0"/>
      </w:pPr>
      <w:r>
        <w:t>Let O be ToObject(this)</w:t>
      </w:r>
    </w:p>
    <w:p w:rsidR="003969AE" w:rsidRDefault="00A30502">
      <w:pPr>
        <w:pStyle w:val="ListParagraph"/>
        <w:numPr>
          <w:ilvl w:val="0"/>
          <w:numId w:val="125"/>
        </w:numPr>
        <w:autoSpaceDE w:val="0"/>
        <w:autoSpaceDN w:val="0"/>
        <w:adjustRightInd w:val="0"/>
        <w:spacing w:before="0" w:after="0"/>
      </w:pPr>
      <w:r>
        <w:t>Let isLittleEndian be ToBoolean(littleEndian) if provided, else false</w:t>
      </w:r>
    </w:p>
    <w:p w:rsidR="003969AE" w:rsidRDefault="00A30502">
      <w:pPr>
        <w:pStyle w:val="ListParagraph"/>
        <w:numPr>
          <w:ilvl w:val="0"/>
          <w:numId w:val="125"/>
        </w:numPr>
        <w:autoSpaceDE w:val="0"/>
        <w:autoSpaceDN w:val="0"/>
        <w:adjustRightInd w:val="0"/>
        <w:spacing w:before="0" w:after="0"/>
      </w:pPr>
      <w:r>
        <w:t>If the [[Class]] internal property of O is not "DataView", raise a TypeError.</w:t>
      </w:r>
    </w:p>
    <w:p w:rsidR="003969AE" w:rsidRDefault="00A30502">
      <w:pPr>
        <w:pStyle w:val="ListParagraph"/>
        <w:numPr>
          <w:ilvl w:val="0"/>
          <w:numId w:val="125"/>
        </w:numPr>
        <w:autoSpaceDE w:val="0"/>
        <w:autoSpaceDN w:val="0"/>
        <w:adjustRightInd w:val="0"/>
        <w:spacing w:before="0" w:after="0"/>
      </w:pPr>
      <w:r>
        <w:t>Return GetValue(byteOffset, isLittleEndian, Float32)</w:t>
      </w:r>
    </w:p>
    <w:p w:rsidR="003969AE" w:rsidRDefault="00A30502">
      <w:pPr>
        <w:pStyle w:val="Heading6"/>
      </w:pPr>
      <w:bookmarkStart w:id="347" w:name="section_e6eee1244ca241b485047975526206e5"/>
      <w:bookmarkStart w:id="348" w:name="_Toc522768905"/>
      <w:r>
        <w:lastRenderedPageBreak/>
        <w:t>DataView.prototy</w:t>
      </w:r>
      <w:r>
        <w:t>pe.GetFloat64(byteOffset, littleEndian)</w:t>
      </w:r>
      <w:bookmarkEnd w:id="347"/>
      <w:bookmarkEnd w:id="348"/>
    </w:p>
    <w:p w:rsidR="003969AE" w:rsidRDefault="00A30502">
      <w:pPr>
        <w:autoSpaceDE w:val="0"/>
        <w:autoSpaceDN w:val="0"/>
        <w:adjustRightInd w:val="0"/>
      </w:pPr>
      <w:r>
        <w:t>Gets the Float64 value at offset byteOffset in the DataView, using the provided endianness.</w:t>
      </w:r>
    </w:p>
    <w:p w:rsidR="003969AE" w:rsidRDefault="00A30502">
      <w:pPr>
        <w:pStyle w:val="ListParagraph"/>
        <w:numPr>
          <w:ilvl w:val="0"/>
          <w:numId w:val="126"/>
        </w:numPr>
        <w:autoSpaceDE w:val="0"/>
        <w:autoSpaceDN w:val="0"/>
        <w:adjustRightInd w:val="0"/>
        <w:spacing w:before="0" w:after="0"/>
      </w:pPr>
      <w:r>
        <w:t>Let O be ToObject(this)</w:t>
      </w:r>
    </w:p>
    <w:p w:rsidR="003969AE" w:rsidRDefault="00A30502">
      <w:pPr>
        <w:pStyle w:val="ListParagraph"/>
        <w:numPr>
          <w:ilvl w:val="0"/>
          <w:numId w:val="126"/>
        </w:numPr>
        <w:autoSpaceDE w:val="0"/>
        <w:autoSpaceDN w:val="0"/>
        <w:adjustRightInd w:val="0"/>
        <w:spacing w:before="0" w:after="0"/>
      </w:pPr>
      <w:r>
        <w:t>Let isLittleEndian be ToBoolean(littleEndian) if provided, else false</w:t>
      </w:r>
    </w:p>
    <w:p w:rsidR="003969AE" w:rsidRDefault="00A30502">
      <w:pPr>
        <w:pStyle w:val="ListParagraph"/>
        <w:numPr>
          <w:ilvl w:val="0"/>
          <w:numId w:val="126"/>
        </w:numPr>
        <w:autoSpaceDE w:val="0"/>
        <w:autoSpaceDN w:val="0"/>
        <w:adjustRightInd w:val="0"/>
        <w:spacing w:before="0" w:after="0"/>
      </w:pPr>
      <w:r>
        <w:t>If the [[Class]] internal prop</w:t>
      </w:r>
      <w:r>
        <w:t>erty of O is not "DataView", raise a TypeError.</w:t>
      </w:r>
    </w:p>
    <w:p w:rsidR="003969AE" w:rsidRDefault="00A30502">
      <w:pPr>
        <w:pStyle w:val="ListParagraph"/>
        <w:numPr>
          <w:ilvl w:val="0"/>
          <w:numId w:val="126"/>
        </w:numPr>
        <w:autoSpaceDE w:val="0"/>
        <w:autoSpaceDN w:val="0"/>
        <w:adjustRightInd w:val="0"/>
        <w:spacing w:before="0" w:after="0"/>
      </w:pPr>
      <w:r>
        <w:t>Return GetValue(byteOffset, isLittleEndian, Float64)</w:t>
      </w:r>
    </w:p>
    <w:p w:rsidR="003969AE" w:rsidRDefault="00A30502">
      <w:pPr>
        <w:pStyle w:val="Heading6"/>
      </w:pPr>
      <w:bookmarkStart w:id="349" w:name="section_fe2f368bfde84d5caffe7f3e70f60228"/>
      <w:bookmarkStart w:id="350" w:name="_Toc522768906"/>
      <w:r>
        <w:t>DataView.prototype.SetInt8(byteOffset, value)</w:t>
      </w:r>
      <w:bookmarkEnd w:id="349"/>
      <w:bookmarkEnd w:id="350"/>
    </w:p>
    <w:p w:rsidR="003969AE" w:rsidRDefault="00A30502">
      <w:pPr>
        <w:autoSpaceDE w:val="0"/>
        <w:autoSpaceDN w:val="0"/>
        <w:adjustRightInd w:val="0"/>
      </w:pPr>
      <w:r>
        <w:t>Sets the Int8 value at offset byteOffset in the DataView.</w:t>
      </w:r>
    </w:p>
    <w:p w:rsidR="003969AE" w:rsidRDefault="00A30502">
      <w:pPr>
        <w:pStyle w:val="ListParagraph"/>
        <w:numPr>
          <w:ilvl w:val="0"/>
          <w:numId w:val="127"/>
        </w:numPr>
        <w:autoSpaceDE w:val="0"/>
        <w:autoSpaceDN w:val="0"/>
        <w:adjustRightInd w:val="0"/>
        <w:spacing w:before="0" w:after="0"/>
      </w:pPr>
      <w:r>
        <w:t>Let O be ToObject(this)</w:t>
      </w:r>
    </w:p>
    <w:p w:rsidR="003969AE" w:rsidRDefault="00A30502">
      <w:pPr>
        <w:pStyle w:val="ListParagraph"/>
        <w:numPr>
          <w:ilvl w:val="0"/>
          <w:numId w:val="127"/>
        </w:numPr>
        <w:autoSpaceDE w:val="0"/>
        <w:autoSpaceDN w:val="0"/>
        <w:adjustRightInd w:val="0"/>
        <w:spacing w:before="0" w:after="0"/>
      </w:pPr>
      <w:r>
        <w:t>If the [[Class]] internal p</w:t>
      </w:r>
      <w:r>
        <w:t>roperty of O is not "DataView", raise a TypeError.</w:t>
      </w:r>
    </w:p>
    <w:p w:rsidR="003969AE" w:rsidRDefault="00A30502">
      <w:pPr>
        <w:pStyle w:val="ListParagraph"/>
        <w:numPr>
          <w:ilvl w:val="0"/>
          <w:numId w:val="127"/>
        </w:numPr>
        <w:autoSpaceDE w:val="0"/>
        <w:autoSpaceDN w:val="0"/>
        <w:adjustRightInd w:val="0"/>
        <w:spacing w:before="0" w:after="0"/>
      </w:pPr>
      <w:r>
        <w:t>Return GetValue(byteOffset, true, Int8, ToInt8(value))</w:t>
      </w:r>
    </w:p>
    <w:p w:rsidR="003969AE" w:rsidRDefault="00A30502">
      <w:pPr>
        <w:pStyle w:val="Heading6"/>
      </w:pPr>
      <w:bookmarkStart w:id="351" w:name="section_9b859f5b8a734b7b867962d5a486bc34"/>
      <w:bookmarkStart w:id="352" w:name="_Toc522768907"/>
      <w:r>
        <w:t>DataView.prototype.SetUInt8(byteOffset, value)</w:t>
      </w:r>
      <w:bookmarkEnd w:id="351"/>
      <w:bookmarkEnd w:id="352"/>
    </w:p>
    <w:p w:rsidR="003969AE" w:rsidRDefault="00A30502">
      <w:pPr>
        <w:autoSpaceDE w:val="0"/>
        <w:autoSpaceDN w:val="0"/>
        <w:adjustRightInd w:val="0"/>
      </w:pPr>
      <w:r>
        <w:t>Sets the Uint8 value at offset byteOffset in the DataView.</w:t>
      </w:r>
    </w:p>
    <w:p w:rsidR="003969AE" w:rsidRDefault="00A30502">
      <w:pPr>
        <w:pStyle w:val="ListParagraph"/>
        <w:numPr>
          <w:ilvl w:val="0"/>
          <w:numId w:val="128"/>
        </w:numPr>
        <w:autoSpaceDE w:val="0"/>
        <w:autoSpaceDN w:val="0"/>
        <w:adjustRightInd w:val="0"/>
        <w:spacing w:before="0" w:after="0"/>
      </w:pPr>
      <w:r>
        <w:t>Let O be ToObject(this)</w:t>
      </w:r>
    </w:p>
    <w:p w:rsidR="003969AE" w:rsidRDefault="00A30502">
      <w:pPr>
        <w:pStyle w:val="ListParagraph"/>
        <w:numPr>
          <w:ilvl w:val="0"/>
          <w:numId w:val="128"/>
        </w:numPr>
        <w:autoSpaceDE w:val="0"/>
        <w:autoSpaceDN w:val="0"/>
        <w:adjustRightInd w:val="0"/>
        <w:spacing w:before="0" w:after="0"/>
      </w:pPr>
      <w:r>
        <w:t xml:space="preserve">If the [[Class]] </w:t>
      </w:r>
      <w:r>
        <w:t>internal property of O is not "DataView", raise a TypeError.</w:t>
      </w:r>
    </w:p>
    <w:p w:rsidR="003969AE" w:rsidRDefault="00A30502">
      <w:pPr>
        <w:pStyle w:val="ListParagraph"/>
        <w:numPr>
          <w:ilvl w:val="0"/>
          <w:numId w:val="128"/>
        </w:numPr>
        <w:autoSpaceDE w:val="0"/>
        <w:autoSpaceDN w:val="0"/>
        <w:adjustRightInd w:val="0"/>
        <w:spacing w:before="0" w:after="0"/>
      </w:pPr>
      <w:r>
        <w:t>Return GetValue(byteOffset, true, Uint8, ToUint8(value))</w:t>
      </w:r>
    </w:p>
    <w:p w:rsidR="003969AE" w:rsidRDefault="00A30502">
      <w:pPr>
        <w:pStyle w:val="Heading6"/>
      </w:pPr>
      <w:bookmarkStart w:id="353" w:name="section_6b5348606f0f4b56aa0816925ff50f89"/>
      <w:bookmarkStart w:id="354" w:name="_Toc522768908"/>
      <w:r>
        <w:t>DataView.prototype.SetInt16(byteOffset, value, littleEndian)</w:t>
      </w:r>
      <w:bookmarkEnd w:id="353"/>
      <w:bookmarkEnd w:id="354"/>
    </w:p>
    <w:p w:rsidR="003969AE" w:rsidRDefault="00A30502">
      <w:pPr>
        <w:autoSpaceDE w:val="0"/>
        <w:autoSpaceDN w:val="0"/>
        <w:adjustRightInd w:val="0"/>
      </w:pPr>
      <w:r>
        <w:t>Sets the Int16 value at offset byteOffset in the DataView.</w:t>
      </w:r>
    </w:p>
    <w:p w:rsidR="003969AE" w:rsidRDefault="00A30502">
      <w:pPr>
        <w:pStyle w:val="ListParagraph"/>
        <w:numPr>
          <w:ilvl w:val="0"/>
          <w:numId w:val="129"/>
        </w:numPr>
        <w:autoSpaceDE w:val="0"/>
        <w:autoSpaceDN w:val="0"/>
        <w:adjustRightInd w:val="0"/>
        <w:spacing w:before="0" w:after="0"/>
      </w:pPr>
      <w:r>
        <w:t xml:space="preserve">Let O be </w:t>
      </w:r>
      <w:r>
        <w:t>ToObject(this)</w:t>
      </w:r>
    </w:p>
    <w:p w:rsidR="003969AE" w:rsidRDefault="00A30502">
      <w:pPr>
        <w:pStyle w:val="ListParagraph"/>
        <w:numPr>
          <w:ilvl w:val="0"/>
          <w:numId w:val="129"/>
        </w:numPr>
        <w:autoSpaceDE w:val="0"/>
        <w:autoSpaceDN w:val="0"/>
        <w:adjustRightInd w:val="0"/>
        <w:spacing w:before="0" w:after="0"/>
      </w:pPr>
      <w:r>
        <w:t>Let isLittleEndian be ToBoolean(littleEndian) if provided, else false</w:t>
      </w:r>
    </w:p>
    <w:p w:rsidR="003969AE" w:rsidRDefault="00A30502">
      <w:pPr>
        <w:pStyle w:val="ListParagraph"/>
        <w:numPr>
          <w:ilvl w:val="0"/>
          <w:numId w:val="129"/>
        </w:numPr>
        <w:autoSpaceDE w:val="0"/>
        <w:autoSpaceDN w:val="0"/>
        <w:adjustRightInd w:val="0"/>
        <w:spacing w:before="0" w:after="0"/>
      </w:pPr>
      <w:r>
        <w:t>If the [[Class]] internal property of O is not "DataView", raise a TypeError.</w:t>
      </w:r>
    </w:p>
    <w:p w:rsidR="003969AE" w:rsidRDefault="00A30502">
      <w:pPr>
        <w:pStyle w:val="ListParagraph"/>
        <w:numPr>
          <w:ilvl w:val="0"/>
          <w:numId w:val="129"/>
        </w:numPr>
        <w:autoSpaceDE w:val="0"/>
        <w:autoSpaceDN w:val="0"/>
        <w:adjustRightInd w:val="0"/>
        <w:spacing w:before="0" w:after="0"/>
      </w:pPr>
      <w:r>
        <w:t>Return GetValue(byteOffset, isLittleEndian, Int16, ToInt16(value))</w:t>
      </w:r>
    </w:p>
    <w:p w:rsidR="003969AE" w:rsidRDefault="00A30502">
      <w:pPr>
        <w:pStyle w:val="Heading6"/>
      </w:pPr>
      <w:bookmarkStart w:id="355" w:name="section_fa598ce0c1cc4fdb8a1ca8f0c8106603"/>
      <w:bookmarkStart w:id="356" w:name="_Toc522768909"/>
      <w:r>
        <w:t>DataView.prototype.SetUInt</w:t>
      </w:r>
      <w:r>
        <w:t>16(byteOffset, value, littleEndian)</w:t>
      </w:r>
      <w:bookmarkEnd w:id="355"/>
      <w:bookmarkEnd w:id="356"/>
    </w:p>
    <w:p w:rsidR="003969AE" w:rsidRDefault="00A30502">
      <w:pPr>
        <w:autoSpaceDE w:val="0"/>
        <w:autoSpaceDN w:val="0"/>
        <w:adjustRightInd w:val="0"/>
      </w:pPr>
      <w:r>
        <w:t>Sets the Uint16 value at offset byteOffset in the DataView.</w:t>
      </w:r>
    </w:p>
    <w:p w:rsidR="003969AE" w:rsidRDefault="00A30502">
      <w:pPr>
        <w:pStyle w:val="ListParagraph"/>
        <w:numPr>
          <w:ilvl w:val="0"/>
          <w:numId w:val="130"/>
        </w:numPr>
        <w:autoSpaceDE w:val="0"/>
        <w:autoSpaceDN w:val="0"/>
        <w:adjustRightInd w:val="0"/>
        <w:spacing w:before="0" w:after="0"/>
      </w:pPr>
      <w:r>
        <w:t>Let O be ToObject(this)</w:t>
      </w:r>
    </w:p>
    <w:p w:rsidR="003969AE" w:rsidRDefault="00A30502">
      <w:pPr>
        <w:pStyle w:val="ListParagraph"/>
        <w:numPr>
          <w:ilvl w:val="0"/>
          <w:numId w:val="130"/>
        </w:numPr>
        <w:autoSpaceDE w:val="0"/>
        <w:autoSpaceDN w:val="0"/>
        <w:adjustRightInd w:val="0"/>
        <w:spacing w:before="0" w:after="0"/>
      </w:pPr>
      <w:r>
        <w:t>Let isLittleEndian be ToBoolean(littleEndian) if provided, else false</w:t>
      </w:r>
    </w:p>
    <w:p w:rsidR="003969AE" w:rsidRDefault="00A30502">
      <w:pPr>
        <w:pStyle w:val="ListParagraph"/>
        <w:numPr>
          <w:ilvl w:val="0"/>
          <w:numId w:val="130"/>
        </w:numPr>
        <w:autoSpaceDE w:val="0"/>
        <w:autoSpaceDN w:val="0"/>
        <w:adjustRightInd w:val="0"/>
        <w:spacing w:before="0" w:after="0"/>
      </w:pPr>
      <w:r>
        <w:t>If the [[Class]] internal property of O is not "DataView", raise a</w:t>
      </w:r>
      <w:r>
        <w:t xml:space="preserve"> TypeError.</w:t>
      </w:r>
    </w:p>
    <w:p w:rsidR="003969AE" w:rsidRDefault="00A30502">
      <w:pPr>
        <w:pStyle w:val="ListParagraph"/>
        <w:numPr>
          <w:ilvl w:val="0"/>
          <w:numId w:val="130"/>
        </w:numPr>
        <w:autoSpaceDE w:val="0"/>
        <w:autoSpaceDN w:val="0"/>
        <w:adjustRightInd w:val="0"/>
        <w:spacing w:before="0" w:after="0"/>
      </w:pPr>
      <w:r>
        <w:t>Return GetValue(byteOffset, isLittleEndian, Uint16, ToUint16(value))</w:t>
      </w:r>
    </w:p>
    <w:p w:rsidR="003969AE" w:rsidRDefault="00A30502">
      <w:pPr>
        <w:pStyle w:val="Heading6"/>
      </w:pPr>
      <w:bookmarkStart w:id="357" w:name="section_e91ff116f5144afeaec2477d95e98cf6"/>
      <w:bookmarkStart w:id="358" w:name="_Toc522768910"/>
      <w:r>
        <w:t>DataView.prototype.SetInt32(byteOffset, value, littleEndian)</w:t>
      </w:r>
      <w:bookmarkEnd w:id="357"/>
      <w:bookmarkEnd w:id="358"/>
    </w:p>
    <w:p w:rsidR="003969AE" w:rsidRDefault="00A30502">
      <w:pPr>
        <w:autoSpaceDE w:val="0"/>
        <w:autoSpaceDN w:val="0"/>
        <w:adjustRightInd w:val="0"/>
      </w:pPr>
      <w:r>
        <w:t>Sets the Int32 value at offset byteOffset in the DataView.</w:t>
      </w:r>
    </w:p>
    <w:p w:rsidR="003969AE" w:rsidRDefault="00A30502">
      <w:pPr>
        <w:pStyle w:val="ListParagraph"/>
        <w:numPr>
          <w:ilvl w:val="0"/>
          <w:numId w:val="131"/>
        </w:numPr>
        <w:autoSpaceDE w:val="0"/>
        <w:autoSpaceDN w:val="0"/>
        <w:adjustRightInd w:val="0"/>
        <w:spacing w:before="0" w:after="0"/>
      </w:pPr>
      <w:r>
        <w:t>Let O be ToObject(this)</w:t>
      </w:r>
    </w:p>
    <w:p w:rsidR="003969AE" w:rsidRDefault="00A30502">
      <w:pPr>
        <w:pStyle w:val="ListParagraph"/>
        <w:numPr>
          <w:ilvl w:val="0"/>
          <w:numId w:val="131"/>
        </w:numPr>
        <w:autoSpaceDE w:val="0"/>
        <w:autoSpaceDN w:val="0"/>
        <w:adjustRightInd w:val="0"/>
        <w:spacing w:before="0" w:after="0"/>
      </w:pPr>
      <w:r>
        <w:t>Let isLittleEndian be ToBoolean</w:t>
      </w:r>
      <w:r>
        <w:t>(littleEndian) if provided, else false</w:t>
      </w:r>
    </w:p>
    <w:p w:rsidR="003969AE" w:rsidRDefault="00A30502">
      <w:pPr>
        <w:pStyle w:val="ListParagraph"/>
        <w:numPr>
          <w:ilvl w:val="0"/>
          <w:numId w:val="131"/>
        </w:numPr>
        <w:autoSpaceDE w:val="0"/>
        <w:autoSpaceDN w:val="0"/>
        <w:adjustRightInd w:val="0"/>
        <w:spacing w:before="0" w:after="0"/>
      </w:pPr>
      <w:r>
        <w:t>If the [[Class]] internal property of O is not "DataView", raise a TypeError.</w:t>
      </w:r>
    </w:p>
    <w:p w:rsidR="003969AE" w:rsidRDefault="00A30502">
      <w:pPr>
        <w:pStyle w:val="ListParagraph"/>
        <w:numPr>
          <w:ilvl w:val="0"/>
          <w:numId w:val="131"/>
        </w:numPr>
        <w:autoSpaceDE w:val="0"/>
        <w:autoSpaceDN w:val="0"/>
        <w:adjustRightInd w:val="0"/>
        <w:spacing w:before="0" w:after="0"/>
      </w:pPr>
      <w:r>
        <w:t>Return GetValue(byteOffset, isLittleEndian, Int32, ToInt32(value))</w:t>
      </w:r>
    </w:p>
    <w:p w:rsidR="003969AE" w:rsidRDefault="00A30502">
      <w:pPr>
        <w:pStyle w:val="Heading6"/>
      </w:pPr>
      <w:bookmarkStart w:id="359" w:name="section_d52a825eda8c45f59744e12716256cd6"/>
      <w:bookmarkStart w:id="360" w:name="_Toc522768911"/>
      <w:r>
        <w:t>DataView.prototype.SetUInt32(byteOffset, value, littleEndian)</w:t>
      </w:r>
      <w:bookmarkEnd w:id="359"/>
      <w:bookmarkEnd w:id="360"/>
    </w:p>
    <w:p w:rsidR="003969AE" w:rsidRDefault="00A30502">
      <w:pPr>
        <w:autoSpaceDE w:val="0"/>
        <w:autoSpaceDN w:val="0"/>
        <w:adjustRightInd w:val="0"/>
      </w:pPr>
      <w:r>
        <w:t xml:space="preserve">Sets the </w:t>
      </w:r>
      <w:r>
        <w:t>Uint32 value at offset byteOffset in the DataView.</w:t>
      </w:r>
    </w:p>
    <w:p w:rsidR="003969AE" w:rsidRDefault="00A30502">
      <w:pPr>
        <w:pStyle w:val="ListParagraph"/>
        <w:numPr>
          <w:ilvl w:val="0"/>
          <w:numId w:val="132"/>
        </w:numPr>
        <w:autoSpaceDE w:val="0"/>
        <w:autoSpaceDN w:val="0"/>
        <w:adjustRightInd w:val="0"/>
        <w:spacing w:before="0" w:after="0"/>
      </w:pPr>
      <w:r>
        <w:t>Let O be ToObject(this)</w:t>
      </w:r>
    </w:p>
    <w:p w:rsidR="003969AE" w:rsidRDefault="00A30502">
      <w:pPr>
        <w:pStyle w:val="ListParagraph"/>
        <w:numPr>
          <w:ilvl w:val="0"/>
          <w:numId w:val="132"/>
        </w:numPr>
        <w:autoSpaceDE w:val="0"/>
        <w:autoSpaceDN w:val="0"/>
        <w:adjustRightInd w:val="0"/>
        <w:spacing w:before="0" w:after="0"/>
      </w:pPr>
      <w:r>
        <w:t>Let isLittleEndian be ToBoolean(littleEndian) if provided, else false</w:t>
      </w:r>
    </w:p>
    <w:p w:rsidR="003969AE" w:rsidRDefault="00A30502">
      <w:pPr>
        <w:pStyle w:val="ListParagraph"/>
        <w:numPr>
          <w:ilvl w:val="0"/>
          <w:numId w:val="132"/>
        </w:numPr>
        <w:autoSpaceDE w:val="0"/>
        <w:autoSpaceDN w:val="0"/>
        <w:adjustRightInd w:val="0"/>
        <w:spacing w:before="0" w:after="0"/>
      </w:pPr>
      <w:r>
        <w:t>If the [[Class]] internal property of O is not "DataView", raise a TypeError.</w:t>
      </w:r>
    </w:p>
    <w:p w:rsidR="003969AE" w:rsidRDefault="00A30502">
      <w:pPr>
        <w:pStyle w:val="ListParagraph"/>
        <w:numPr>
          <w:ilvl w:val="0"/>
          <w:numId w:val="132"/>
        </w:numPr>
        <w:autoSpaceDE w:val="0"/>
        <w:autoSpaceDN w:val="0"/>
        <w:adjustRightInd w:val="0"/>
        <w:spacing w:before="0" w:after="0"/>
      </w:pPr>
      <w:r>
        <w:lastRenderedPageBreak/>
        <w:t>Return GetValue(byteOffset, isLit</w:t>
      </w:r>
      <w:r>
        <w:t>tleEndian, Uint32, ToUint32(value))</w:t>
      </w:r>
    </w:p>
    <w:p w:rsidR="003969AE" w:rsidRDefault="00A30502">
      <w:pPr>
        <w:pStyle w:val="Heading6"/>
      </w:pPr>
      <w:bookmarkStart w:id="361" w:name="section_3acca86384904257b94d68bad500b67f"/>
      <w:bookmarkStart w:id="362" w:name="_Toc522768912"/>
      <w:r>
        <w:t>DataView.prototype.SetFloat32(byteOffset, value, littleEndian)</w:t>
      </w:r>
      <w:bookmarkEnd w:id="361"/>
      <w:bookmarkEnd w:id="362"/>
    </w:p>
    <w:p w:rsidR="003969AE" w:rsidRDefault="00A30502">
      <w:pPr>
        <w:autoSpaceDE w:val="0"/>
        <w:autoSpaceDN w:val="0"/>
        <w:adjustRightInd w:val="0"/>
      </w:pPr>
      <w:r>
        <w:t>Sets the Float32 value at offset byteOffset in the DataView.</w:t>
      </w:r>
    </w:p>
    <w:p w:rsidR="003969AE" w:rsidRDefault="00A30502">
      <w:pPr>
        <w:pStyle w:val="ListParagraph"/>
        <w:numPr>
          <w:ilvl w:val="0"/>
          <w:numId w:val="133"/>
        </w:numPr>
        <w:autoSpaceDE w:val="0"/>
        <w:autoSpaceDN w:val="0"/>
        <w:adjustRightInd w:val="0"/>
        <w:spacing w:before="0" w:after="0"/>
      </w:pPr>
      <w:r>
        <w:t>Let O be ToObject(this)</w:t>
      </w:r>
    </w:p>
    <w:p w:rsidR="003969AE" w:rsidRDefault="00A30502">
      <w:pPr>
        <w:pStyle w:val="ListParagraph"/>
        <w:numPr>
          <w:ilvl w:val="0"/>
          <w:numId w:val="133"/>
        </w:numPr>
        <w:autoSpaceDE w:val="0"/>
        <w:autoSpaceDN w:val="0"/>
        <w:adjustRightInd w:val="0"/>
        <w:spacing w:before="0" w:after="0"/>
      </w:pPr>
      <w:r>
        <w:t>Let isLittleEndian be ToBoolean(littleEndian) if provided, else false</w:t>
      </w:r>
    </w:p>
    <w:p w:rsidR="003969AE" w:rsidRDefault="00A30502">
      <w:pPr>
        <w:pStyle w:val="ListParagraph"/>
        <w:numPr>
          <w:ilvl w:val="0"/>
          <w:numId w:val="133"/>
        </w:numPr>
        <w:autoSpaceDE w:val="0"/>
        <w:autoSpaceDN w:val="0"/>
        <w:adjustRightInd w:val="0"/>
        <w:spacing w:before="0" w:after="0"/>
      </w:pPr>
      <w:r>
        <w:t>If</w:t>
      </w:r>
      <w:r>
        <w:t xml:space="preserve"> the [[Class]] internal property of O is not "DataView", raise a TypeError.</w:t>
      </w:r>
    </w:p>
    <w:p w:rsidR="003969AE" w:rsidRDefault="00A30502">
      <w:pPr>
        <w:pStyle w:val="ListParagraph"/>
        <w:numPr>
          <w:ilvl w:val="0"/>
          <w:numId w:val="133"/>
        </w:numPr>
        <w:autoSpaceDE w:val="0"/>
        <w:autoSpaceDN w:val="0"/>
        <w:adjustRightInd w:val="0"/>
        <w:spacing w:before="0" w:after="0"/>
      </w:pPr>
      <w:r>
        <w:t>Return GetValue(byteOffset, isLittleEndian, Float32, ToFloat32(value))</w:t>
      </w:r>
    </w:p>
    <w:p w:rsidR="003969AE" w:rsidRDefault="00A30502">
      <w:pPr>
        <w:pStyle w:val="Heading6"/>
      </w:pPr>
      <w:bookmarkStart w:id="363" w:name="section_08b696d197f341f495ab0a08be6e9cd6"/>
      <w:bookmarkStart w:id="364" w:name="_Toc522768913"/>
      <w:r>
        <w:t>DataView.prototype.SetFloat64(byteOffset, value, littleEndian)</w:t>
      </w:r>
      <w:bookmarkEnd w:id="363"/>
      <w:bookmarkEnd w:id="364"/>
    </w:p>
    <w:p w:rsidR="003969AE" w:rsidRDefault="00A30502">
      <w:pPr>
        <w:autoSpaceDE w:val="0"/>
        <w:autoSpaceDN w:val="0"/>
        <w:adjustRightInd w:val="0"/>
      </w:pPr>
      <w:r>
        <w:t>Sets the Float64 value at offset byteOffset in</w:t>
      </w:r>
      <w:r>
        <w:t xml:space="preserve"> the DataView.</w:t>
      </w:r>
    </w:p>
    <w:p w:rsidR="003969AE" w:rsidRDefault="00A30502">
      <w:pPr>
        <w:pStyle w:val="ListParagraph"/>
        <w:numPr>
          <w:ilvl w:val="0"/>
          <w:numId w:val="134"/>
        </w:numPr>
        <w:autoSpaceDE w:val="0"/>
        <w:autoSpaceDN w:val="0"/>
        <w:adjustRightInd w:val="0"/>
        <w:spacing w:before="0" w:after="0"/>
      </w:pPr>
      <w:r>
        <w:t>Let O be ToObject(this)</w:t>
      </w:r>
    </w:p>
    <w:p w:rsidR="003969AE" w:rsidRDefault="00A30502">
      <w:pPr>
        <w:pStyle w:val="ListParagraph"/>
        <w:numPr>
          <w:ilvl w:val="0"/>
          <w:numId w:val="134"/>
        </w:numPr>
        <w:autoSpaceDE w:val="0"/>
        <w:autoSpaceDN w:val="0"/>
        <w:adjustRightInd w:val="0"/>
        <w:spacing w:before="0" w:after="0"/>
      </w:pPr>
      <w:r>
        <w:t>Let isLittleEndian be ToBoolean(littleEndian) if provided, else false</w:t>
      </w:r>
    </w:p>
    <w:p w:rsidR="003969AE" w:rsidRDefault="00A30502">
      <w:pPr>
        <w:pStyle w:val="ListParagraph"/>
        <w:numPr>
          <w:ilvl w:val="0"/>
          <w:numId w:val="134"/>
        </w:numPr>
        <w:autoSpaceDE w:val="0"/>
        <w:autoSpaceDN w:val="0"/>
        <w:adjustRightInd w:val="0"/>
        <w:spacing w:before="0" w:after="0"/>
      </w:pPr>
      <w:r>
        <w:t>If the [[Class]] internal property of O is not "DataView", raise a TypeError.</w:t>
      </w:r>
    </w:p>
    <w:p w:rsidR="003969AE" w:rsidRDefault="00A30502">
      <w:pPr>
        <w:pStyle w:val="ListParagraph"/>
        <w:numPr>
          <w:ilvl w:val="0"/>
          <w:numId w:val="134"/>
        </w:numPr>
        <w:autoSpaceDE w:val="0"/>
        <w:autoSpaceDN w:val="0"/>
        <w:adjustRightInd w:val="0"/>
        <w:spacing w:before="0" w:after="0"/>
      </w:pPr>
      <w:r>
        <w:t>Return GetValue(byteOffset, isLittleEndian, Float64, ToFloat64(value)</w:t>
      </w:r>
      <w:r>
        <w:t>)</w:t>
      </w:r>
    </w:p>
    <w:p w:rsidR="003969AE" w:rsidRDefault="00A30502">
      <w:pPr>
        <w:pStyle w:val="Heading6"/>
      </w:pPr>
      <w:bookmarkStart w:id="365" w:name="section_b8a0f862d4de4e62b12afb1b41f87669"/>
      <w:bookmarkStart w:id="366" w:name="_Toc522768914"/>
      <w:r>
        <w:t>byteLength</w:t>
      </w:r>
      <w:bookmarkEnd w:id="365"/>
      <w:bookmarkEnd w:id="366"/>
    </w:p>
    <w:p w:rsidR="003969AE" w:rsidRDefault="00A30502">
      <w:r>
        <w:t xml:space="preserve">The value of the </w:t>
      </w:r>
      <w:r>
        <w:rPr>
          <w:b/>
        </w:rPr>
        <w:t>byteLength</w:t>
      </w:r>
      <w:r>
        <w:t xml:space="preserve"> property is the length of the </w:t>
      </w:r>
      <w:r>
        <w:rPr>
          <w:b/>
        </w:rPr>
        <w:t>DataView</w:t>
      </w:r>
      <w:r>
        <w:t xml:space="preserve"> object, which was fixed at creation.  This property has attributes { [[Writable]]:</w:t>
      </w:r>
      <w:r>
        <w:rPr>
          <w:b/>
        </w:rPr>
        <w:t xml:space="preserve"> false</w:t>
      </w:r>
      <w:r>
        <w:t xml:space="preserve">, [[Enumerable]]: </w:t>
      </w:r>
      <w:r>
        <w:rPr>
          <w:b/>
        </w:rPr>
        <w:t>false</w:t>
      </w:r>
      <w:r>
        <w:t>, [[Configurable]]:</w:t>
      </w:r>
      <w:r>
        <w:rPr>
          <w:b/>
        </w:rPr>
        <w:t>false</w:t>
      </w:r>
      <w:r>
        <w:t xml:space="preserve"> }.</w:t>
      </w:r>
    </w:p>
    <w:p w:rsidR="003969AE" w:rsidRDefault="00A30502">
      <w:pPr>
        <w:pStyle w:val="Heading6"/>
      </w:pPr>
      <w:bookmarkStart w:id="367" w:name="section_920bfd92afb34b5197dc26ede64e3b18"/>
      <w:bookmarkStart w:id="368" w:name="_Toc522768915"/>
      <w:r>
        <w:t>buffer</w:t>
      </w:r>
      <w:bookmarkEnd w:id="367"/>
      <w:bookmarkEnd w:id="368"/>
    </w:p>
    <w:p w:rsidR="003969AE" w:rsidRDefault="00A30502">
      <w:r>
        <w:t xml:space="preserve">The value of the </w:t>
      </w:r>
      <w:r>
        <w:rPr>
          <w:b/>
        </w:rPr>
        <w:t xml:space="preserve">buffer </w:t>
      </w:r>
      <w:r>
        <w:t xml:space="preserve">property is the length of the </w:t>
      </w:r>
      <w:r>
        <w:rPr>
          <w:b/>
        </w:rPr>
        <w:t>DataView</w:t>
      </w:r>
      <w:r>
        <w:t xml:space="preserve"> object, which was fixed at creation.  This property has attributes { [[Writable]]: </w:t>
      </w:r>
      <w:r>
        <w:rPr>
          <w:b/>
        </w:rPr>
        <w:t>false</w:t>
      </w:r>
      <w:r>
        <w:t xml:space="preserve">, [[Enumerable]]: </w:t>
      </w:r>
      <w:r>
        <w:rPr>
          <w:b/>
        </w:rPr>
        <w:t>false</w:t>
      </w:r>
      <w:r>
        <w:t>, [[Configurable]]:</w:t>
      </w:r>
      <w:r>
        <w:rPr>
          <w:b/>
        </w:rPr>
        <w:t>false</w:t>
      </w:r>
      <w:r>
        <w:t xml:space="preserve"> }.</w:t>
      </w:r>
    </w:p>
    <w:p w:rsidR="003969AE" w:rsidRDefault="00A30502">
      <w:pPr>
        <w:pStyle w:val="Heading6"/>
      </w:pPr>
      <w:bookmarkStart w:id="369" w:name="section_35c14da5f6d74f3db6847fd40232e61e"/>
      <w:bookmarkStart w:id="370" w:name="_Toc522768916"/>
      <w:r>
        <w:t>byteOffset</w:t>
      </w:r>
      <w:bookmarkEnd w:id="369"/>
      <w:bookmarkEnd w:id="370"/>
    </w:p>
    <w:p w:rsidR="003969AE" w:rsidRDefault="00A30502">
      <w:r>
        <w:t xml:space="preserve">The value of the </w:t>
      </w:r>
      <w:r>
        <w:rPr>
          <w:b/>
        </w:rPr>
        <w:t>byteOffset</w:t>
      </w:r>
      <w:r>
        <w:t xml:space="preserve"> property is the length of the </w:t>
      </w:r>
      <w:r>
        <w:rPr>
          <w:b/>
        </w:rPr>
        <w:t>DataView</w:t>
      </w:r>
      <w:r>
        <w:t xml:space="preserve"> object, which was fixed at creation.  This property has attributes { [[Writable]]: </w:t>
      </w:r>
      <w:r>
        <w:rPr>
          <w:b/>
        </w:rPr>
        <w:t>false</w:t>
      </w:r>
      <w:r>
        <w:t xml:space="preserve">, [[Enumerable]]: </w:t>
      </w:r>
      <w:r>
        <w:rPr>
          <w:b/>
        </w:rPr>
        <w:t>false</w:t>
      </w:r>
      <w:r>
        <w:t>, [[Configurable]]:</w:t>
      </w:r>
      <w:r>
        <w:rPr>
          <w:b/>
        </w:rPr>
        <w:t>false</w:t>
      </w:r>
      <w:r>
        <w:t xml:space="preserve"> }.</w:t>
      </w:r>
    </w:p>
    <w:p w:rsidR="003969AE" w:rsidRDefault="00A30502">
      <w:pPr>
        <w:pStyle w:val="Heading5"/>
      </w:pPr>
      <w:bookmarkStart w:id="371" w:name="section_54babcb32e6d44caa9a1639903236ed3"/>
      <w:bookmarkStart w:id="372" w:name="_Toc522768917"/>
      <w:r>
        <w:t>Properties of DataView Instances</w:t>
      </w:r>
      <w:bookmarkEnd w:id="371"/>
      <w:bookmarkEnd w:id="372"/>
    </w:p>
    <w:p w:rsidR="003969AE" w:rsidRDefault="00A30502">
      <w:r>
        <w:t xml:space="preserve">DataView instances inherit properties from the </w:t>
      </w:r>
      <w:r>
        <w:rPr>
          <w:b/>
        </w:rPr>
        <w:t>DataView</w:t>
      </w:r>
      <w:r>
        <w:t xml:space="preserve"> prototype object and their </w:t>
      </w:r>
      <w:r>
        <w:t>[[Class]] internal property value is "DataView".</w:t>
      </w:r>
    </w:p>
    <w:p w:rsidR="003969AE" w:rsidRDefault="00A30502">
      <w:pPr>
        <w:pStyle w:val="Heading3"/>
      </w:pPr>
      <w:bookmarkStart w:id="373" w:name="section_5e63eae739874791bc3b432c94df3643"/>
      <w:bookmarkStart w:id="374" w:name="_Toc522768918"/>
      <w:r>
        <w:t>Properties of Error Constructor</w:t>
      </w:r>
      <w:bookmarkEnd w:id="373"/>
      <w:bookmarkEnd w:id="374"/>
    </w:p>
    <w:p w:rsidR="003969AE" w:rsidRDefault="00A30502">
      <w:r>
        <w:t>Internet Explorer 10 ECMAScript defines an additional property on Error constructor of [ECMA-262/5]. The additional property is described in the following section.</w:t>
      </w:r>
    </w:p>
    <w:p w:rsidR="003969AE" w:rsidRDefault="00A30502">
      <w:pPr>
        <w:pStyle w:val="Heading4"/>
      </w:pPr>
      <w:bookmarkStart w:id="375" w:name="section_de6368e4c0f846e89fc112bb00603dc5"/>
      <w:bookmarkStart w:id="376" w:name="_Toc522768919"/>
      <w:r>
        <w:t>stackTraceL</w:t>
      </w:r>
      <w:r>
        <w:t>imit</w:t>
      </w:r>
      <w:bookmarkEnd w:id="375"/>
      <w:bookmarkEnd w:id="376"/>
    </w:p>
    <w:p w:rsidR="003969AE" w:rsidRDefault="00A30502">
      <w:r>
        <w:t xml:space="preserve">The initial value of </w:t>
      </w:r>
      <w:r>
        <w:rPr>
          <w:b/>
        </w:rPr>
        <w:t>stackTraceLimit</w:t>
      </w:r>
      <w:r>
        <w:t xml:space="preserve"> is the numeric value 10. This property has the attributes { [[Enumerable]]:true, [[Configurable]]:true, [[Writable]]:true }.</w:t>
      </w:r>
    </w:p>
    <w:p w:rsidR="003969AE" w:rsidRDefault="00A30502">
      <w:pPr>
        <w:pStyle w:val="Heading3"/>
      </w:pPr>
      <w:bookmarkStart w:id="377" w:name="section_217d06753157433ab61ed9f5d03485f3"/>
      <w:bookmarkStart w:id="378" w:name="_Toc522768920"/>
      <w:r>
        <w:t>Properties of Error Instances</w:t>
      </w:r>
      <w:bookmarkEnd w:id="377"/>
      <w:bookmarkEnd w:id="378"/>
    </w:p>
    <w:p w:rsidR="003969AE" w:rsidRDefault="00A30502">
      <w:r>
        <w:t>Internet Explorer ECMAScript defines additional error insta</w:t>
      </w:r>
      <w:r>
        <w:t xml:space="preserve">nces inherited from the [[Prototype]] object of </w:t>
      </w:r>
      <w:hyperlink r:id="rId81">
        <w:r>
          <w:rPr>
            <w:rStyle w:val="Hyperlink"/>
          </w:rPr>
          <w:t>[ECMA-262/5]</w:t>
        </w:r>
      </w:hyperlink>
      <w:r>
        <w:t>. This error instance is described in the following section.</w:t>
      </w:r>
    </w:p>
    <w:p w:rsidR="003969AE" w:rsidRDefault="00A30502">
      <w:pPr>
        <w:pStyle w:val="Heading4"/>
      </w:pPr>
      <w:bookmarkStart w:id="379" w:name="section_b234d36e43404086b7e2736923e83b3b"/>
      <w:bookmarkStart w:id="380" w:name="_Toc522768921"/>
      <w:r>
        <w:lastRenderedPageBreak/>
        <w:t>stack</w:t>
      </w:r>
      <w:bookmarkEnd w:id="379"/>
      <w:bookmarkEnd w:id="380"/>
    </w:p>
    <w:p w:rsidR="003969AE" w:rsidRDefault="00A30502">
      <w:r>
        <w:t xml:space="preserve">The initial value of </w:t>
      </w:r>
      <w:r>
        <w:rPr>
          <w:b/>
        </w:rPr>
        <w:t>stack</w:t>
      </w:r>
      <w:r>
        <w:t xml:space="preserve"> is undefined. This property has the </w:t>
      </w:r>
      <w:r>
        <w:t>attributes { [[Enumerable]]:true, [[Configurable]]:true, [[Writable]]:true }. When an error is thrown the stack property is set to contain a string value which describes the stack frames formatted as described below.</w:t>
      </w:r>
    </w:p>
    <w:p w:rsidR="003969AE" w:rsidRDefault="00A30502">
      <w:pPr>
        <w:pStyle w:val="Code"/>
      </w:pPr>
      <w:r>
        <w:t xml:space="preserve">"&lt;Error Type&gt;: &lt;Error Description&gt; </w:t>
      </w:r>
    </w:p>
    <w:p w:rsidR="003969AE" w:rsidRDefault="00A30502">
      <w:pPr>
        <w:pStyle w:val="Code"/>
      </w:pPr>
      <w:r>
        <w:t xml:space="preserve">   </w:t>
      </w:r>
      <w:r>
        <w:t>at FunctionName (&lt;Fully qualified file/URL&gt;:&lt;line#&gt;:&lt;col#&gt;)</w:t>
      </w:r>
    </w:p>
    <w:p w:rsidR="003969AE" w:rsidRDefault="00A30502">
      <w:pPr>
        <w:pStyle w:val="Code"/>
      </w:pPr>
      <w:r>
        <w:t xml:space="preserve">   at FunctionName (&lt;Fully qualified file/URL&gt;:&lt;line#&gt;:&lt;col#&gt;)</w:t>
      </w:r>
    </w:p>
    <w:p w:rsidR="003969AE" w:rsidRDefault="00A30502">
      <w:pPr>
        <w:pStyle w:val="Code"/>
      </w:pPr>
      <w:r>
        <w:t xml:space="preserve">   at FunctionName (&lt;Fully qualified file/URL&gt;:&lt;line#&gt;:&lt;col#&gt;)</w:t>
      </w:r>
    </w:p>
    <w:p w:rsidR="003969AE" w:rsidRDefault="00A30502">
      <w:pPr>
        <w:pStyle w:val="Code"/>
      </w:pPr>
      <w:r>
        <w:t xml:space="preserve">   at FunctionName (&lt;Fully qualified file/URL&gt;:&lt;line#&gt;:&lt;col#&gt;)</w:t>
      </w:r>
    </w:p>
    <w:p w:rsidR="003969AE" w:rsidRDefault="00A30502">
      <w:pPr>
        <w:pStyle w:val="Code"/>
      </w:pPr>
      <w:r>
        <w:t xml:space="preserve">   at F</w:t>
      </w:r>
      <w:r>
        <w:t>unctionName (&lt;Fully qualified file/URL&gt;:&lt;line#&gt;:&lt;col#&gt;)</w:t>
      </w:r>
    </w:p>
    <w:p w:rsidR="003969AE" w:rsidRDefault="00A30502">
      <w:pPr>
        <w:pStyle w:val="Code"/>
      </w:pPr>
      <w:r>
        <w:t xml:space="preserve">   at FunctionName (&lt;Fully qualified file/URL&gt;:&lt;line#&gt;:&lt;col#&gt;)</w:t>
      </w:r>
    </w:p>
    <w:p w:rsidR="003969AE" w:rsidRDefault="00A30502">
      <w:pPr>
        <w:pStyle w:val="Code"/>
      </w:pPr>
      <w:r>
        <w:t xml:space="preserve">   at FunctionName (&lt;Fully qualified file/URL&gt;:&lt;line#&gt;:&lt;col#&gt;)</w:t>
      </w:r>
    </w:p>
    <w:p w:rsidR="003969AE" w:rsidRDefault="00A30502">
      <w:pPr>
        <w:pStyle w:val="Code"/>
      </w:pPr>
      <w:r>
        <w:t xml:space="preserve">   at FunctionName (&lt;Fully qualified file/URL&gt;:&lt;line#&gt;:&lt;col#&gt;)</w:t>
      </w:r>
    </w:p>
    <w:p w:rsidR="003969AE" w:rsidRDefault="00A30502">
      <w:pPr>
        <w:pStyle w:val="Code"/>
      </w:pPr>
      <w:r>
        <w:t xml:space="preserve">   at Funct</w:t>
      </w:r>
      <w:r>
        <w:t>ionName (&lt;Fully qualified file/URL&gt;:&lt;line#&gt;:&lt;col#&gt;)</w:t>
      </w:r>
    </w:p>
    <w:p w:rsidR="003969AE" w:rsidRDefault="00A30502">
      <w:pPr>
        <w:pStyle w:val="Code"/>
      </w:pPr>
      <w:r>
        <w:t xml:space="preserve">   at FunctionName (&lt;Fully qualified file/URL&gt;:&lt;line#&gt;:&lt;col#&gt;)"</w:t>
      </w:r>
    </w:p>
    <w:p w:rsidR="003969AE" w:rsidRDefault="00A30502">
      <w:r>
        <w:t xml:space="preserve">The number of stack frames shown is controlled by the </w:t>
      </w:r>
      <w:r>
        <w:rPr>
          <w:b/>
        </w:rPr>
        <w:t>stackTraceLimit</w:t>
      </w:r>
      <w:r>
        <w:t xml:space="preserve"> property defined on the Error constructor.</w:t>
      </w:r>
    </w:p>
    <w:p w:rsidR="003969AE" w:rsidRDefault="00A30502">
      <w:pPr>
        <w:pStyle w:val="Heading3"/>
      </w:pPr>
      <w:bookmarkStart w:id="381" w:name="section_f3d44a29bf4548ff881dfbfa23b336de"/>
      <w:bookmarkStart w:id="382" w:name="_Toc522768922"/>
      <w:r>
        <w:t>Properties of the Object Pr</w:t>
      </w:r>
      <w:r>
        <w:t>ototype Object</w:t>
      </w:r>
      <w:bookmarkEnd w:id="381"/>
      <w:bookmarkEnd w:id="382"/>
    </w:p>
    <w:p w:rsidR="003969AE" w:rsidRDefault="00A30502">
      <w:pPr>
        <w:spacing w:before="0" w:after="200"/>
      </w:pPr>
      <w:r>
        <w:t>The extensions described in this section are not available in IE9 Mode or IE10 Mode.</w:t>
      </w:r>
    </w:p>
    <w:p w:rsidR="003969AE" w:rsidRDefault="00A30502">
      <w:pPr>
        <w:spacing w:before="0" w:after="200"/>
      </w:pPr>
      <w:r>
        <w:t xml:space="preserve">This section defines additional methods of the Object prototype object of </w:t>
      </w:r>
      <w:hyperlink r:id="rId82">
        <w:r>
          <w:rPr>
            <w:rStyle w:val="Hyperlink"/>
          </w:rPr>
          <w:t>[ECMA-262/51]</w:t>
        </w:r>
      </w:hyperlink>
      <w:r>
        <w:t xml:space="preserve"> (see Section 15.2.4). These methods are described in the following sections.</w:t>
      </w:r>
    </w:p>
    <w:p w:rsidR="003969AE" w:rsidRDefault="00A30502">
      <w:pPr>
        <w:numPr>
          <w:ilvl w:val="0"/>
          <w:numId w:val="81"/>
        </w:numPr>
        <w:spacing w:before="0" w:after="200"/>
      </w:pPr>
      <w:r>
        <w:t xml:space="preserve">section </w:t>
      </w:r>
      <w:hyperlink w:anchor="Section_4e0bdf098e9e4b0c8a3f0a96d09288ec" w:history="1">
        <w:r>
          <w:rPr>
            <w:rStyle w:val="Hyperlink"/>
          </w:rPr>
          <w:t>2.9.4.1</w:t>
        </w:r>
      </w:hyperlink>
    </w:p>
    <w:p w:rsidR="003969AE" w:rsidRDefault="00A30502">
      <w:pPr>
        <w:numPr>
          <w:ilvl w:val="0"/>
          <w:numId w:val="81"/>
        </w:numPr>
        <w:spacing w:before="0" w:after="200"/>
      </w:pPr>
      <w:r>
        <w:t xml:space="preserve">section </w:t>
      </w:r>
      <w:hyperlink w:anchor="Section_10157cd1df5f48e4820093e08a3bc756" w:history="1">
        <w:r>
          <w:rPr>
            <w:rStyle w:val="Hyperlink"/>
          </w:rPr>
          <w:t>2.9.4.2</w:t>
        </w:r>
      </w:hyperlink>
    </w:p>
    <w:p w:rsidR="003969AE" w:rsidRDefault="00A30502">
      <w:pPr>
        <w:numPr>
          <w:ilvl w:val="0"/>
          <w:numId w:val="81"/>
        </w:numPr>
        <w:spacing w:before="0" w:after="200"/>
      </w:pPr>
      <w:r>
        <w:t xml:space="preserve">section </w:t>
      </w:r>
      <w:hyperlink w:anchor="Section_e9e0ed94ea5d490abf3ca5d5e1f1e813" w:history="1">
        <w:r>
          <w:rPr>
            <w:rStyle w:val="Hyperlink"/>
          </w:rPr>
          <w:t>2.9.4.3</w:t>
        </w:r>
      </w:hyperlink>
    </w:p>
    <w:p w:rsidR="003969AE" w:rsidRDefault="00A30502">
      <w:pPr>
        <w:numPr>
          <w:ilvl w:val="0"/>
          <w:numId w:val="81"/>
        </w:numPr>
        <w:spacing w:before="0" w:after="200"/>
      </w:pPr>
      <w:r>
        <w:t xml:space="preserve">section </w:t>
      </w:r>
      <w:hyperlink w:anchor="Section_e62840d427894b58a185337e7f44c51d" w:history="1">
        <w:r>
          <w:rPr>
            <w:rStyle w:val="Hyperlink"/>
          </w:rPr>
          <w:t>2.9.4.4</w:t>
        </w:r>
      </w:hyperlink>
    </w:p>
    <w:p w:rsidR="003969AE" w:rsidRDefault="00A30502">
      <w:pPr>
        <w:pStyle w:val="Heading4"/>
      </w:pPr>
      <w:bookmarkStart w:id="383" w:name="section_4e0bdf098e9e4b0c8a3f0a96d09288ec"/>
      <w:bookmarkStart w:id="384" w:name="_Toc522768923"/>
      <w:r>
        <w:t>Object.prototype.__defineGetter__(propertyName, functionObject)</w:t>
      </w:r>
      <w:bookmarkEnd w:id="383"/>
      <w:bookmarkEnd w:id="384"/>
    </w:p>
    <w:p w:rsidR="003969AE" w:rsidRDefault="00A30502">
      <w:r>
        <w:t>When __defineGetter__ is called, the following steps are taken: </w:t>
      </w:r>
    </w:p>
    <w:p w:rsidR="003969AE" w:rsidRDefault="00A30502">
      <w:pPr>
        <w:pStyle w:val="ListParagraph"/>
        <w:numPr>
          <w:ilvl w:val="1"/>
          <w:numId w:val="135"/>
        </w:numPr>
      </w:pPr>
      <w:r>
        <w:t xml:space="preserve">If the type of functionObject is not a function object, raise a </w:t>
      </w:r>
      <w:r>
        <w:rPr>
          <w:b/>
        </w:rPr>
        <w:t>TypeError</w:t>
      </w:r>
      <w:r>
        <w:t xml:space="preserve"> exception</w:t>
      </w:r>
    </w:p>
    <w:p w:rsidR="003969AE" w:rsidRDefault="00A30502">
      <w:pPr>
        <w:pStyle w:val="ListParagraph"/>
        <w:numPr>
          <w:ilvl w:val="1"/>
          <w:numId w:val="135"/>
        </w:numPr>
      </w:pPr>
      <w:r>
        <w:t>Let D be a newly created Property Descriptor with no fields</w:t>
      </w:r>
    </w:p>
    <w:p w:rsidR="003969AE" w:rsidRDefault="00A30502">
      <w:pPr>
        <w:pStyle w:val="ListParagraph"/>
        <w:numPr>
          <w:ilvl w:val="1"/>
          <w:numId w:val="135"/>
        </w:numPr>
      </w:pPr>
      <w:r>
        <w:t>Set D.</w:t>
      </w:r>
      <w:r>
        <w:rPr>
          <w:b/>
        </w:rPr>
        <w:t>[[Enumerable]]</w:t>
      </w:r>
      <w:r>
        <w:t xml:space="preserve"> to true</w:t>
      </w:r>
    </w:p>
    <w:p w:rsidR="003969AE" w:rsidRDefault="00A30502">
      <w:pPr>
        <w:pStyle w:val="ListParagraph"/>
        <w:numPr>
          <w:ilvl w:val="1"/>
          <w:numId w:val="135"/>
        </w:numPr>
      </w:pPr>
      <w:r>
        <w:t>Set D.</w:t>
      </w:r>
      <w:r>
        <w:rPr>
          <w:b/>
        </w:rPr>
        <w:t>[[Configurable]]</w:t>
      </w:r>
      <w:r>
        <w:t xml:space="preserve"> to true</w:t>
      </w:r>
    </w:p>
    <w:p w:rsidR="003969AE" w:rsidRDefault="00A30502">
      <w:pPr>
        <w:pStyle w:val="ListParagraph"/>
        <w:numPr>
          <w:ilvl w:val="1"/>
          <w:numId w:val="135"/>
        </w:numPr>
      </w:pPr>
      <w:r>
        <w:t>Set D.</w:t>
      </w:r>
      <w:r>
        <w:rPr>
          <w:b/>
        </w:rPr>
        <w:t>[[Get]]</w:t>
      </w:r>
      <w:r>
        <w:t xml:space="preserve"> to functionObject</w:t>
      </w:r>
    </w:p>
    <w:p w:rsidR="003969AE" w:rsidRDefault="00A30502">
      <w:pPr>
        <w:pStyle w:val="ListParagraph"/>
        <w:numPr>
          <w:ilvl w:val="1"/>
          <w:numId w:val="135"/>
        </w:numPr>
      </w:pPr>
      <w:r>
        <w:t xml:space="preserve">If </w:t>
      </w:r>
      <w:r>
        <w:rPr>
          <w:b/>
        </w:rPr>
        <w:t>this</w:t>
      </w:r>
      <w:r>
        <w:t xml:space="preserve"> value is und</w:t>
      </w:r>
      <w:r>
        <w:t xml:space="preserve">efined or null, let </w:t>
      </w:r>
      <w:r>
        <w:rPr>
          <w:b/>
        </w:rPr>
        <w:t>this</w:t>
      </w:r>
      <w:r>
        <w:t xml:space="preserve"> be the global object </w:t>
      </w:r>
    </w:p>
    <w:p w:rsidR="003969AE" w:rsidRDefault="00A30502">
      <w:pPr>
        <w:pStyle w:val="ListParagraph"/>
        <w:numPr>
          <w:ilvl w:val="1"/>
          <w:numId w:val="135"/>
        </w:numPr>
      </w:pPr>
      <w:r>
        <w:t xml:space="preserve">Call </w:t>
      </w:r>
      <w:r>
        <w:rPr>
          <w:b/>
        </w:rPr>
        <w:t>[[DefineOwnProperty]]</w:t>
      </w:r>
      <w:r>
        <w:t xml:space="preserve"> on the this value with the arguments </w:t>
      </w:r>
      <w:r>
        <w:rPr>
          <w:b/>
        </w:rPr>
        <w:t>ToString</w:t>
      </w:r>
      <w:r>
        <w:t>(propertyName), propDesc, and false</w:t>
      </w:r>
    </w:p>
    <w:p w:rsidR="003969AE" w:rsidRDefault="00A30502">
      <w:pPr>
        <w:pStyle w:val="Heading4"/>
      </w:pPr>
      <w:bookmarkStart w:id="385" w:name="section_10157cd1df5f48e4820093e08a3bc756"/>
      <w:bookmarkStart w:id="386" w:name="_Toc522768924"/>
      <w:r>
        <w:t>Object.prototype.__defineSetter__(propertyName, functionObject)</w:t>
      </w:r>
      <w:bookmarkEnd w:id="385"/>
      <w:bookmarkEnd w:id="386"/>
    </w:p>
    <w:p w:rsidR="003969AE" w:rsidRDefault="00A30502">
      <w:r>
        <w:t xml:space="preserve">When __defineSetter__ is called, the </w:t>
      </w:r>
      <w:r>
        <w:t>following steps are taken: </w:t>
      </w:r>
    </w:p>
    <w:p w:rsidR="003969AE" w:rsidRDefault="00A30502">
      <w:pPr>
        <w:pStyle w:val="ListParagraph"/>
        <w:numPr>
          <w:ilvl w:val="1"/>
          <w:numId w:val="136"/>
        </w:numPr>
      </w:pPr>
      <w:r>
        <w:t xml:space="preserve">If the type of functionObject is not a function object, raise a </w:t>
      </w:r>
      <w:r>
        <w:rPr>
          <w:b/>
        </w:rPr>
        <w:t>TypeError</w:t>
      </w:r>
      <w:r>
        <w:t xml:space="preserve"> exception</w:t>
      </w:r>
    </w:p>
    <w:p w:rsidR="003969AE" w:rsidRDefault="00A30502">
      <w:pPr>
        <w:pStyle w:val="ListParagraph"/>
        <w:numPr>
          <w:ilvl w:val="1"/>
          <w:numId w:val="136"/>
        </w:numPr>
      </w:pPr>
      <w:r>
        <w:lastRenderedPageBreak/>
        <w:t>Let D be a newly created Property Descriptor with no fields</w:t>
      </w:r>
    </w:p>
    <w:p w:rsidR="003969AE" w:rsidRDefault="00A30502">
      <w:pPr>
        <w:pStyle w:val="ListParagraph"/>
        <w:numPr>
          <w:ilvl w:val="1"/>
          <w:numId w:val="136"/>
        </w:numPr>
      </w:pPr>
      <w:r>
        <w:t>Set D</w:t>
      </w:r>
      <w:r>
        <w:rPr>
          <w:b/>
        </w:rPr>
        <w:t>.[[Enumerable]]</w:t>
      </w:r>
      <w:r>
        <w:t xml:space="preserve"> to true</w:t>
      </w:r>
    </w:p>
    <w:p w:rsidR="003969AE" w:rsidRDefault="00A30502">
      <w:pPr>
        <w:pStyle w:val="ListParagraph"/>
        <w:numPr>
          <w:ilvl w:val="1"/>
          <w:numId w:val="136"/>
        </w:numPr>
      </w:pPr>
      <w:r>
        <w:t>Set D.</w:t>
      </w:r>
      <w:r>
        <w:rPr>
          <w:b/>
        </w:rPr>
        <w:t>[[Configurable]]</w:t>
      </w:r>
      <w:r>
        <w:t xml:space="preserve"> to true</w:t>
      </w:r>
    </w:p>
    <w:p w:rsidR="003969AE" w:rsidRDefault="00A30502">
      <w:pPr>
        <w:pStyle w:val="ListParagraph"/>
        <w:numPr>
          <w:ilvl w:val="1"/>
          <w:numId w:val="136"/>
        </w:numPr>
      </w:pPr>
      <w:r>
        <w:t>Set D.</w:t>
      </w:r>
      <w:r>
        <w:rPr>
          <w:b/>
        </w:rPr>
        <w:t>[[Set]]</w:t>
      </w:r>
      <w:r>
        <w:t xml:space="preserve"> to functio</w:t>
      </w:r>
      <w:r>
        <w:t>nObject</w:t>
      </w:r>
    </w:p>
    <w:p w:rsidR="003969AE" w:rsidRDefault="00A30502">
      <w:pPr>
        <w:pStyle w:val="ListParagraph"/>
        <w:numPr>
          <w:ilvl w:val="1"/>
          <w:numId w:val="136"/>
        </w:numPr>
      </w:pPr>
      <w:r>
        <w:t xml:space="preserve">If </w:t>
      </w:r>
      <w:r>
        <w:rPr>
          <w:b/>
        </w:rPr>
        <w:t>this</w:t>
      </w:r>
      <w:r>
        <w:t xml:space="preserve"> value is undefined or null, let </w:t>
      </w:r>
      <w:r>
        <w:rPr>
          <w:b/>
        </w:rPr>
        <w:t>this</w:t>
      </w:r>
      <w:r>
        <w:t xml:space="preserve"> be the global object </w:t>
      </w:r>
    </w:p>
    <w:p w:rsidR="003969AE" w:rsidRDefault="00A30502">
      <w:pPr>
        <w:pStyle w:val="ListParagraph"/>
        <w:numPr>
          <w:ilvl w:val="1"/>
          <w:numId w:val="136"/>
        </w:numPr>
      </w:pPr>
      <w:r>
        <w:t xml:space="preserve">Call </w:t>
      </w:r>
      <w:r>
        <w:rPr>
          <w:b/>
        </w:rPr>
        <w:t>[[DefineOwnProperty]]</w:t>
      </w:r>
      <w:r>
        <w:t xml:space="preserve"> on the this value with the arguments </w:t>
      </w:r>
      <w:r>
        <w:rPr>
          <w:b/>
        </w:rPr>
        <w:t>ToString</w:t>
      </w:r>
      <w:r>
        <w:t>(propertyName), propDesc, and false</w:t>
      </w:r>
    </w:p>
    <w:p w:rsidR="003969AE" w:rsidRDefault="00A30502">
      <w:pPr>
        <w:pStyle w:val="Heading4"/>
      </w:pPr>
      <w:bookmarkStart w:id="387" w:name="section_e9e0ed94ea5d490abf3ca5d5e1f1e813"/>
      <w:bookmarkStart w:id="388" w:name="_Toc522768925"/>
      <w:r>
        <w:t>Object.prototype.__lookupGetter__(propertyName)</w:t>
      </w:r>
      <w:bookmarkEnd w:id="387"/>
      <w:bookmarkEnd w:id="388"/>
    </w:p>
    <w:p w:rsidR="003969AE" w:rsidRDefault="00A30502">
      <w:pPr>
        <w:pStyle w:val="ListParagraph"/>
        <w:numPr>
          <w:ilvl w:val="1"/>
          <w:numId w:val="137"/>
        </w:numPr>
      </w:pPr>
      <w:r>
        <w:t xml:space="preserve">Let O be </w:t>
      </w:r>
      <w:r>
        <w:rPr>
          <w:b/>
        </w:rPr>
        <w:t>ToObject</w:t>
      </w:r>
      <w:r>
        <w:t>(</w:t>
      </w:r>
      <w:r>
        <w:rPr>
          <w:b/>
        </w:rPr>
        <w:t>this</w:t>
      </w:r>
      <w:r>
        <w:t>)</w:t>
      </w:r>
    </w:p>
    <w:p w:rsidR="003969AE" w:rsidRDefault="00A30502">
      <w:pPr>
        <w:pStyle w:val="ListParagraph"/>
        <w:numPr>
          <w:ilvl w:val="1"/>
          <w:numId w:val="137"/>
        </w:numPr>
      </w:pPr>
      <w:r>
        <w:t xml:space="preserve">Let D be the result of calling the </w:t>
      </w:r>
      <w:r>
        <w:rPr>
          <w:b/>
        </w:rPr>
        <w:t>[[GetProperty]]</w:t>
      </w:r>
      <w:r>
        <w:t xml:space="preserve"> internal method of O with the argument </w:t>
      </w:r>
      <w:r>
        <w:rPr>
          <w:b/>
        </w:rPr>
        <w:t>ToString</w:t>
      </w:r>
      <w:r>
        <w:t>(propertyName)</w:t>
      </w:r>
    </w:p>
    <w:p w:rsidR="003969AE" w:rsidRDefault="00A30502">
      <w:pPr>
        <w:pStyle w:val="ListParagraph"/>
        <w:numPr>
          <w:ilvl w:val="1"/>
          <w:numId w:val="137"/>
        </w:numPr>
      </w:pPr>
      <w:r>
        <w:t>Return D.</w:t>
      </w:r>
      <w:r>
        <w:rPr>
          <w:b/>
        </w:rPr>
        <w:t>[[Get]]</w:t>
      </w:r>
    </w:p>
    <w:p w:rsidR="003969AE" w:rsidRDefault="00A30502">
      <w:pPr>
        <w:pStyle w:val="Heading4"/>
      </w:pPr>
      <w:bookmarkStart w:id="389" w:name="section_e62840d427894b58a185337e7f44c51d"/>
      <w:bookmarkStart w:id="390" w:name="_Toc522768926"/>
      <w:r>
        <w:t>Object.prototype.__lookupSetter__(propertyName)</w:t>
      </w:r>
      <w:bookmarkEnd w:id="389"/>
      <w:bookmarkEnd w:id="390"/>
    </w:p>
    <w:p w:rsidR="003969AE" w:rsidRDefault="00A30502">
      <w:pPr>
        <w:pStyle w:val="ListParagraph"/>
        <w:numPr>
          <w:ilvl w:val="1"/>
          <w:numId w:val="138"/>
        </w:numPr>
      </w:pPr>
      <w:r>
        <w:t xml:space="preserve">Let O be </w:t>
      </w:r>
      <w:r>
        <w:rPr>
          <w:b/>
        </w:rPr>
        <w:t>ToObject</w:t>
      </w:r>
      <w:r>
        <w:t>(</w:t>
      </w:r>
      <w:r>
        <w:rPr>
          <w:b/>
        </w:rPr>
        <w:t>this</w:t>
      </w:r>
      <w:r>
        <w:t>)</w:t>
      </w:r>
    </w:p>
    <w:p w:rsidR="003969AE" w:rsidRDefault="00A30502">
      <w:pPr>
        <w:pStyle w:val="ListParagraph"/>
        <w:numPr>
          <w:ilvl w:val="1"/>
          <w:numId w:val="138"/>
        </w:numPr>
      </w:pPr>
      <w:r>
        <w:t xml:space="preserve">Let D be the result of calling the </w:t>
      </w:r>
      <w:r>
        <w:rPr>
          <w:b/>
        </w:rPr>
        <w:t>[[GetProperty]]</w:t>
      </w:r>
      <w:r>
        <w:t xml:space="preserve"> internal method of O with the argument </w:t>
      </w:r>
      <w:r>
        <w:rPr>
          <w:b/>
        </w:rPr>
        <w:t>ToString</w:t>
      </w:r>
      <w:r>
        <w:t>(propertyName)</w:t>
      </w:r>
    </w:p>
    <w:p w:rsidR="003969AE" w:rsidRDefault="00A30502">
      <w:pPr>
        <w:pStyle w:val="ListParagraph"/>
        <w:numPr>
          <w:ilvl w:val="1"/>
          <w:numId w:val="138"/>
        </w:numPr>
      </w:pPr>
      <w:r>
        <w:t>Return D.</w:t>
      </w:r>
      <w:r>
        <w:rPr>
          <w:b/>
        </w:rPr>
        <w:t>[[Set]]</w:t>
      </w:r>
    </w:p>
    <w:p w:rsidR="003969AE" w:rsidRDefault="00A30502">
      <w:pPr>
        <w:pStyle w:val="Heading1"/>
      </w:pPr>
      <w:bookmarkStart w:id="391" w:name="section_03149a7c76434956b1bbcfbecffbe631"/>
      <w:bookmarkStart w:id="392" w:name="_Toc522768927"/>
      <w:r>
        <w:lastRenderedPageBreak/>
        <w:t>Security Considerations</w:t>
      </w:r>
      <w:bookmarkEnd w:id="391"/>
      <w:bookmarkEnd w:id="392"/>
      <w:r>
        <w:fldChar w:fldCharType="begin"/>
      </w:r>
      <w:r>
        <w:instrText xml:space="preserve"> XE "Security - implementer considerations" </w:instrText>
      </w:r>
      <w:r>
        <w:fldChar w:fldCharType="end"/>
      </w:r>
      <w:r>
        <w:fldChar w:fldCharType="begin"/>
      </w:r>
      <w:r>
        <w:instrText xml:space="preserve"> XE "Implementer - security considerations" </w:instrText>
      </w:r>
      <w:r>
        <w:fldChar w:fldCharType="end"/>
      </w:r>
    </w:p>
    <w:p w:rsidR="003969AE" w:rsidRDefault="00A30502">
      <w:r>
        <w:t>There are no additional security considerations.</w:t>
      </w:r>
    </w:p>
    <w:p w:rsidR="003969AE" w:rsidRDefault="00A30502">
      <w:pPr>
        <w:pStyle w:val="Heading1"/>
      </w:pPr>
      <w:bookmarkStart w:id="393" w:name="section_9010e5bb151e453eaf0b43bbdc58abd4"/>
      <w:bookmarkStart w:id="394" w:name="_Toc522768928"/>
      <w:r>
        <w:lastRenderedPageBreak/>
        <w:t>Appendix A:</w:t>
      </w:r>
      <w:r>
        <w:t xml:space="preserve"> Product Behavior</w:t>
      </w:r>
      <w:bookmarkEnd w:id="393"/>
      <w:bookmarkEnd w:id="394"/>
      <w:r>
        <w:fldChar w:fldCharType="begin"/>
      </w:r>
      <w:r>
        <w:instrText xml:space="preserve"> XE "Product behavior" </w:instrText>
      </w:r>
      <w:r>
        <w:fldChar w:fldCharType="end"/>
      </w:r>
    </w:p>
    <w:p w:rsidR="003969AE" w:rsidRDefault="00A30502">
      <w:r>
        <w:t>The information in this specification is applicable to the following Microsoft products or supplemental software. References to product versions include updates to those products.</w:t>
      </w:r>
    </w:p>
    <w:p w:rsidR="003969AE" w:rsidRDefault="00A30502">
      <w:pPr>
        <w:pStyle w:val="ListParagraph"/>
        <w:numPr>
          <w:ilvl w:val="0"/>
          <w:numId w:val="139"/>
        </w:numPr>
      </w:pPr>
      <w:r>
        <w:t>Windows Internet Explorer 9</w:t>
      </w:r>
    </w:p>
    <w:p w:rsidR="003969AE" w:rsidRDefault="00A30502">
      <w:pPr>
        <w:pStyle w:val="ListParagraph"/>
        <w:numPr>
          <w:ilvl w:val="0"/>
          <w:numId w:val="139"/>
        </w:numPr>
      </w:pPr>
      <w:r>
        <w:t>Windo</w:t>
      </w:r>
      <w:r>
        <w:t>ws Internet Explorer 10</w:t>
      </w:r>
    </w:p>
    <w:p w:rsidR="003969AE" w:rsidRDefault="00A30502">
      <w:pPr>
        <w:pStyle w:val="ListParagraph"/>
        <w:numPr>
          <w:ilvl w:val="0"/>
          <w:numId w:val="139"/>
        </w:numPr>
      </w:pPr>
      <w:r>
        <w:t>Internet Explorer 11</w:t>
      </w:r>
    </w:p>
    <w:p w:rsidR="003969AE" w:rsidRDefault="00A30502">
      <w:pPr>
        <w:pStyle w:val="ListParagraph"/>
        <w:numPr>
          <w:ilvl w:val="0"/>
          <w:numId w:val="139"/>
        </w:numPr>
      </w:pPr>
      <w:r>
        <w:t>Internet Explorer 11 for Windows 10</w:t>
      </w:r>
    </w:p>
    <w:p w:rsidR="003969AE" w:rsidRDefault="00A30502">
      <w:pPr>
        <w:pStyle w:val="ListParagraph"/>
        <w:numPr>
          <w:ilvl w:val="0"/>
          <w:numId w:val="139"/>
        </w:numPr>
      </w:pPr>
      <w:r>
        <w:t>Microsoft Edge</w:t>
      </w:r>
    </w:p>
    <w:p w:rsidR="006C2114" w:rsidRDefault="00A30502" w:rsidP="006C2114">
      <w:r>
        <w:t>Exceptions, if any, are noted in this section. If an update version, service pack or Knowledge Base (KB) number appears with a product name, the behavior change</w:t>
      </w:r>
      <w:r>
        <w:t>d in that update. The new behavior also applies to subsequent updates unless otherwise specified. If a product edition appears with the product version, behavior is different in that product edition.</w:t>
      </w:r>
    </w:p>
    <w:p w:rsidR="003969AE" w:rsidRDefault="00A30502">
      <w:r>
        <w:t>Unless otherwise specified, any statement of optional be</w:t>
      </w:r>
      <w:r>
        <w:t xml:space="preserve">havior in this specification that is prescribed using the terms "SHOULD" or "SHOULD NOT" implies product behavior in accordance with the SHOULD or SHOULD NOT prescription. Unless otherwise specified, the term "MAY" implies that the product does not follow </w:t>
      </w:r>
      <w:r>
        <w:t>the prescription.</w:t>
      </w:r>
    </w:p>
    <w:p w:rsidR="003969AE" w:rsidRDefault="00A30502">
      <w:pPr>
        <w:pStyle w:val="Heading1"/>
      </w:pPr>
      <w:bookmarkStart w:id="395" w:name="section_6a1d639fda2f47fba091ac361d001877"/>
      <w:bookmarkStart w:id="396" w:name="_Toc522768929"/>
      <w:r>
        <w:lastRenderedPageBreak/>
        <w:t>Change Tracking</w:t>
      </w:r>
      <w:bookmarkEnd w:id="395"/>
      <w:bookmarkEnd w:id="396"/>
      <w:r>
        <w:fldChar w:fldCharType="begin"/>
      </w:r>
      <w:r>
        <w:instrText xml:space="preserve"> XE "Change tracking" </w:instrText>
      </w:r>
      <w:r>
        <w:fldChar w:fldCharType="end"/>
      </w:r>
      <w:r>
        <w:fldChar w:fldCharType="begin"/>
      </w:r>
      <w:r>
        <w:instrText xml:space="preserve"> XE "Tracking changes" </w:instrText>
      </w:r>
      <w:r>
        <w:fldChar w:fldCharType="end"/>
      </w:r>
    </w:p>
    <w:p w:rsidR="003969AE" w:rsidRDefault="00A30502">
      <w:r>
        <w:t>No table of changes is available. The document is either new or has had no changes since its last release.</w:t>
      </w:r>
    </w:p>
    <w:p w:rsidR="003969AE" w:rsidRDefault="00A30502">
      <w:pPr>
        <w:pStyle w:val="Heading1"/>
        <w:sectPr w:rsidR="003969AE">
          <w:footerReference w:type="default" r:id="rId83"/>
          <w:endnotePr>
            <w:numFmt w:val="decimal"/>
          </w:endnotePr>
          <w:type w:val="continuous"/>
          <w:pgSz w:w="12240" w:h="15840"/>
          <w:pgMar w:top="1080" w:right="1440" w:bottom="2016" w:left="1440" w:header="720" w:footer="720" w:gutter="0"/>
          <w:cols w:space="720"/>
          <w:docGrid w:linePitch="360"/>
        </w:sectPr>
      </w:pPr>
      <w:bookmarkStart w:id="397" w:name="section_211292b7627748fcb25f5c024e35852e"/>
      <w:bookmarkStart w:id="398" w:name="_Toc522768930"/>
      <w:r>
        <w:lastRenderedPageBreak/>
        <w:t>Index</w:t>
      </w:r>
      <w:bookmarkEnd w:id="397"/>
      <w:bookmarkEnd w:id="398"/>
    </w:p>
    <w:p w:rsidR="003969AE" w:rsidRDefault="00A30502">
      <w:pPr>
        <w:pStyle w:val="indexheader"/>
      </w:pPr>
      <w:r>
        <w:t>A</w:t>
      </w:r>
    </w:p>
    <w:p w:rsidR="003969AE" w:rsidRDefault="003969AE">
      <w:pPr>
        <w:spacing w:before="0" w:after="0"/>
        <w:rPr>
          <w:sz w:val="16"/>
        </w:rPr>
      </w:pPr>
    </w:p>
    <w:p w:rsidR="003969AE" w:rsidRDefault="00A30502">
      <w:pPr>
        <w:pStyle w:val="indexentry0"/>
      </w:pPr>
      <w:hyperlink w:anchor="section_15f9f8c833ab43568d9ddbce006446a3">
        <w:r>
          <w:rPr>
            <w:rStyle w:val="Hyperlink"/>
          </w:rPr>
          <w:t>Applicability</w:t>
        </w:r>
      </w:hyperlink>
      <w:r>
        <w:t xml:space="preserve"> </w:t>
      </w:r>
      <w:r>
        <w:fldChar w:fldCharType="begin"/>
      </w:r>
      <w:r>
        <w:instrText>PAGEREF section_15f9f8c833ab43568d9ddbce006446a3</w:instrText>
      </w:r>
      <w:r>
        <w:fldChar w:fldCharType="separate"/>
      </w:r>
      <w:r>
        <w:rPr>
          <w:noProof/>
        </w:rPr>
        <w:t>9</w:t>
      </w:r>
      <w:r>
        <w:fldChar w:fldCharType="end"/>
      </w:r>
    </w:p>
    <w:p w:rsidR="003969AE" w:rsidRDefault="003969AE">
      <w:pPr>
        <w:spacing w:before="0" w:after="0"/>
        <w:rPr>
          <w:sz w:val="16"/>
        </w:rPr>
      </w:pPr>
    </w:p>
    <w:p w:rsidR="003969AE" w:rsidRDefault="00A30502">
      <w:pPr>
        <w:pStyle w:val="indexheader"/>
      </w:pPr>
      <w:r>
        <w:t>C</w:t>
      </w:r>
    </w:p>
    <w:p w:rsidR="003969AE" w:rsidRDefault="003969AE">
      <w:pPr>
        <w:spacing w:before="0" w:after="0"/>
        <w:rPr>
          <w:sz w:val="16"/>
        </w:rPr>
      </w:pPr>
    </w:p>
    <w:p w:rsidR="003969AE" w:rsidRDefault="00A30502">
      <w:pPr>
        <w:pStyle w:val="indexentry0"/>
      </w:pPr>
      <w:hyperlink w:anchor="section_6a1d639fda2f47fba091ac361d001877">
        <w:r>
          <w:rPr>
            <w:rStyle w:val="Hyperlink"/>
          </w:rPr>
          <w:t>Change tracking</w:t>
        </w:r>
      </w:hyperlink>
      <w:r>
        <w:t xml:space="preserve"> </w:t>
      </w:r>
      <w:r>
        <w:fldChar w:fldCharType="begin"/>
      </w:r>
      <w:r>
        <w:instrText>PAGEREF section_6a1d639fda2f47fba091ac361d001877</w:instrText>
      </w:r>
      <w:r>
        <w:fldChar w:fldCharType="separate"/>
      </w:r>
      <w:r>
        <w:rPr>
          <w:noProof/>
        </w:rPr>
        <w:t>56</w:t>
      </w:r>
      <w:r>
        <w:fldChar w:fldCharType="end"/>
      </w:r>
    </w:p>
    <w:p w:rsidR="003969AE" w:rsidRDefault="003969AE">
      <w:pPr>
        <w:spacing w:before="0" w:after="0"/>
        <w:rPr>
          <w:sz w:val="16"/>
        </w:rPr>
      </w:pPr>
    </w:p>
    <w:p w:rsidR="003969AE" w:rsidRDefault="00A30502">
      <w:pPr>
        <w:pStyle w:val="indexheader"/>
      </w:pPr>
      <w:r>
        <w:t>G</w:t>
      </w:r>
    </w:p>
    <w:p w:rsidR="003969AE" w:rsidRDefault="003969AE">
      <w:pPr>
        <w:spacing w:before="0" w:after="0"/>
        <w:rPr>
          <w:sz w:val="16"/>
        </w:rPr>
      </w:pPr>
    </w:p>
    <w:p w:rsidR="003969AE" w:rsidRDefault="00A30502">
      <w:pPr>
        <w:pStyle w:val="indexentry0"/>
      </w:pPr>
      <w:hyperlink w:anchor="section_8870e32de3504ccf97d1a2d0869a808b">
        <w:r>
          <w:rPr>
            <w:rStyle w:val="Hyperlink"/>
          </w:rPr>
          <w:t>Glossary</w:t>
        </w:r>
      </w:hyperlink>
      <w:r>
        <w:t xml:space="preserve"> </w:t>
      </w:r>
      <w:r>
        <w:fldChar w:fldCharType="begin"/>
      </w:r>
      <w:r>
        <w:instrText>PAGEREF section_8870e32de3504ccf97d1a2d0869a808b</w:instrText>
      </w:r>
      <w:r>
        <w:fldChar w:fldCharType="separate"/>
      </w:r>
      <w:r>
        <w:rPr>
          <w:noProof/>
        </w:rPr>
        <w:t>7</w:t>
      </w:r>
      <w:r>
        <w:fldChar w:fldCharType="end"/>
      </w:r>
    </w:p>
    <w:p w:rsidR="003969AE" w:rsidRDefault="003969AE">
      <w:pPr>
        <w:spacing w:before="0" w:after="0"/>
        <w:rPr>
          <w:sz w:val="16"/>
        </w:rPr>
      </w:pPr>
    </w:p>
    <w:p w:rsidR="003969AE" w:rsidRDefault="00A30502">
      <w:pPr>
        <w:pStyle w:val="indexheader"/>
      </w:pPr>
      <w:r>
        <w:t>I</w:t>
      </w:r>
    </w:p>
    <w:p w:rsidR="003969AE" w:rsidRDefault="003969AE">
      <w:pPr>
        <w:spacing w:before="0" w:after="0"/>
        <w:rPr>
          <w:sz w:val="16"/>
        </w:rPr>
      </w:pPr>
    </w:p>
    <w:p w:rsidR="003969AE" w:rsidRDefault="00A30502">
      <w:pPr>
        <w:pStyle w:val="indexentry0"/>
      </w:pPr>
      <w:hyperlink w:anchor="section_03149a7c76434956b1bbcfbecffbe631">
        <w:r>
          <w:rPr>
            <w:rStyle w:val="Hyperlink"/>
          </w:rPr>
          <w:t>Implementer - security considerations</w:t>
        </w:r>
      </w:hyperlink>
      <w:r>
        <w:t xml:space="preserve"> </w:t>
      </w:r>
      <w:r>
        <w:fldChar w:fldCharType="begin"/>
      </w:r>
      <w:r>
        <w:instrText>PAGEREF section_03149a7c76434956b1bbcfbecffbe631</w:instrText>
      </w:r>
      <w:r>
        <w:fldChar w:fldCharType="separate"/>
      </w:r>
      <w:r>
        <w:rPr>
          <w:noProof/>
        </w:rPr>
        <w:t>54</w:t>
      </w:r>
      <w:r>
        <w:fldChar w:fldCharType="end"/>
      </w:r>
    </w:p>
    <w:p w:rsidR="003969AE" w:rsidRDefault="00A30502">
      <w:pPr>
        <w:pStyle w:val="indexentry0"/>
      </w:pPr>
      <w:hyperlink w:anchor="section_3896f553a76a47818b79057563715243">
        <w:r>
          <w:rPr>
            <w:rStyle w:val="Hyperlink"/>
          </w:rPr>
          <w:t>Informative references</w:t>
        </w:r>
      </w:hyperlink>
      <w:r>
        <w:t xml:space="preserve"> </w:t>
      </w:r>
      <w:r>
        <w:fldChar w:fldCharType="begin"/>
      </w:r>
      <w:r>
        <w:instrText>PAGEREF section_3896f553a76a47818b79057563715243</w:instrText>
      </w:r>
      <w:r>
        <w:fldChar w:fldCharType="separate"/>
      </w:r>
      <w:r>
        <w:rPr>
          <w:noProof/>
        </w:rPr>
        <w:t>7</w:t>
      </w:r>
      <w:r>
        <w:fldChar w:fldCharType="end"/>
      </w:r>
    </w:p>
    <w:p w:rsidR="003969AE" w:rsidRDefault="00A30502">
      <w:pPr>
        <w:pStyle w:val="indexentry0"/>
      </w:pPr>
      <w:hyperlink w:anchor="section_45584e011d5b42389f872db2a905b699">
        <w:r>
          <w:rPr>
            <w:rStyle w:val="Hyperlink"/>
          </w:rPr>
          <w:t>Introduction</w:t>
        </w:r>
      </w:hyperlink>
      <w:r>
        <w:t xml:space="preserve"> </w:t>
      </w:r>
      <w:r>
        <w:fldChar w:fldCharType="begin"/>
      </w:r>
      <w:r>
        <w:instrText>PAGEREF section_45584e011d5b42389f872db2a905b699</w:instrText>
      </w:r>
      <w:r>
        <w:fldChar w:fldCharType="separate"/>
      </w:r>
      <w:r>
        <w:rPr>
          <w:noProof/>
        </w:rPr>
        <w:t>7</w:t>
      </w:r>
      <w:r>
        <w:fldChar w:fldCharType="end"/>
      </w:r>
    </w:p>
    <w:p w:rsidR="003969AE" w:rsidRDefault="003969AE">
      <w:pPr>
        <w:spacing w:before="0" w:after="0"/>
        <w:rPr>
          <w:sz w:val="16"/>
        </w:rPr>
      </w:pPr>
    </w:p>
    <w:p w:rsidR="003969AE" w:rsidRDefault="00A30502">
      <w:pPr>
        <w:pStyle w:val="indexheader"/>
      </w:pPr>
      <w:r>
        <w:t>N</w:t>
      </w:r>
    </w:p>
    <w:p w:rsidR="003969AE" w:rsidRDefault="003969AE">
      <w:pPr>
        <w:spacing w:before="0" w:after="0"/>
        <w:rPr>
          <w:sz w:val="16"/>
        </w:rPr>
      </w:pPr>
    </w:p>
    <w:p w:rsidR="003969AE" w:rsidRDefault="00A30502">
      <w:pPr>
        <w:pStyle w:val="indexentry0"/>
      </w:pPr>
      <w:hyperlink w:anchor="section_483513c0bf8a41d8892c4ea2801ff239">
        <w:r>
          <w:rPr>
            <w:rStyle w:val="Hyperlink"/>
          </w:rPr>
          <w:t>Normative references</w:t>
        </w:r>
      </w:hyperlink>
      <w:r>
        <w:t xml:space="preserve"> </w:t>
      </w:r>
      <w:r>
        <w:fldChar w:fldCharType="begin"/>
      </w:r>
      <w:r>
        <w:instrText>PAGEREF section_483513c0bf8a41d8892c4ea2801ff239</w:instrText>
      </w:r>
      <w:r>
        <w:fldChar w:fldCharType="separate"/>
      </w:r>
      <w:r>
        <w:rPr>
          <w:noProof/>
        </w:rPr>
        <w:t>7</w:t>
      </w:r>
      <w:r>
        <w:fldChar w:fldCharType="end"/>
      </w:r>
    </w:p>
    <w:p w:rsidR="003969AE" w:rsidRDefault="003969AE">
      <w:pPr>
        <w:spacing w:before="0" w:after="0"/>
        <w:rPr>
          <w:sz w:val="16"/>
        </w:rPr>
      </w:pPr>
    </w:p>
    <w:p w:rsidR="003969AE" w:rsidRDefault="00A30502">
      <w:pPr>
        <w:pStyle w:val="indexheader"/>
      </w:pPr>
      <w:r>
        <w:t>O</w:t>
      </w:r>
    </w:p>
    <w:p w:rsidR="003969AE" w:rsidRDefault="003969AE">
      <w:pPr>
        <w:spacing w:before="0" w:after="0"/>
        <w:rPr>
          <w:sz w:val="16"/>
        </w:rPr>
      </w:pPr>
    </w:p>
    <w:p w:rsidR="003969AE" w:rsidRDefault="00A30502">
      <w:pPr>
        <w:pStyle w:val="indexentry0"/>
      </w:pPr>
      <w:hyperlink w:anchor="section_9a91f42dcab241a0af7f92a8afa6d7e0">
        <w:r>
          <w:rPr>
            <w:rStyle w:val="Hyperlink"/>
          </w:rPr>
          <w:t>Overview (synopsis)</w:t>
        </w:r>
      </w:hyperlink>
      <w:r>
        <w:t xml:space="preserve"> </w:t>
      </w:r>
      <w:r>
        <w:fldChar w:fldCharType="begin"/>
      </w:r>
      <w:r>
        <w:instrText>PAGEREF section_9a91f42dcab241a0af7f92a8afa6d7e0</w:instrText>
      </w:r>
      <w:r>
        <w:fldChar w:fldCharType="separate"/>
      </w:r>
      <w:r>
        <w:rPr>
          <w:noProof/>
        </w:rPr>
        <w:t>8</w:t>
      </w:r>
      <w:r>
        <w:fldChar w:fldCharType="end"/>
      </w:r>
    </w:p>
    <w:p w:rsidR="003969AE" w:rsidRDefault="003969AE">
      <w:pPr>
        <w:spacing w:before="0" w:after="0"/>
        <w:rPr>
          <w:sz w:val="16"/>
        </w:rPr>
      </w:pPr>
    </w:p>
    <w:p w:rsidR="003969AE" w:rsidRDefault="00A30502">
      <w:pPr>
        <w:pStyle w:val="indexheader"/>
      </w:pPr>
      <w:r>
        <w:t>P</w:t>
      </w:r>
    </w:p>
    <w:p w:rsidR="003969AE" w:rsidRDefault="003969AE">
      <w:pPr>
        <w:spacing w:before="0" w:after="0"/>
        <w:rPr>
          <w:sz w:val="16"/>
        </w:rPr>
      </w:pPr>
    </w:p>
    <w:p w:rsidR="003969AE" w:rsidRDefault="00A30502">
      <w:pPr>
        <w:pStyle w:val="indexentry0"/>
      </w:pPr>
      <w:hyperlink w:anchor="section_9010e5bb151e453eaf0b43bbdc58abd4">
        <w:r>
          <w:rPr>
            <w:rStyle w:val="Hyperlink"/>
          </w:rPr>
          <w:t>Product behavior</w:t>
        </w:r>
      </w:hyperlink>
      <w:r>
        <w:t xml:space="preserve"> </w:t>
      </w:r>
      <w:r>
        <w:fldChar w:fldCharType="begin"/>
      </w:r>
      <w:r>
        <w:instrText>PAGEREF section_9010e5bb151e453eaf0b43bbdc58abd4</w:instrText>
      </w:r>
      <w:r>
        <w:fldChar w:fldCharType="separate"/>
      </w:r>
      <w:r>
        <w:rPr>
          <w:noProof/>
        </w:rPr>
        <w:t>55</w:t>
      </w:r>
      <w:r>
        <w:fldChar w:fldCharType="end"/>
      </w:r>
    </w:p>
    <w:p w:rsidR="003969AE" w:rsidRDefault="003969AE">
      <w:pPr>
        <w:spacing w:before="0" w:after="0"/>
        <w:rPr>
          <w:sz w:val="16"/>
        </w:rPr>
      </w:pPr>
    </w:p>
    <w:p w:rsidR="003969AE" w:rsidRDefault="00A30502">
      <w:pPr>
        <w:pStyle w:val="indexheader"/>
      </w:pPr>
      <w:r>
        <w:t>R</w:t>
      </w:r>
    </w:p>
    <w:p w:rsidR="003969AE" w:rsidRDefault="003969AE">
      <w:pPr>
        <w:spacing w:before="0" w:after="0"/>
        <w:rPr>
          <w:sz w:val="16"/>
        </w:rPr>
      </w:pPr>
    </w:p>
    <w:p w:rsidR="003969AE" w:rsidRDefault="00A30502">
      <w:pPr>
        <w:pStyle w:val="indexentry0"/>
      </w:pPr>
      <w:hyperlink w:anchor="section_a377fb3727db4abf83c4864fdf5d62da">
        <w:r>
          <w:rPr>
            <w:rStyle w:val="Hyperlink"/>
          </w:rPr>
          <w:t>References</w:t>
        </w:r>
      </w:hyperlink>
      <w:r>
        <w:t xml:space="preserve"> </w:t>
      </w:r>
      <w:r>
        <w:fldChar w:fldCharType="begin"/>
      </w:r>
      <w:r>
        <w:instrText>PAGEREF section_a377fb3727db4abf83c4864fdf5d62da</w:instrText>
      </w:r>
      <w:r>
        <w:fldChar w:fldCharType="separate"/>
      </w:r>
      <w:r>
        <w:rPr>
          <w:noProof/>
        </w:rPr>
        <w:t>7</w:t>
      </w:r>
      <w:r>
        <w:fldChar w:fldCharType="end"/>
      </w:r>
    </w:p>
    <w:p w:rsidR="003969AE" w:rsidRDefault="00A30502">
      <w:pPr>
        <w:pStyle w:val="indexentry0"/>
      </w:pPr>
      <w:r>
        <w:t xml:space="preserve">   </w:t>
      </w:r>
      <w:hyperlink w:anchor="section_3896f553a76a47818b79057563715243">
        <w:r>
          <w:rPr>
            <w:rStyle w:val="Hyperlink"/>
          </w:rPr>
          <w:t>informative</w:t>
        </w:r>
      </w:hyperlink>
      <w:r>
        <w:t xml:space="preserve"> </w:t>
      </w:r>
      <w:r>
        <w:fldChar w:fldCharType="begin"/>
      </w:r>
      <w:r>
        <w:instrText>PAGEREF section_3896f553a76a47818b79057563715243</w:instrText>
      </w:r>
      <w:r>
        <w:fldChar w:fldCharType="separate"/>
      </w:r>
      <w:r>
        <w:rPr>
          <w:noProof/>
        </w:rPr>
        <w:t>7</w:t>
      </w:r>
      <w:r>
        <w:fldChar w:fldCharType="end"/>
      </w:r>
    </w:p>
    <w:p w:rsidR="003969AE" w:rsidRDefault="00A30502">
      <w:pPr>
        <w:pStyle w:val="indexentry0"/>
      </w:pPr>
      <w:r>
        <w:t xml:space="preserve">   </w:t>
      </w:r>
      <w:hyperlink w:anchor="section_483513c0bf8a41d8892c4ea2801ff239">
        <w:r>
          <w:rPr>
            <w:rStyle w:val="Hyperlink"/>
          </w:rPr>
          <w:t>normative</w:t>
        </w:r>
      </w:hyperlink>
      <w:r>
        <w:t xml:space="preserve"> </w:t>
      </w:r>
      <w:r>
        <w:fldChar w:fldCharType="begin"/>
      </w:r>
      <w:r>
        <w:instrText>PAGEREF section_483513c0bf8a41d8892c4ea2801ff239</w:instrText>
      </w:r>
      <w:r>
        <w:fldChar w:fldCharType="separate"/>
      </w:r>
      <w:r>
        <w:rPr>
          <w:noProof/>
        </w:rPr>
        <w:t>7</w:t>
      </w:r>
      <w:r>
        <w:fldChar w:fldCharType="end"/>
      </w:r>
    </w:p>
    <w:p w:rsidR="003969AE" w:rsidRDefault="003969AE">
      <w:pPr>
        <w:spacing w:before="0" w:after="0"/>
        <w:rPr>
          <w:sz w:val="16"/>
        </w:rPr>
      </w:pPr>
    </w:p>
    <w:p w:rsidR="003969AE" w:rsidRDefault="00A30502">
      <w:pPr>
        <w:pStyle w:val="indexheader"/>
      </w:pPr>
      <w:r>
        <w:t>S</w:t>
      </w:r>
    </w:p>
    <w:p w:rsidR="003969AE" w:rsidRDefault="003969AE">
      <w:pPr>
        <w:spacing w:before="0" w:after="0"/>
        <w:rPr>
          <w:sz w:val="16"/>
        </w:rPr>
      </w:pPr>
    </w:p>
    <w:p w:rsidR="003969AE" w:rsidRDefault="00A30502">
      <w:pPr>
        <w:pStyle w:val="indexentry0"/>
      </w:pPr>
      <w:hyperlink w:anchor="section_03149a7c76434956b1bbcfbecffbe631">
        <w:r>
          <w:rPr>
            <w:rStyle w:val="Hyperlink"/>
          </w:rPr>
          <w:t>Security - implementer considerations</w:t>
        </w:r>
      </w:hyperlink>
      <w:r>
        <w:t xml:space="preserve"> </w:t>
      </w:r>
      <w:r>
        <w:fldChar w:fldCharType="begin"/>
      </w:r>
      <w:r>
        <w:instrText>PAGEREF section_03149a7c76434956b1bbcfbecffbe631</w:instrText>
      </w:r>
      <w:r>
        <w:fldChar w:fldCharType="separate"/>
      </w:r>
      <w:r>
        <w:rPr>
          <w:noProof/>
        </w:rPr>
        <w:t>54</w:t>
      </w:r>
      <w:r>
        <w:fldChar w:fldCharType="end"/>
      </w:r>
    </w:p>
    <w:p w:rsidR="003969AE" w:rsidRDefault="003969AE">
      <w:pPr>
        <w:spacing w:before="0" w:after="0"/>
        <w:rPr>
          <w:sz w:val="16"/>
        </w:rPr>
      </w:pPr>
    </w:p>
    <w:p w:rsidR="003969AE" w:rsidRDefault="00A30502">
      <w:pPr>
        <w:pStyle w:val="indexheader"/>
      </w:pPr>
      <w:r>
        <w:t>T</w:t>
      </w:r>
    </w:p>
    <w:p w:rsidR="003969AE" w:rsidRDefault="003969AE">
      <w:pPr>
        <w:spacing w:before="0" w:after="0"/>
        <w:rPr>
          <w:sz w:val="16"/>
        </w:rPr>
      </w:pPr>
    </w:p>
    <w:p w:rsidR="003969AE" w:rsidRDefault="00A30502">
      <w:pPr>
        <w:pStyle w:val="indexentry0"/>
      </w:pPr>
      <w:hyperlink w:anchor="section_6a1d639fda2f47fba091ac361d001877">
        <w:r>
          <w:rPr>
            <w:rStyle w:val="Hyperlink"/>
          </w:rPr>
          <w:t>Tracking changes</w:t>
        </w:r>
      </w:hyperlink>
      <w:r>
        <w:t xml:space="preserve"> </w:t>
      </w:r>
      <w:r>
        <w:fldChar w:fldCharType="begin"/>
      </w:r>
      <w:r>
        <w:instrText>PAGEREF section_6a1d639fda2f47fba091ac361d001877</w:instrText>
      </w:r>
      <w:r>
        <w:fldChar w:fldCharType="separate"/>
      </w:r>
      <w:r>
        <w:rPr>
          <w:noProof/>
        </w:rPr>
        <w:t>56</w:t>
      </w:r>
      <w:r>
        <w:fldChar w:fldCharType="end"/>
      </w:r>
    </w:p>
    <w:p w:rsidR="003969AE" w:rsidRDefault="003969AE">
      <w:pPr>
        <w:rPr>
          <w:rStyle w:val="InlineCode"/>
        </w:rPr>
      </w:pPr>
      <w:bookmarkStart w:id="399" w:name="EndOfDocument_ST"/>
      <w:bookmarkEnd w:id="399"/>
    </w:p>
    <w:sectPr w:rsidR="003969AE">
      <w:footerReference w:type="default" r:id="rId8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9AE" w:rsidRDefault="00A30502">
      <w:r>
        <w:separator/>
      </w:r>
    </w:p>
    <w:p w:rsidR="003969AE" w:rsidRDefault="003969AE"/>
  </w:endnote>
  <w:endnote w:type="continuationSeparator" w:id="0">
    <w:p w:rsidR="003969AE" w:rsidRDefault="00A30502">
      <w:r>
        <w:continuationSeparator/>
      </w:r>
    </w:p>
    <w:p w:rsidR="003969AE" w:rsidRDefault="003969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9AE" w:rsidRDefault="00A30502">
    <w:pPr>
      <w:pStyle w:val="Footer"/>
      <w:jc w:val="right"/>
    </w:pPr>
    <w:r>
      <w:fldChar w:fldCharType="begin"/>
    </w:r>
    <w:r>
      <w:instrText xml:space="preserve"> PAGE </w:instrText>
    </w:r>
    <w:r>
      <w:fldChar w:fldCharType="separate"/>
    </w:r>
    <w:r>
      <w:rPr>
        <w:noProof/>
      </w:rPr>
      <w:t>57</w:t>
    </w:r>
    <w:r>
      <w:fldChar w:fldCharType="end"/>
    </w:r>
    <w:r>
      <w:t xml:space="preserve"> / </w:t>
    </w:r>
    <w:r>
      <w:fldChar w:fldCharType="begin"/>
    </w:r>
    <w:r>
      <w:instrText xml:space="preserve"> NUMPAGES </w:instrText>
    </w:r>
    <w:r>
      <w:fldChar w:fldCharType="separate"/>
    </w:r>
    <w:r>
      <w:rPr>
        <w:noProof/>
      </w:rPr>
      <w:t>57</w:t>
    </w:r>
    <w:r>
      <w:fldChar w:fldCharType="end"/>
    </w:r>
  </w:p>
  <w:p w:rsidR="003969AE" w:rsidRDefault="00A30502">
    <w:pPr>
      <w:pStyle w:val="PageFooter"/>
    </w:pPr>
    <w:r>
      <w:t>[MS-ES5EX] - v20180828</w:t>
    </w:r>
  </w:p>
  <w:p w:rsidR="003969AE" w:rsidRDefault="00A30502">
    <w:pPr>
      <w:pStyle w:val="PageFooter"/>
    </w:pPr>
    <w:r>
      <w:t>Internet Explor</w:t>
    </w:r>
    <w:r>
      <w:t>er Extensions to the ECMA-262 ECMAScript Language Specification (Fifth Edition)</w:t>
    </w:r>
  </w:p>
  <w:p w:rsidR="003969AE" w:rsidRDefault="00A30502">
    <w:pPr>
      <w:pStyle w:val="PageFooter"/>
    </w:pPr>
    <w:r>
      <w:t>Copyright © 2018 Microsoft Corporation</w:t>
    </w:r>
  </w:p>
  <w:p w:rsidR="003969AE" w:rsidRDefault="00A30502">
    <w:pPr>
      <w:pStyle w:val="PageFooter"/>
    </w:pPr>
    <w:r>
      <w:t>Release: August 28,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9AE" w:rsidRDefault="00A30502">
    <w:pPr>
      <w:pStyle w:val="Footer"/>
      <w:jc w:val="right"/>
    </w:pPr>
    <w:r>
      <w:fldChar w:fldCharType="begin"/>
    </w:r>
    <w:r>
      <w:instrText xml:space="preserve"> PAGE </w:instrText>
    </w:r>
    <w:r>
      <w:fldChar w:fldCharType="separate"/>
    </w:r>
    <w:r>
      <w:rPr>
        <w:noProof/>
      </w:rPr>
      <w:t>54</w:t>
    </w:r>
    <w:r>
      <w:fldChar w:fldCharType="end"/>
    </w:r>
    <w:r>
      <w:t xml:space="preserve"> / </w:t>
    </w:r>
    <w:r>
      <w:fldChar w:fldCharType="begin"/>
    </w:r>
    <w:r>
      <w:instrText xml:space="preserve"> NUMPAGES </w:instrText>
    </w:r>
    <w:r>
      <w:fldChar w:fldCharType="separate"/>
    </w:r>
    <w:r>
      <w:rPr>
        <w:noProof/>
      </w:rPr>
      <w:t>54</w:t>
    </w:r>
    <w:r>
      <w:fldChar w:fldCharType="end"/>
    </w:r>
  </w:p>
  <w:p w:rsidR="003969AE" w:rsidRDefault="00A30502">
    <w:pPr>
      <w:pStyle w:val="PageFooter"/>
    </w:pPr>
    <w:r>
      <w:t>[MS-ES5EX] - v20180828</w:t>
    </w:r>
  </w:p>
  <w:p w:rsidR="003969AE" w:rsidRDefault="00A30502">
    <w:pPr>
      <w:pStyle w:val="PageFooter"/>
    </w:pPr>
    <w:r>
      <w:t>Internet Explorer Extensions to the ECMA-262 ECMAScript Language Specification (Fifth Edition)</w:t>
    </w:r>
  </w:p>
  <w:p w:rsidR="003969AE" w:rsidRDefault="00A30502">
    <w:pPr>
      <w:pStyle w:val="PageFooter"/>
    </w:pPr>
    <w:r>
      <w:t>Copyright © 2018 Mic</w:t>
    </w:r>
    <w:r>
      <w:t>rosoft Corporation</w:t>
    </w:r>
  </w:p>
  <w:p w:rsidR="003969AE" w:rsidRDefault="00A30502">
    <w:pPr>
      <w:pStyle w:val="PageFooter"/>
    </w:pPr>
    <w:r>
      <w:t>Release: August 28,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9AE" w:rsidRDefault="00A30502">
      <w:r>
        <w:separator/>
      </w:r>
    </w:p>
    <w:p w:rsidR="003969AE" w:rsidRDefault="003969AE"/>
  </w:footnote>
  <w:footnote w:type="continuationSeparator" w:id="0">
    <w:p w:rsidR="003969AE" w:rsidRDefault="00A30502">
      <w:r>
        <w:continuationSeparator/>
      </w:r>
    </w:p>
    <w:p w:rsidR="003969AE" w:rsidRDefault="003969A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18399C"/>
    <w:multiLevelType w:val="hybridMultilevel"/>
    <w:tmpl w:val="D1403A5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 w15:restartNumberingAfterBreak="0">
    <w:nsid w:val="0148623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8FA0497"/>
    <w:multiLevelType w:val="hybridMultilevel"/>
    <w:tmpl w:val="FBDA942A"/>
    <w:lvl w:ilvl="0" w:tplc="6DD29ACC">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 w15:restartNumberingAfterBreak="0">
    <w:nsid w:val="0A785C6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 w15:restartNumberingAfterBreak="0">
    <w:nsid w:val="0B4912B6"/>
    <w:multiLevelType w:val="hybridMultilevel"/>
    <w:tmpl w:val="FF981A62"/>
    <w:lvl w:ilvl="0" w:tplc="5B30D4BE">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 w15:restartNumberingAfterBreak="0">
    <w:nsid w:val="0C3C7989"/>
    <w:multiLevelType w:val="hybridMultilevel"/>
    <w:tmpl w:val="A87AEC14"/>
    <w:lvl w:ilvl="0" w:tplc="6DD29ACC">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 w15:restartNumberingAfterBreak="0">
    <w:nsid w:val="0F490641"/>
    <w:multiLevelType w:val="hybridMultilevel"/>
    <w:tmpl w:val="D2662306"/>
    <w:lvl w:ilvl="0" w:tplc="6DD29ACC">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F8E5C4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1" w15:restartNumberingAfterBreak="0">
    <w:nsid w:val="10636566"/>
    <w:multiLevelType w:val="hybridMultilevel"/>
    <w:tmpl w:val="3D229FF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 w15:restartNumberingAfterBreak="0">
    <w:nsid w:val="114D57E5"/>
    <w:multiLevelType w:val="hybridMultilevel"/>
    <w:tmpl w:val="58925434"/>
    <w:lvl w:ilvl="0" w:tplc="6DD29ACC">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 w15:restartNumberingAfterBreak="0">
    <w:nsid w:val="1152298E"/>
    <w:multiLevelType w:val="hybridMultilevel"/>
    <w:tmpl w:val="F3827256"/>
    <w:lvl w:ilvl="0" w:tplc="007AB59E">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5256599"/>
    <w:multiLevelType w:val="hybridMultilevel"/>
    <w:tmpl w:val="F85A3DB8"/>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6" w15:restartNumberingAfterBreak="0">
    <w:nsid w:val="15DB1D24"/>
    <w:multiLevelType w:val="hybridMultilevel"/>
    <w:tmpl w:val="26D06804"/>
    <w:lvl w:ilvl="0" w:tplc="6DD29ACC">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7" w15:restartNumberingAfterBreak="0">
    <w:nsid w:val="168822CC"/>
    <w:multiLevelType w:val="hybridMultilevel"/>
    <w:tmpl w:val="D1403A5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8" w15:restartNumberingAfterBreak="0">
    <w:nsid w:val="17277548"/>
    <w:multiLevelType w:val="hybridMultilevel"/>
    <w:tmpl w:val="D1403A5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9"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A671FBD"/>
    <w:multiLevelType w:val="hybridMultilevel"/>
    <w:tmpl w:val="A56A6EF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3" w15:restartNumberingAfterBreak="0">
    <w:nsid w:val="1D5032D3"/>
    <w:multiLevelType w:val="hybridMultilevel"/>
    <w:tmpl w:val="0B0AB8D8"/>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4"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25" w15:restartNumberingAfterBreak="0">
    <w:nsid w:val="1EF30230"/>
    <w:multiLevelType w:val="hybridMultilevel"/>
    <w:tmpl w:val="4554F63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6" w15:restartNumberingAfterBreak="0">
    <w:nsid w:val="1FB5207F"/>
    <w:multiLevelType w:val="hybridMultilevel"/>
    <w:tmpl w:val="B9687F7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7"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210F67B7"/>
    <w:multiLevelType w:val="hybridMultilevel"/>
    <w:tmpl w:val="251619B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9" w15:restartNumberingAfterBreak="0">
    <w:nsid w:val="221E1BA8"/>
    <w:multiLevelType w:val="hybridMultilevel"/>
    <w:tmpl w:val="5E3ED98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0" w15:restartNumberingAfterBreak="0">
    <w:nsid w:val="242E378E"/>
    <w:multiLevelType w:val="hybridMultilevel"/>
    <w:tmpl w:val="FDF414D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3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3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34" w15:restartNumberingAfterBreak="0">
    <w:nsid w:val="2704730F"/>
    <w:multiLevelType w:val="hybridMultilevel"/>
    <w:tmpl w:val="26D06804"/>
    <w:lvl w:ilvl="0" w:tplc="6DD29ACC">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27970B99"/>
    <w:multiLevelType w:val="hybridMultilevel"/>
    <w:tmpl w:val="A8484282"/>
    <w:lvl w:ilvl="0" w:tplc="0409000F">
      <w:start w:val="1"/>
      <w:numFmt w:val="decimal"/>
      <w:lvlText w:val="%1."/>
      <w:lvlJc w:val="left"/>
      <w:pPr>
        <w:ind w:left="360" w:hanging="360"/>
      </w:pPr>
      <w:rPr>
        <w:rFonts w:hint="default"/>
      </w:r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9" w15:restartNumberingAfterBreak="0">
    <w:nsid w:val="28E22B59"/>
    <w:multiLevelType w:val="hybridMultilevel"/>
    <w:tmpl w:val="5C32691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290968DE"/>
    <w:multiLevelType w:val="hybridMultilevel"/>
    <w:tmpl w:val="7332E44E"/>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1" w15:restartNumberingAfterBreak="0">
    <w:nsid w:val="2ADD2CCE"/>
    <w:multiLevelType w:val="hybridMultilevel"/>
    <w:tmpl w:val="274C094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2" w15:restartNumberingAfterBreak="0">
    <w:nsid w:val="2AE844CA"/>
    <w:multiLevelType w:val="hybridMultilevel"/>
    <w:tmpl w:val="D1403A5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3" w15:restartNumberingAfterBreak="0">
    <w:nsid w:val="2C0C7C43"/>
    <w:multiLevelType w:val="hybridMultilevel"/>
    <w:tmpl w:val="E09A1D2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4" w15:restartNumberingAfterBreak="0">
    <w:nsid w:val="2C143E78"/>
    <w:multiLevelType w:val="hybridMultilevel"/>
    <w:tmpl w:val="AB546B7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5" w15:restartNumberingAfterBreak="0">
    <w:nsid w:val="2C2B2000"/>
    <w:multiLevelType w:val="hybridMultilevel"/>
    <w:tmpl w:val="D1403A5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6" w15:restartNumberingAfterBreak="0">
    <w:nsid w:val="2CDE6C7F"/>
    <w:multiLevelType w:val="hybridMultilevel"/>
    <w:tmpl w:val="D1403A5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7" w15:restartNumberingAfterBreak="0">
    <w:nsid w:val="2D2D5E92"/>
    <w:multiLevelType w:val="hybridMultilevel"/>
    <w:tmpl w:val="46EA0358"/>
    <w:lvl w:ilvl="0" w:tplc="4BAA06D4">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49" w15:restartNumberingAfterBreak="0">
    <w:nsid w:val="2EED66EE"/>
    <w:multiLevelType w:val="hybridMultilevel"/>
    <w:tmpl w:val="D1403A5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0" w15:restartNumberingAfterBreak="0">
    <w:nsid w:val="306014BD"/>
    <w:multiLevelType w:val="hybridMultilevel"/>
    <w:tmpl w:val="D1403A5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1" w15:restartNumberingAfterBreak="0">
    <w:nsid w:val="3090468C"/>
    <w:multiLevelType w:val="hybridMultilevel"/>
    <w:tmpl w:val="1482285C"/>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2" w15:restartNumberingAfterBreak="0">
    <w:nsid w:val="31513E91"/>
    <w:multiLevelType w:val="multilevel"/>
    <w:tmpl w:val="15722C3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Wingdings" w:hAnsi="Wingdings" w:hint="default"/>
      </w:rPr>
    </w:lvl>
    <w:lvl w:ilvl="8">
      <w:start w:val="1"/>
      <w:numFmt w:val="bullet"/>
      <w:lvlText w:val="§"/>
      <w:lvlJc w:val="left"/>
      <w:pPr>
        <w:ind w:left="3240" w:hanging="360"/>
      </w:pPr>
      <w:rPr>
        <w:rFonts w:ascii="Wingdings" w:hAnsi="Wingdings" w:hint="default"/>
      </w:rPr>
    </w:lvl>
  </w:abstractNum>
  <w:abstractNum w:abstractNumId="53"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54" w15:restartNumberingAfterBreak="0">
    <w:nsid w:val="32EE21B8"/>
    <w:multiLevelType w:val="hybridMultilevel"/>
    <w:tmpl w:val="D1403A5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5" w15:restartNumberingAfterBreak="0">
    <w:nsid w:val="3366207D"/>
    <w:multiLevelType w:val="hybridMultilevel"/>
    <w:tmpl w:val="149CE5BE"/>
    <w:lvl w:ilvl="0" w:tplc="6DD29ACC">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6" w15:restartNumberingAfterBreak="0">
    <w:nsid w:val="35E2665A"/>
    <w:multiLevelType w:val="hybridMultilevel"/>
    <w:tmpl w:val="0F0E03A4"/>
    <w:lvl w:ilvl="0" w:tplc="6DD29ACC">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7" w15:restartNumberingAfterBreak="0">
    <w:nsid w:val="365D4893"/>
    <w:multiLevelType w:val="hybridMultilevel"/>
    <w:tmpl w:val="F962EBB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8" w15:restartNumberingAfterBreak="0">
    <w:nsid w:val="36650D39"/>
    <w:multiLevelType w:val="multilevel"/>
    <w:tmpl w:val="15722C3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Wingdings" w:hAnsi="Wingdings" w:hint="default"/>
      </w:rPr>
    </w:lvl>
    <w:lvl w:ilvl="8">
      <w:start w:val="1"/>
      <w:numFmt w:val="bullet"/>
      <w:lvlText w:val="§"/>
      <w:lvlJc w:val="left"/>
      <w:pPr>
        <w:ind w:left="3240" w:hanging="360"/>
      </w:pPr>
      <w:rPr>
        <w:rFonts w:ascii="Wingdings" w:hAnsi="Wingdings" w:hint="default"/>
      </w:rPr>
    </w:lvl>
  </w:abstractNum>
  <w:abstractNum w:abstractNumId="59" w15:restartNumberingAfterBreak="0">
    <w:nsid w:val="36896298"/>
    <w:multiLevelType w:val="multilevel"/>
    <w:tmpl w:val="775C883C"/>
    <w:lvl w:ilvl="0">
      <w:start w:val="1"/>
      <w:numFmt w:val="decimal"/>
      <w:lvlText w:val="%1."/>
      <w:lvlJc w:val="left"/>
      <w:pPr>
        <w:ind w:left="360" w:hanging="360"/>
      </w:pPr>
      <w:rPr>
        <w:i w:val="0"/>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60" w15:restartNumberingAfterBreak="0">
    <w:nsid w:val="37B13B86"/>
    <w:multiLevelType w:val="hybridMultilevel"/>
    <w:tmpl w:val="D1403A5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38845F40"/>
    <w:multiLevelType w:val="hybridMultilevel"/>
    <w:tmpl w:val="BCC0BE1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3" w15:restartNumberingAfterBreak="0">
    <w:nsid w:val="38B3637E"/>
    <w:multiLevelType w:val="hybridMultilevel"/>
    <w:tmpl w:val="D1403A5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4" w15:restartNumberingAfterBreak="0">
    <w:nsid w:val="3A756955"/>
    <w:multiLevelType w:val="hybridMultilevel"/>
    <w:tmpl w:val="57583626"/>
    <w:lvl w:ilvl="0" w:tplc="6DD29ACC">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5" w15:restartNumberingAfterBreak="0">
    <w:nsid w:val="3B0A338B"/>
    <w:multiLevelType w:val="hybridMultilevel"/>
    <w:tmpl w:val="0C78BEE2"/>
    <w:lvl w:ilvl="0" w:tplc="6DD29ACC">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6" w15:restartNumberingAfterBreak="0">
    <w:nsid w:val="3BB71FD0"/>
    <w:multiLevelType w:val="hybridMultilevel"/>
    <w:tmpl w:val="4720F33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7" w15:restartNumberingAfterBreak="0">
    <w:nsid w:val="3BCD5CB3"/>
    <w:multiLevelType w:val="hybridMultilevel"/>
    <w:tmpl w:val="03A4280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8" w15:restartNumberingAfterBreak="0">
    <w:nsid w:val="3E9D3C5D"/>
    <w:multiLevelType w:val="hybridMultilevel"/>
    <w:tmpl w:val="D1403A5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9" w15:restartNumberingAfterBreak="0">
    <w:nsid w:val="3F2658E3"/>
    <w:multiLevelType w:val="hybridMultilevel"/>
    <w:tmpl w:val="DA92B250"/>
    <w:lvl w:ilvl="0" w:tplc="6DD29ACC">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0" w15:restartNumberingAfterBreak="0">
    <w:nsid w:val="40EE3166"/>
    <w:multiLevelType w:val="hybridMultilevel"/>
    <w:tmpl w:val="84C2950C"/>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1" w15:restartNumberingAfterBreak="0">
    <w:nsid w:val="41C72BC1"/>
    <w:multiLevelType w:val="hybridMultilevel"/>
    <w:tmpl w:val="86B445F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42BE416A"/>
    <w:multiLevelType w:val="hybridMultilevel"/>
    <w:tmpl w:val="A2200DE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5" w15:restartNumberingAfterBreak="0">
    <w:nsid w:val="430964F5"/>
    <w:multiLevelType w:val="hybridMultilevel"/>
    <w:tmpl w:val="D1403A5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48326CE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79" w15:restartNumberingAfterBreak="0">
    <w:nsid w:val="48A076B0"/>
    <w:multiLevelType w:val="hybridMultilevel"/>
    <w:tmpl w:val="3D229FF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0" w15:restartNumberingAfterBreak="0">
    <w:nsid w:val="49F57665"/>
    <w:multiLevelType w:val="hybridMultilevel"/>
    <w:tmpl w:val="B1602FA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1" w15:restartNumberingAfterBreak="0">
    <w:nsid w:val="4AAC7854"/>
    <w:multiLevelType w:val="hybridMultilevel"/>
    <w:tmpl w:val="EBEA25C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2" w15:restartNumberingAfterBreak="0">
    <w:nsid w:val="4B641150"/>
    <w:multiLevelType w:val="hybridMultilevel"/>
    <w:tmpl w:val="31D2A7AA"/>
    <w:lvl w:ilvl="0" w:tplc="9F4A5B64">
      <w:start w:val="1"/>
      <w:numFmt w:val="decimal"/>
      <w:lvlText w:val="%1."/>
      <w:lvlJc w:val="left"/>
      <w:pPr>
        <w:ind w:left="360" w:hanging="360"/>
      </w:pPr>
      <w:rPr>
        <w:rFonts w:ascii="Verdana" w:hAnsi="Verdana" w:hint="default"/>
        <w:sz w:val="18"/>
        <w:szCs w:val="18"/>
      </w:rPr>
    </w:lvl>
    <w:lvl w:ilvl="1" w:tplc="E3C216B8">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3" w15:restartNumberingAfterBreak="0">
    <w:nsid w:val="4D24205B"/>
    <w:multiLevelType w:val="hybridMultilevel"/>
    <w:tmpl w:val="03A66208"/>
    <w:lvl w:ilvl="0" w:tplc="6DD29ACC">
      <w:start w:val="1"/>
      <w:numFmt w:val="decimal"/>
      <w:lvlText w:val="%1."/>
      <w:lvlJc w:val="left"/>
      <w:pPr>
        <w:ind w:left="360" w:hanging="360"/>
      </w:pPr>
      <w:rPr>
        <w:rFonts w:hint="default"/>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4" w15:restartNumberingAfterBreak="0">
    <w:nsid w:val="4E136B39"/>
    <w:multiLevelType w:val="hybridMultilevel"/>
    <w:tmpl w:val="D1403A5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5" w15:restartNumberingAfterBreak="0">
    <w:nsid w:val="4F483586"/>
    <w:multiLevelType w:val="hybridMultilevel"/>
    <w:tmpl w:val="A8484282"/>
    <w:lvl w:ilvl="0" w:tplc="0409000F">
      <w:start w:val="1"/>
      <w:numFmt w:val="decimal"/>
      <w:lvlText w:val="%1."/>
      <w:lvlJc w:val="left"/>
      <w:pPr>
        <w:ind w:left="360" w:hanging="360"/>
      </w:pPr>
      <w:rPr>
        <w:rFonts w:hint="default"/>
      </w:r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6" w15:restartNumberingAfterBreak="0">
    <w:nsid w:val="4F50019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87" w15:restartNumberingAfterBreak="0">
    <w:nsid w:val="50395C9C"/>
    <w:multiLevelType w:val="hybridMultilevel"/>
    <w:tmpl w:val="18F4C85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8" w15:restartNumberingAfterBreak="0">
    <w:nsid w:val="509B1A3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89" w15:restartNumberingAfterBreak="0">
    <w:nsid w:val="50A632F9"/>
    <w:multiLevelType w:val="hybridMultilevel"/>
    <w:tmpl w:val="8BCC8B94"/>
    <w:lvl w:ilvl="0" w:tplc="A83ECDAA">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0" w15:restartNumberingAfterBreak="0">
    <w:nsid w:val="51C37709"/>
    <w:multiLevelType w:val="hybridMultilevel"/>
    <w:tmpl w:val="F23EF28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1" w15:restartNumberingAfterBreak="0">
    <w:nsid w:val="52BB1AAB"/>
    <w:multiLevelType w:val="hybridMultilevel"/>
    <w:tmpl w:val="97562F1A"/>
    <w:lvl w:ilvl="0" w:tplc="6DD29ACC">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2" w15:restartNumberingAfterBreak="0">
    <w:nsid w:val="531471FD"/>
    <w:multiLevelType w:val="hybridMultilevel"/>
    <w:tmpl w:val="6A584F16"/>
    <w:lvl w:ilvl="0" w:tplc="56F6A7E6">
      <w:start w:val="1"/>
      <w:numFmt w:val="decimal"/>
      <w:lvlText w:val="%1."/>
      <w:lvlJc w:val="left"/>
      <w:pPr>
        <w:ind w:left="360" w:hanging="360"/>
      </w:pPr>
      <w:rPr>
        <w:rFonts w:ascii="Verdana" w:hAnsi="Verdana" w:hint="default"/>
        <w:sz w:val="18"/>
        <w:szCs w:val="18"/>
      </w:rPr>
    </w:lvl>
    <w:lvl w:ilvl="1" w:tplc="FF341C0E">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55AF608E"/>
    <w:multiLevelType w:val="hybridMultilevel"/>
    <w:tmpl w:val="281E8402"/>
    <w:lvl w:ilvl="0" w:tplc="0409000F">
      <w:start w:val="1"/>
      <w:numFmt w:val="decimal"/>
      <w:lvlText w:val="%1."/>
      <w:lvlJc w:val="left"/>
      <w:pPr>
        <w:ind w:left="360" w:hanging="360"/>
      </w:pPr>
      <w:rPr>
        <w:rFonts w:hint="default"/>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96" w15:restartNumberingAfterBreak="0">
    <w:nsid w:val="57731D2B"/>
    <w:multiLevelType w:val="hybridMultilevel"/>
    <w:tmpl w:val="2076969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7" w15:restartNumberingAfterBreak="0">
    <w:nsid w:val="58B849E5"/>
    <w:multiLevelType w:val="hybridMultilevel"/>
    <w:tmpl w:val="D1403A5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8" w15:restartNumberingAfterBreak="0">
    <w:nsid w:val="5AE4259B"/>
    <w:multiLevelType w:val="hybridMultilevel"/>
    <w:tmpl w:val="5ABA077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9" w15:restartNumberingAfterBreak="0">
    <w:nsid w:val="5B046BD3"/>
    <w:multiLevelType w:val="hybridMultilevel"/>
    <w:tmpl w:val="2F3A37A8"/>
    <w:lvl w:ilvl="0" w:tplc="0409000F">
      <w:start w:val="1"/>
      <w:numFmt w:val="decimal"/>
      <w:lvlText w:val="%1."/>
      <w:lvlJc w:val="left"/>
      <w:pPr>
        <w:ind w:left="360" w:hanging="360"/>
      </w:pPr>
      <w:rPr>
        <w:rFonts w:hint="default"/>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5CAA2D62"/>
    <w:multiLevelType w:val="hybridMultilevel"/>
    <w:tmpl w:val="865CEFA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2" w15:restartNumberingAfterBreak="0">
    <w:nsid w:val="5DCC37CF"/>
    <w:multiLevelType w:val="hybridMultilevel"/>
    <w:tmpl w:val="D1403A5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3"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5FAB6C48"/>
    <w:multiLevelType w:val="hybridMultilevel"/>
    <w:tmpl w:val="A3047CC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5"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655944FB"/>
    <w:multiLevelType w:val="hybridMultilevel"/>
    <w:tmpl w:val="10C0F87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7" w15:restartNumberingAfterBreak="0">
    <w:nsid w:val="6581457F"/>
    <w:multiLevelType w:val="hybridMultilevel"/>
    <w:tmpl w:val="A8484282"/>
    <w:lvl w:ilvl="0" w:tplc="0409000F">
      <w:start w:val="1"/>
      <w:numFmt w:val="decimal"/>
      <w:lvlText w:val="%1."/>
      <w:lvlJc w:val="left"/>
      <w:pPr>
        <w:ind w:left="360" w:hanging="360"/>
      </w:pPr>
      <w:rPr>
        <w:rFonts w:hint="default"/>
      </w:r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8" w15:restartNumberingAfterBreak="0">
    <w:nsid w:val="66A21549"/>
    <w:multiLevelType w:val="hybridMultilevel"/>
    <w:tmpl w:val="D1403A5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1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68A01E4C"/>
    <w:multiLevelType w:val="hybridMultilevel"/>
    <w:tmpl w:val="18F4B88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2" w15:restartNumberingAfterBreak="0">
    <w:nsid w:val="697C7E23"/>
    <w:multiLevelType w:val="hybridMultilevel"/>
    <w:tmpl w:val="281E8402"/>
    <w:lvl w:ilvl="0" w:tplc="0409000F">
      <w:start w:val="1"/>
      <w:numFmt w:val="decimal"/>
      <w:lvlText w:val="%1."/>
      <w:lvlJc w:val="left"/>
      <w:pPr>
        <w:ind w:left="360" w:hanging="360"/>
      </w:pPr>
      <w:rPr>
        <w:rFonts w:hint="default"/>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4" w15:restartNumberingAfterBreak="0">
    <w:nsid w:val="6B8F0F07"/>
    <w:multiLevelType w:val="hybridMultilevel"/>
    <w:tmpl w:val="6590E36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723D655D"/>
    <w:multiLevelType w:val="hybridMultilevel"/>
    <w:tmpl w:val="D1403A5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12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122" w15:restartNumberingAfterBreak="0">
    <w:nsid w:val="74826C0F"/>
    <w:multiLevelType w:val="hybridMultilevel"/>
    <w:tmpl w:val="9A88F58E"/>
    <w:lvl w:ilvl="0" w:tplc="6DD29ACC">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3" w15:restartNumberingAfterBreak="0">
    <w:nsid w:val="76D80D6A"/>
    <w:multiLevelType w:val="hybridMultilevel"/>
    <w:tmpl w:val="D1403A5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4" w15:restartNumberingAfterBreak="0">
    <w:nsid w:val="77F71B71"/>
    <w:multiLevelType w:val="hybridMultilevel"/>
    <w:tmpl w:val="FC1096D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5" w15:restartNumberingAfterBreak="0">
    <w:nsid w:val="78A361D7"/>
    <w:multiLevelType w:val="hybridMultilevel"/>
    <w:tmpl w:val="8C10B39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6"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128" w15:restartNumberingAfterBreak="0">
    <w:nsid w:val="7B2348DC"/>
    <w:multiLevelType w:val="hybridMultilevel"/>
    <w:tmpl w:val="CDF84C68"/>
    <w:lvl w:ilvl="0" w:tplc="6DD29ACC">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9" w15:restartNumberingAfterBreak="0">
    <w:nsid w:val="7BAA0F03"/>
    <w:multiLevelType w:val="hybridMultilevel"/>
    <w:tmpl w:val="358489BA"/>
    <w:lvl w:ilvl="0" w:tplc="6DD29ACC">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0" w15:restartNumberingAfterBreak="0">
    <w:nsid w:val="7BD732C2"/>
    <w:multiLevelType w:val="hybridMultilevel"/>
    <w:tmpl w:val="CF86C4A4"/>
    <w:lvl w:ilvl="0" w:tplc="5B30D4BE">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1" w15:restartNumberingAfterBreak="0">
    <w:nsid w:val="7D7F5352"/>
    <w:multiLevelType w:val="hybridMultilevel"/>
    <w:tmpl w:val="6BDAEDE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2" w15:restartNumberingAfterBreak="0">
    <w:nsid w:val="7E79324D"/>
    <w:multiLevelType w:val="hybridMultilevel"/>
    <w:tmpl w:val="EA38EB04"/>
    <w:lvl w:ilvl="0" w:tplc="0409000F">
      <w:start w:val="1"/>
      <w:numFmt w:val="decimal"/>
      <w:lvlText w:val="%1."/>
      <w:lvlJc w:val="left"/>
      <w:pPr>
        <w:ind w:left="360" w:hanging="360"/>
      </w:pPr>
      <w:rPr>
        <w:rFonts w:hint="default"/>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num w:numId="1">
    <w:abstractNumId w:val="110"/>
  </w:num>
  <w:num w:numId="2">
    <w:abstractNumId w:val="38"/>
  </w:num>
  <w:num w:numId="3">
    <w:abstractNumId w:val="31"/>
  </w:num>
  <w:num w:numId="4">
    <w:abstractNumId w:val="127"/>
  </w:num>
  <w:num w:numId="5">
    <w:abstractNumId w:val="48"/>
  </w:num>
  <w:num w:numId="6">
    <w:abstractNumId w:val="33"/>
  </w:num>
  <w:num w:numId="7">
    <w:abstractNumId w:val="120"/>
  </w:num>
  <w:num w:numId="8">
    <w:abstractNumId w:val="32"/>
  </w:num>
  <w:num w:numId="9">
    <w:abstractNumId w:val="3"/>
  </w:num>
  <w:num w:numId="10">
    <w:abstractNumId w:val="95"/>
  </w:num>
  <w:num w:numId="11">
    <w:abstractNumId w:val="53"/>
  </w:num>
  <w:num w:numId="12">
    <w:abstractNumId w:val="24"/>
  </w:num>
  <w:num w:numId="13">
    <w:abstractNumId w:val="121"/>
  </w:num>
  <w:num w:numId="14">
    <w:abstractNumId w:val="0"/>
  </w:num>
  <w:num w:numId="15">
    <w:abstractNumId w:val="109"/>
  </w:num>
  <w:num w:numId="16">
    <w:abstractNumId w:val="109"/>
  </w:num>
  <w:num w:numId="17">
    <w:abstractNumId w:val="109"/>
  </w:num>
  <w:num w:numId="18">
    <w:abstractNumId w:val="109"/>
  </w:num>
  <w:num w:numId="19">
    <w:abstractNumId w:val="109"/>
  </w:num>
  <w:num w:numId="20">
    <w:abstractNumId w:val="109"/>
  </w:num>
  <w:num w:numId="21">
    <w:abstractNumId w:val="109"/>
  </w:num>
  <w:num w:numId="22">
    <w:abstractNumId w:val="109"/>
  </w:num>
  <w:num w:numId="23">
    <w:abstractNumId w:val="109"/>
  </w:num>
  <w:num w:numId="24">
    <w:abstractNumId w:val="61"/>
  </w:num>
  <w:num w:numId="25">
    <w:abstractNumId w:val="118"/>
  </w:num>
  <w:num w:numId="26">
    <w:abstractNumId w:val="9"/>
  </w:num>
  <w:num w:numId="27">
    <w:abstractNumId w:val="76"/>
  </w:num>
  <w:num w:numId="28">
    <w:abstractNumId w:val="72"/>
  </w:num>
  <w:num w:numId="29">
    <w:abstractNumId w:val="14"/>
  </w:num>
  <w:num w:numId="30">
    <w:abstractNumId w:val="19"/>
  </w:num>
  <w:num w:numId="31">
    <w:abstractNumId w:val="37"/>
  </w:num>
  <w:num w:numId="32">
    <w:abstractNumId w:val="93"/>
  </w:num>
  <w:num w:numId="33">
    <w:abstractNumId w:val="21"/>
  </w:num>
  <w:num w:numId="34">
    <w:abstractNumId w:val="116"/>
  </w:num>
  <w:num w:numId="35">
    <w:abstractNumId w:val="103"/>
  </w:num>
  <w:num w:numId="36">
    <w:abstractNumId w:val="113"/>
  </w:num>
  <w:num w:numId="37">
    <w:abstractNumId w:val="27"/>
  </w:num>
  <w:num w:numId="38">
    <w:abstractNumId w:val="35"/>
  </w:num>
  <w:num w:numId="39">
    <w:abstractNumId w:val="100"/>
  </w:num>
  <w:num w:numId="40">
    <w:abstractNumId w:val="77"/>
  </w:num>
  <w:num w:numId="41">
    <w:abstractNumId w:val="73"/>
  </w:num>
  <w:num w:numId="42">
    <w:abstractNumId w:val="105"/>
  </w:num>
  <w:num w:numId="43">
    <w:abstractNumId w:val="117"/>
  </w:num>
  <w:num w:numId="44">
    <w:abstractNumId w:val="126"/>
  </w:num>
  <w:num w:numId="45">
    <w:abstractNumId w:val="115"/>
  </w:num>
  <w:num w:numId="46">
    <w:abstractNumId w:val="20"/>
  </w:num>
  <w:num w:numId="47">
    <w:abstractNumId w:val="15"/>
  </w:num>
  <w:num w:numId="48">
    <w:abstractNumId w:val="23"/>
  </w:num>
  <w:num w:numId="49">
    <w:abstractNumId w:val="40"/>
  </w:num>
  <w:num w:numId="50">
    <w:abstractNumId w:val="30"/>
  </w:num>
  <w:num w:numId="51">
    <w:abstractNumId w:val="16"/>
  </w:num>
  <w:num w:numId="52">
    <w:abstractNumId w:val="101"/>
  </w:num>
  <w:num w:numId="53">
    <w:abstractNumId w:val="124"/>
  </w:num>
  <w:num w:numId="54">
    <w:abstractNumId w:val="52"/>
  </w:num>
  <w:num w:numId="55">
    <w:abstractNumId w:val="69"/>
  </w:num>
  <w:num w:numId="56">
    <w:abstractNumId w:val="111"/>
  </w:num>
  <w:num w:numId="57">
    <w:abstractNumId w:val="28"/>
  </w:num>
  <w:num w:numId="58">
    <w:abstractNumId w:val="81"/>
  </w:num>
  <w:num w:numId="59">
    <w:abstractNumId w:val="22"/>
  </w:num>
  <w:num w:numId="60">
    <w:abstractNumId w:val="114"/>
  </w:num>
  <w:num w:numId="61">
    <w:abstractNumId w:val="131"/>
  </w:num>
  <w:num w:numId="62">
    <w:abstractNumId w:val="87"/>
  </w:num>
  <w:num w:numId="63">
    <w:abstractNumId w:val="80"/>
  </w:num>
  <w:num w:numId="64">
    <w:abstractNumId w:val="44"/>
  </w:num>
  <w:num w:numId="65">
    <w:abstractNumId w:val="26"/>
  </w:num>
  <w:num w:numId="66">
    <w:abstractNumId w:val="106"/>
  </w:num>
  <w:num w:numId="67">
    <w:abstractNumId w:val="67"/>
  </w:num>
  <w:num w:numId="68">
    <w:abstractNumId w:val="41"/>
  </w:num>
  <w:num w:numId="69">
    <w:abstractNumId w:val="43"/>
  </w:num>
  <w:num w:numId="70">
    <w:abstractNumId w:val="66"/>
  </w:num>
  <w:num w:numId="71">
    <w:abstractNumId w:val="71"/>
  </w:num>
  <w:num w:numId="72">
    <w:abstractNumId w:val="74"/>
  </w:num>
  <w:num w:numId="73">
    <w:abstractNumId w:val="90"/>
  </w:num>
  <w:num w:numId="74">
    <w:abstractNumId w:val="56"/>
  </w:num>
  <w:num w:numId="75">
    <w:abstractNumId w:val="8"/>
  </w:num>
  <w:num w:numId="76">
    <w:abstractNumId w:val="122"/>
  </w:num>
  <w:num w:numId="77">
    <w:abstractNumId w:val="4"/>
  </w:num>
  <w:num w:numId="78">
    <w:abstractNumId w:val="34"/>
  </w:num>
  <w:num w:numId="79">
    <w:abstractNumId w:val="47"/>
  </w:num>
  <w:num w:numId="80">
    <w:abstractNumId w:val="79"/>
  </w:num>
  <w:num w:numId="81">
    <w:abstractNumId w:val="58"/>
  </w:num>
  <w:num w:numId="82">
    <w:abstractNumId w:val="29"/>
  </w:num>
  <w:num w:numId="83">
    <w:abstractNumId w:val="82"/>
  </w:num>
  <w:num w:numId="84">
    <w:abstractNumId w:val="92"/>
  </w:num>
  <w:num w:numId="85">
    <w:abstractNumId w:val="55"/>
  </w:num>
  <w:num w:numId="86">
    <w:abstractNumId w:val="83"/>
  </w:num>
  <w:num w:numId="87">
    <w:abstractNumId w:val="11"/>
  </w:num>
  <w:num w:numId="88">
    <w:abstractNumId w:val="125"/>
  </w:num>
  <w:num w:numId="89">
    <w:abstractNumId w:val="13"/>
  </w:num>
  <w:num w:numId="90">
    <w:abstractNumId w:val="89"/>
  </w:num>
  <w:num w:numId="91">
    <w:abstractNumId w:val="57"/>
  </w:num>
  <w:num w:numId="92">
    <w:abstractNumId w:val="98"/>
  </w:num>
  <w:num w:numId="93">
    <w:abstractNumId w:val="62"/>
  </w:num>
  <w:num w:numId="94">
    <w:abstractNumId w:val="96"/>
  </w:num>
  <w:num w:numId="95">
    <w:abstractNumId w:val="91"/>
  </w:num>
  <w:num w:numId="96">
    <w:abstractNumId w:val="25"/>
  </w:num>
  <w:num w:numId="97">
    <w:abstractNumId w:val="70"/>
  </w:num>
  <w:num w:numId="98">
    <w:abstractNumId w:val="132"/>
  </w:num>
  <w:num w:numId="99">
    <w:abstractNumId w:val="7"/>
  </w:num>
  <w:num w:numId="100">
    <w:abstractNumId w:val="64"/>
  </w:num>
  <w:num w:numId="101">
    <w:abstractNumId w:val="129"/>
  </w:num>
  <w:num w:numId="102">
    <w:abstractNumId w:val="128"/>
  </w:num>
  <w:num w:numId="103">
    <w:abstractNumId w:val="12"/>
  </w:num>
  <w:num w:numId="104">
    <w:abstractNumId w:val="65"/>
  </w:num>
  <w:num w:numId="105">
    <w:abstractNumId w:val="6"/>
  </w:num>
  <w:num w:numId="106">
    <w:abstractNumId w:val="39"/>
  </w:num>
  <w:num w:numId="107">
    <w:abstractNumId w:val="130"/>
  </w:num>
  <w:num w:numId="108">
    <w:abstractNumId w:val="59"/>
  </w:num>
  <w:num w:numId="109">
    <w:abstractNumId w:val="107"/>
  </w:num>
  <w:num w:numId="110">
    <w:abstractNumId w:val="36"/>
  </w:num>
  <w:num w:numId="111">
    <w:abstractNumId w:val="85"/>
  </w:num>
  <w:num w:numId="112">
    <w:abstractNumId w:val="99"/>
  </w:num>
  <w:num w:numId="113">
    <w:abstractNumId w:val="94"/>
  </w:num>
  <w:num w:numId="114">
    <w:abstractNumId w:val="51"/>
  </w:num>
  <w:num w:numId="115">
    <w:abstractNumId w:val="112"/>
  </w:num>
  <w:num w:numId="116">
    <w:abstractNumId w:val="45"/>
  </w:num>
  <w:num w:numId="117">
    <w:abstractNumId w:val="119"/>
  </w:num>
  <w:num w:numId="118">
    <w:abstractNumId w:val="46"/>
  </w:num>
  <w:num w:numId="119">
    <w:abstractNumId w:val="63"/>
  </w:num>
  <w:num w:numId="120">
    <w:abstractNumId w:val="97"/>
  </w:num>
  <w:num w:numId="121">
    <w:abstractNumId w:val="75"/>
  </w:num>
  <w:num w:numId="122">
    <w:abstractNumId w:val="108"/>
  </w:num>
  <w:num w:numId="123">
    <w:abstractNumId w:val="60"/>
  </w:num>
  <w:num w:numId="124">
    <w:abstractNumId w:val="84"/>
  </w:num>
  <w:num w:numId="125">
    <w:abstractNumId w:val="102"/>
  </w:num>
  <w:num w:numId="126">
    <w:abstractNumId w:val="17"/>
  </w:num>
  <w:num w:numId="127">
    <w:abstractNumId w:val="50"/>
  </w:num>
  <w:num w:numId="128">
    <w:abstractNumId w:val="68"/>
  </w:num>
  <w:num w:numId="129">
    <w:abstractNumId w:val="42"/>
  </w:num>
  <w:num w:numId="130">
    <w:abstractNumId w:val="49"/>
  </w:num>
  <w:num w:numId="131">
    <w:abstractNumId w:val="54"/>
  </w:num>
  <w:num w:numId="132">
    <w:abstractNumId w:val="1"/>
  </w:num>
  <w:num w:numId="133">
    <w:abstractNumId w:val="123"/>
  </w:num>
  <w:num w:numId="134">
    <w:abstractNumId w:val="18"/>
  </w:num>
  <w:num w:numId="135">
    <w:abstractNumId w:val="10"/>
  </w:num>
  <w:num w:numId="136">
    <w:abstractNumId w:val="2"/>
  </w:num>
  <w:num w:numId="137">
    <w:abstractNumId w:val="5"/>
  </w:num>
  <w:num w:numId="138">
    <w:abstractNumId w:val="88"/>
  </w:num>
  <w:num w:numId="139">
    <w:abstractNumId w:val="104"/>
  </w:num>
  <w:num w:numId="140">
    <w:abstractNumId w:val="86"/>
  </w:num>
  <w:num w:numId="141">
    <w:abstractNumId w:val="78"/>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3969AE"/>
    <w:rsid w:val="003969AE"/>
    <w:rsid w:val="00A30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crosoft.com/trademarks" TargetMode="External"/><Relationship Id="rId18" Type="http://schemas.openxmlformats.org/officeDocument/2006/relationships/hyperlink" Target="https://go.microsoft.com/fwlink/?linkid=850906" TargetMode="External"/><Relationship Id="rId26" Type="http://schemas.openxmlformats.org/officeDocument/2006/relationships/hyperlink" Target="%5bMS-ES5EX%5d.pdf" TargetMode="External"/><Relationship Id="rId39" Type="http://schemas.openxmlformats.org/officeDocument/2006/relationships/hyperlink" Target="https://go.microsoft.com/fwlink/?LinkId=240226" TargetMode="External"/><Relationship Id="rId21" Type="http://schemas.openxmlformats.org/officeDocument/2006/relationships/hyperlink" Target="https://go.microsoft.com/fwlink/?LinkId=185963" TargetMode="External"/><Relationship Id="rId34" Type="http://schemas.openxmlformats.org/officeDocument/2006/relationships/hyperlink" Target="%5bMS-ES51%5d.pdf" TargetMode="External"/><Relationship Id="rId42" Type="http://schemas.openxmlformats.org/officeDocument/2006/relationships/hyperlink" Target="https://go.microsoft.com/fwlink/?LinkId=185963" TargetMode="External"/><Relationship Id="rId47" Type="http://schemas.openxmlformats.org/officeDocument/2006/relationships/hyperlink" Target="https://go.microsoft.com/fwlink/?LinkId=185963" TargetMode="External"/><Relationship Id="rId50" Type="http://schemas.openxmlformats.org/officeDocument/2006/relationships/hyperlink" Target="https://go.microsoft.com/fwlink/?LinkId=185963" TargetMode="External"/><Relationship Id="rId55" Type="http://schemas.openxmlformats.org/officeDocument/2006/relationships/hyperlink" Target="https://go.microsoft.com/fwlink/?LinkId=185963" TargetMode="External"/><Relationship Id="rId63" Type="http://schemas.openxmlformats.org/officeDocument/2006/relationships/hyperlink" Target="https://go.microsoft.com/fwlink/?LinkId=185963" TargetMode="External"/><Relationship Id="rId68" Type="http://schemas.openxmlformats.org/officeDocument/2006/relationships/hyperlink" Target="https://go.microsoft.com/fwlink/?LinkId=185963" TargetMode="External"/><Relationship Id="rId76" Type="http://schemas.openxmlformats.org/officeDocument/2006/relationships/hyperlink" Target="https://go.microsoft.com/fwlink/?LinkId=185963" TargetMode="External"/><Relationship Id="rId84"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hyperlink" Target="https://go.microsoft.com/fwlink/?LinkId=185963" TargetMode="External"/><Relationship Id="rId2" Type="http://schemas.openxmlformats.org/officeDocument/2006/relationships/customXml" Target="../customXml/item2.xml"/><Relationship Id="rId16" Type="http://schemas.openxmlformats.org/officeDocument/2006/relationships/hyperlink" Target="https://go.microsoft.com/fwlink/?LinkId=240226" TargetMode="External"/><Relationship Id="rId29" Type="http://schemas.openxmlformats.org/officeDocument/2006/relationships/hyperlink" Target="https://go.microsoft.com/fwlink/?LinkId=240226" TargetMode="External"/><Relationship Id="rId11" Type="http://schemas.openxmlformats.org/officeDocument/2006/relationships/hyperlink" Target="mailto:iplg@microsoft.com" TargetMode="External"/><Relationship Id="rId24" Type="http://schemas.openxmlformats.org/officeDocument/2006/relationships/hyperlink" Target="%5bMS-ES3%5d.pdf" TargetMode="External"/><Relationship Id="rId32" Type="http://schemas.openxmlformats.org/officeDocument/2006/relationships/hyperlink" Target="https://go.microsoft.com/fwlink/?LinkId=240226" TargetMode="External"/><Relationship Id="rId37" Type="http://schemas.openxmlformats.org/officeDocument/2006/relationships/hyperlink" Target="%5bMS-ES5EX%5d.pdf" TargetMode="External"/><Relationship Id="rId40" Type="http://schemas.openxmlformats.org/officeDocument/2006/relationships/hyperlink" Target="https://go.microsoft.com/fwlink/?LinkId=185963" TargetMode="External"/><Relationship Id="rId45" Type="http://schemas.openxmlformats.org/officeDocument/2006/relationships/hyperlink" Target="https://go.microsoft.com/fwlink/?LinkId=185963" TargetMode="External"/><Relationship Id="rId53" Type="http://schemas.openxmlformats.org/officeDocument/2006/relationships/hyperlink" Target="https://go.microsoft.com/fwlink/?LinkId=185963" TargetMode="External"/><Relationship Id="rId58" Type="http://schemas.openxmlformats.org/officeDocument/2006/relationships/hyperlink" Target="http://msdn.microsoft.com/en-us/library/56zc7scb(VS.85).aspx" TargetMode="External"/><Relationship Id="rId66" Type="http://schemas.openxmlformats.org/officeDocument/2006/relationships/hyperlink" Target="https://go.microsoft.com/fwlink/?LinkId=185963" TargetMode="External"/><Relationship Id="rId74" Type="http://schemas.openxmlformats.org/officeDocument/2006/relationships/hyperlink" Target="https://go.microsoft.com/fwlink/?LinkId=185963" TargetMode="External"/><Relationship Id="rId79" Type="http://schemas.openxmlformats.org/officeDocument/2006/relationships/hyperlink" Target="https://go.microsoft.com/fwlink/?LinkId=185963" TargetMode="External"/><Relationship Id="rId5" Type="http://schemas.openxmlformats.org/officeDocument/2006/relationships/settings" Target="settings.xml"/><Relationship Id="rId61" Type="http://schemas.openxmlformats.org/officeDocument/2006/relationships/hyperlink" Target="https://go.microsoft.com/fwlink/?LinkId=185963" TargetMode="External"/><Relationship Id="rId82" Type="http://schemas.openxmlformats.org/officeDocument/2006/relationships/hyperlink" Target="https://go.microsoft.com/fwlink/?LinkId=240226" TargetMode="External"/><Relationship Id="rId19" Type="http://schemas.openxmlformats.org/officeDocument/2006/relationships/hyperlink" Target="mailto:dochelp@microsoft.com"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317" TargetMode="External"/><Relationship Id="rId27" Type="http://schemas.openxmlformats.org/officeDocument/2006/relationships/hyperlink" Target="%5bMS-ES5%5d.pdf" TargetMode="External"/><Relationship Id="rId30" Type="http://schemas.openxmlformats.org/officeDocument/2006/relationships/hyperlink" Target="https://go.microsoft.com/fwlink/?LinkId=185963" TargetMode="External"/><Relationship Id="rId35" Type="http://schemas.openxmlformats.org/officeDocument/2006/relationships/hyperlink" Target="%5bMS-ES3%5d.pdf" TargetMode="External"/><Relationship Id="rId43" Type="http://schemas.openxmlformats.org/officeDocument/2006/relationships/hyperlink" Target="https://go.microsoft.com/fwlink/?LinkId=185963" TargetMode="External"/><Relationship Id="rId48" Type="http://schemas.openxmlformats.org/officeDocument/2006/relationships/hyperlink" Target="https://go.microsoft.com/fwlink/?LinkId=185963" TargetMode="External"/><Relationship Id="rId56" Type="http://schemas.openxmlformats.org/officeDocument/2006/relationships/hyperlink" Target="https://go.microsoft.com/fwlink/?LinkId=185963" TargetMode="External"/><Relationship Id="rId64" Type="http://schemas.openxmlformats.org/officeDocument/2006/relationships/hyperlink" Target="https://go.microsoft.com/fwlink/?LinkId=185963" TargetMode="External"/><Relationship Id="rId69" Type="http://schemas.openxmlformats.org/officeDocument/2006/relationships/hyperlink" Target="https://go.microsoft.com/fwlink/?LinkId=185963" TargetMode="External"/><Relationship Id="rId77" Type="http://schemas.openxmlformats.org/officeDocument/2006/relationships/hyperlink" Target="https://go.microsoft.com/fwlink/?LinkId=185963" TargetMode="External"/><Relationship Id="rId8" Type="http://schemas.openxmlformats.org/officeDocument/2006/relationships/endnotes" Target="endnotes.xml"/><Relationship Id="rId51" Type="http://schemas.openxmlformats.org/officeDocument/2006/relationships/hyperlink" Target="https://go.microsoft.com/fwlink/?LinkId=185963" TargetMode="External"/><Relationship Id="rId72" Type="http://schemas.openxmlformats.org/officeDocument/2006/relationships/hyperlink" Target="https://go.microsoft.com/fwlink/?LinkId=185963" TargetMode="External"/><Relationship Id="rId80" Type="http://schemas.openxmlformats.org/officeDocument/2006/relationships/hyperlink" Target="https://go.microsoft.com/fwlink/?LinkId=240226" TargetMode="External"/><Relationship Id="rId85"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90317" TargetMode="External"/><Relationship Id="rId25" Type="http://schemas.openxmlformats.org/officeDocument/2006/relationships/hyperlink" Target="%5bMS-ES51%5d.pdf" TargetMode="External"/><Relationship Id="rId33" Type="http://schemas.openxmlformats.org/officeDocument/2006/relationships/hyperlink" Target="%5bMS-ES5%5d.pdf" TargetMode="External"/><Relationship Id="rId38" Type="http://schemas.openxmlformats.org/officeDocument/2006/relationships/hyperlink" Target="https://go.microsoft.com/fwlink/?LinkId=185963" TargetMode="External"/><Relationship Id="rId46" Type="http://schemas.openxmlformats.org/officeDocument/2006/relationships/hyperlink" Target="https://go.microsoft.com/fwlink/?LinkId=185963" TargetMode="External"/><Relationship Id="rId59" Type="http://schemas.openxmlformats.org/officeDocument/2006/relationships/hyperlink" Target="http://msdn.microsoft.com/en-us/library/f7z7cxxa(VS.85).aspx" TargetMode="External"/><Relationship Id="rId67" Type="http://schemas.openxmlformats.org/officeDocument/2006/relationships/hyperlink" Target="https://go.microsoft.com/fwlink/?LinkId=185963" TargetMode="External"/><Relationship Id="rId20" Type="http://schemas.openxmlformats.org/officeDocument/2006/relationships/hyperlink" Target="https://go.microsoft.com/fwlink/?LinkId=240226" TargetMode="External"/><Relationship Id="rId41" Type="http://schemas.openxmlformats.org/officeDocument/2006/relationships/hyperlink" Target="https://go.microsoft.com/fwlink/?LinkId=240226" TargetMode="External"/><Relationship Id="rId54" Type="http://schemas.openxmlformats.org/officeDocument/2006/relationships/hyperlink" Target="https://go.microsoft.com/fwlink/?LinkId=185963" TargetMode="External"/><Relationship Id="rId62" Type="http://schemas.openxmlformats.org/officeDocument/2006/relationships/hyperlink" Target="https://go.microsoft.com/fwlink/?LinkId=185963" TargetMode="External"/><Relationship Id="rId70" Type="http://schemas.openxmlformats.org/officeDocument/2006/relationships/hyperlink" Target="https://go.microsoft.com/fwlink/?LinkId=185963" TargetMode="External"/><Relationship Id="rId75" Type="http://schemas.openxmlformats.org/officeDocument/2006/relationships/hyperlink" Target="https://go.microsoft.com/fwlink/?LinkId=185963"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185963" TargetMode="External"/><Relationship Id="rId23" Type="http://schemas.openxmlformats.org/officeDocument/2006/relationships/hyperlink" Target="%5bMS-ES3EX%5d.pdf" TargetMode="External"/><Relationship Id="rId28" Type="http://schemas.openxmlformats.org/officeDocument/2006/relationships/hyperlink" Target="https://go.microsoft.com/fwlink/?LinkId=185963" TargetMode="External"/><Relationship Id="rId36" Type="http://schemas.openxmlformats.org/officeDocument/2006/relationships/hyperlink" Target="%5bMS-ES3EX%5d.pdf" TargetMode="External"/><Relationship Id="rId49" Type="http://schemas.openxmlformats.org/officeDocument/2006/relationships/hyperlink" Target="https://go.microsoft.com/fwlink/?LinkId=185963" TargetMode="External"/><Relationship Id="rId57" Type="http://schemas.openxmlformats.org/officeDocument/2006/relationships/hyperlink" Target="https://go.microsoft.com/fwlink/?LinkId=185963"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185963" TargetMode="External"/><Relationship Id="rId44" Type="http://schemas.openxmlformats.org/officeDocument/2006/relationships/hyperlink" Target="https://go.microsoft.com/fwlink/?LinkId=185963" TargetMode="External"/><Relationship Id="rId52" Type="http://schemas.openxmlformats.org/officeDocument/2006/relationships/hyperlink" Target="https://go.microsoft.com/fwlink/?LinkId=185963" TargetMode="External"/><Relationship Id="rId60" Type="http://schemas.openxmlformats.org/officeDocument/2006/relationships/hyperlink" Target="http://msdn.microsoft.com/en-us/library/ms683857(VS.85).aspx" TargetMode="External"/><Relationship Id="rId65" Type="http://schemas.openxmlformats.org/officeDocument/2006/relationships/hyperlink" Target="https://go.microsoft.com/fwlink/?LinkId=185963" TargetMode="External"/><Relationship Id="rId73" Type="http://schemas.openxmlformats.org/officeDocument/2006/relationships/hyperlink" Target="https://go.microsoft.com/fwlink/?LinkId=185963" TargetMode="External"/><Relationship Id="rId78" Type="http://schemas.openxmlformats.org/officeDocument/2006/relationships/hyperlink" Target="https://go.microsoft.com/fwlink/?LinkId=185963" TargetMode="External"/><Relationship Id="rId81" Type="http://schemas.openxmlformats.org/officeDocument/2006/relationships/hyperlink" Target="https://go.microsoft.com/fwlink/?LinkId=185963" TargetMode="Externa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D99BC997-9F60-418A-8B62-85E68CD5F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21411</Words>
  <Characters>122043</Characters>
  <Application>Microsoft Office Word</Application>
  <DocSecurity>0</DocSecurity>
  <Lines>1017</Lines>
  <Paragraphs>286</Paragraphs>
  <ScaleCrop>false</ScaleCrop>
  <Company/>
  <LinksUpToDate>false</LinksUpToDate>
  <CharactersWithSpaces>143168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2018-08-23T13:23:00Z</dcterms:created>
  <dcterms:modified xsi:type="dcterms:W3CDTF">2018-08-23T13:23:00Z</dcterms:modified>
</cp:coreProperties>
</file>