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5BC" w:rsidRDefault="00274F3E">
      <w:bookmarkStart w:id="0" w:name="_GoBack"/>
      <w:bookmarkEnd w:id="0"/>
      <w:r>
        <w:rPr>
          <w:b/>
          <w:sz w:val="28"/>
        </w:rPr>
        <w:t xml:space="preserve">[MS-ES5EX]: </w:t>
      </w:r>
    </w:p>
    <w:p w:rsidR="000845BC" w:rsidRDefault="00274F3E">
      <w:r>
        <w:rPr>
          <w:b/>
          <w:sz w:val="28"/>
        </w:rPr>
        <w:t>Internet Explorer Extensions to the ECMA-262 ECMAScript Language Specification (Fifth Edition)</w:t>
      </w:r>
    </w:p>
    <w:p w:rsidR="000845BC" w:rsidRDefault="000845BC">
      <w:pPr>
        <w:pStyle w:val="CoverHR"/>
      </w:pPr>
    </w:p>
    <w:p w:rsidR="00205B85" w:rsidRPr="00893F99" w:rsidRDefault="00274F3E" w:rsidP="00205B85">
      <w:pPr>
        <w:spacing w:line="288" w:lineRule="auto"/>
        <w:textAlignment w:val="top"/>
      </w:pPr>
      <w:r>
        <w:t>Intellectual Property Rights Notice for Open Specifications Documentation</w:t>
      </w:r>
    </w:p>
    <w:p w:rsidR="00205B85" w:rsidRDefault="00274F3E" w:rsidP="00205B85">
      <w:pPr>
        <w:pStyle w:val="ListParagraph"/>
        <w:numPr>
          <w:ilvl w:val="0"/>
          <w:numId w:val="141"/>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274F3E" w:rsidP="00205B85">
      <w:pPr>
        <w:pStyle w:val="ListParagraph"/>
        <w:numPr>
          <w:ilvl w:val="0"/>
          <w:numId w:val="14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274F3E" w:rsidP="00205B85">
      <w:pPr>
        <w:pStyle w:val="ListParagraph"/>
        <w:numPr>
          <w:ilvl w:val="0"/>
          <w:numId w:val="141"/>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274F3E" w:rsidP="00205B85">
      <w:pPr>
        <w:pStyle w:val="ListParagraph"/>
        <w:numPr>
          <w:ilvl w:val="0"/>
          <w:numId w:val="141"/>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274F3E" w:rsidP="00205B85">
      <w:pPr>
        <w:pStyle w:val="ListParagraph"/>
        <w:numPr>
          <w:ilvl w:val="0"/>
          <w:numId w:val="141"/>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274F3E" w:rsidP="00205B85">
      <w:pPr>
        <w:pStyle w:val="ListParagraph"/>
        <w:numPr>
          <w:ilvl w:val="0"/>
          <w:numId w:val="141"/>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74F3E" w:rsidP="00205B85">
      <w:pPr>
        <w:pStyle w:val="ListParagraph"/>
        <w:numPr>
          <w:ilvl w:val="0"/>
          <w:numId w:val="141"/>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274F3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74F3E"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0845BC" w:rsidRDefault="00274F3E"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845BC" w:rsidRDefault="00274F3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845BC" w:rsidTr="000845BC">
        <w:trPr>
          <w:cnfStyle w:val="100000000000" w:firstRow="1" w:lastRow="0" w:firstColumn="0" w:lastColumn="0" w:oddVBand="0" w:evenVBand="0" w:oddHBand="0" w:evenHBand="0" w:firstRowFirstColumn="0" w:firstRowLastColumn="0" w:lastRowFirstColumn="0" w:lastRowLastColumn="0"/>
          <w:tblHeader/>
        </w:trPr>
        <w:tc>
          <w:tcPr>
            <w:tcW w:w="0" w:type="auto"/>
          </w:tcPr>
          <w:p w:rsidR="000845BC" w:rsidRDefault="00274F3E">
            <w:pPr>
              <w:pStyle w:val="TableHeaderText"/>
            </w:pPr>
            <w:r>
              <w:t>Date</w:t>
            </w:r>
          </w:p>
        </w:tc>
        <w:tc>
          <w:tcPr>
            <w:tcW w:w="0" w:type="auto"/>
          </w:tcPr>
          <w:p w:rsidR="000845BC" w:rsidRDefault="00274F3E">
            <w:pPr>
              <w:pStyle w:val="TableHeaderText"/>
            </w:pPr>
            <w:r>
              <w:t>Revision History</w:t>
            </w:r>
          </w:p>
        </w:tc>
        <w:tc>
          <w:tcPr>
            <w:tcW w:w="0" w:type="auto"/>
          </w:tcPr>
          <w:p w:rsidR="000845BC" w:rsidRDefault="00274F3E">
            <w:pPr>
              <w:pStyle w:val="TableHeaderText"/>
            </w:pPr>
            <w:r>
              <w:t>Revision Class</w:t>
            </w:r>
          </w:p>
        </w:tc>
        <w:tc>
          <w:tcPr>
            <w:tcW w:w="0" w:type="auto"/>
          </w:tcPr>
          <w:p w:rsidR="000845BC" w:rsidRDefault="00274F3E">
            <w:pPr>
              <w:pStyle w:val="TableHeaderText"/>
            </w:pPr>
            <w:r>
              <w:t>Comments</w:t>
            </w:r>
          </w:p>
        </w:tc>
      </w:tr>
      <w:tr w:rsidR="000845BC" w:rsidTr="000845BC">
        <w:tc>
          <w:tcPr>
            <w:tcW w:w="0" w:type="auto"/>
            <w:vAlign w:val="center"/>
          </w:tcPr>
          <w:p w:rsidR="000845BC" w:rsidRDefault="00274F3E">
            <w:pPr>
              <w:pStyle w:val="TableBodyText"/>
            </w:pPr>
            <w:r>
              <w:t>9/8/2010</w:t>
            </w:r>
          </w:p>
        </w:tc>
        <w:tc>
          <w:tcPr>
            <w:tcW w:w="0" w:type="auto"/>
            <w:vAlign w:val="center"/>
          </w:tcPr>
          <w:p w:rsidR="000845BC" w:rsidRDefault="00274F3E">
            <w:pPr>
              <w:pStyle w:val="TableBodyText"/>
            </w:pPr>
            <w:r>
              <w:t>0.1</w:t>
            </w:r>
          </w:p>
        </w:tc>
        <w:tc>
          <w:tcPr>
            <w:tcW w:w="0" w:type="auto"/>
            <w:vAlign w:val="center"/>
          </w:tcPr>
          <w:p w:rsidR="000845BC" w:rsidRDefault="00274F3E">
            <w:pPr>
              <w:pStyle w:val="TableBodyText"/>
            </w:pPr>
            <w:r>
              <w:t>New</w:t>
            </w:r>
          </w:p>
        </w:tc>
        <w:tc>
          <w:tcPr>
            <w:tcW w:w="0" w:type="auto"/>
            <w:vAlign w:val="center"/>
          </w:tcPr>
          <w:p w:rsidR="000845BC" w:rsidRDefault="00274F3E">
            <w:pPr>
              <w:pStyle w:val="TableBodyText"/>
            </w:pPr>
            <w:r>
              <w:t>Released new document.</w:t>
            </w:r>
          </w:p>
        </w:tc>
      </w:tr>
      <w:tr w:rsidR="000845BC" w:rsidTr="000845BC">
        <w:tc>
          <w:tcPr>
            <w:tcW w:w="0" w:type="auto"/>
            <w:vAlign w:val="center"/>
          </w:tcPr>
          <w:p w:rsidR="000845BC" w:rsidRDefault="00274F3E">
            <w:pPr>
              <w:pStyle w:val="TableBodyText"/>
            </w:pPr>
            <w:r>
              <w:t>10/13/2010</w:t>
            </w:r>
          </w:p>
        </w:tc>
        <w:tc>
          <w:tcPr>
            <w:tcW w:w="0" w:type="auto"/>
            <w:vAlign w:val="center"/>
          </w:tcPr>
          <w:p w:rsidR="000845BC" w:rsidRDefault="00274F3E">
            <w:pPr>
              <w:pStyle w:val="TableBodyText"/>
            </w:pPr>
            <w:r>
              <w:t>0.2</w:t>
            </w:r>
          </w:p>
        </w:tc>
        <w:tc>
          <w:tcPr>
            <w:tcW w:w="0" w:type="auto"/>
            <w:vAlign w:val="center"/>
          </w:tcPr>
          <w:p w:rsidR="000845BC" w:rsidRDefault="00274F3E">
            <w:pPr>
              <w:pStyle w:val="TableBodyText"/>
            </w:pPr>
            <w:r>
              <w:t>Minor</w:t>
            </w:r>
          </w:p>
        </w:tc>
        <w:tc>
          <w:tcPr>
            <w:tcW w:w="0" w:type="auto"/>
            <w:vAlign w:val="center"/>
          </w:tcPr>
          <w:p w:rsidR="000845BC" w:rsidRDefault="00274F3E">
            <w:pPr>
              <w:pStyle w:val="TableBodyText"/>
            </w:pPr>
            <w:r>
              <w:t>Clarified the meaning of the technical content.</w:t>
            </w:r>
          </w:p>
        </w:tc>
      </w:tr>
      <w:tr w:rsidR="000845BC" w:rsidTr="000845BC">
        <w:tc>
          <w:tcPr>
            <w:tcW w:w="0" w:type="auto"/>
            <w:vAlign w:val="center"/>
          </w:tcPr>
          <w:p w:rsidR="000845BC" w:rsidRDefault="00274F3E">
            <w:pPr>
              <w:pStyle w:val="TableBodyText"/>
            </w:pPr>
            <w:r>
              <w:t>2/10/2011</w:t>
            </w:r>
          </w:p>
        </w:tc>
        <w:tc>
          <w:tcPr>
            <w:tcW w:w="0" w:type="auto"/>
            <w:vAlign w:val="center"/>
          </w:tcPr>
          <w:p w:rsidR="000845BC" w:rsidRDefault="00274F3E">
            <w:pPr>
              <w:pStyle w:val="TableBodyText"/>
            </w:pPr>
            <w:r>
              <w:t>1.0</w:t>
            </w:r>
          </w:p>
        </w:tc>
        <w:tc>
          <w:tcPr>
            <w:tcW w:w="0" w:type="auto"/>
            <w:vAlign w:val="center"/>
          </w:tcPr>
          <w:p w:rsidR="000845BC" w:rsidRDefault="00274F3E">
            <w:pPr>
              <w:pStyle w:val="TableBodyText"/>
            </w:pPr>
            <w:r>
              <w:t>Minor</w:t>
            </w:r>
          </w:p>
        </w:tc>
        <w:tc>
          <w:tcPr>
            <w:tcW w:w="0" w:type="auto"/>
            <w:vAlign w:val="center"/>
          </w:tcPr>
          <w:p w:rsidR="000845BC" w:rsidRDefault="00274F3E">
            <w:pPr>
              <w:pStyle w:val="TableBodyText"/>
            </w:pPr>
            <w:r>
              <w:t>Clarified the meaning of the technical content.</w:t>
            </w:r>
          </w:p>
        </w:tc>
      </w:tr>
      <w:tr w:rsidR="000845BC" w:rsidTr="000845BC">
        <w:tc>
          <w:tcPr>
            <w:tcW w:w="0" w:type="auto"/>
            <w:vAlign w:val="center"/>
          </w:tcPr>
          <w:p w:rsidR="000845BC" w:rsidRDefault="00274F3E">
            <w:pPr>
              <w:pStyle w:val="TableBodyText"/>
            </w:pPr>
            <w:r>
              <w:t>2/28/2011</w:t>
            </w:r>
          </w:p>
        </w:tc>
        <w:tc>
          <w:tcPr>
            <w:tcW w:w="0" w:type="auto"/>
            <w:vAlign w:val="center"/>
          </w:tcPr>
          <w:p w:rsidR="000845BC" w:rsidRDefault="00274F3E">
            <w:pPr>
              <w:pStyle w:val="TableBodyText"/>
            </w:pPr>
            <w:r>
              <w:t>1.1</w:t>
            </w:r>
          </w:p>
        </w:tc>
        <w:tc>
          <w:tcPr>
            <w:tcW w:w="0" w:type="auto"/>
            <w:vAlign w:val="center"/>
          </w:tcPr>
          <w:p w:rsidR="000845BC" w:rsidRDefault="00274F3E">
            <w:pPr>
              <w:pStyle w:val="TableBodyText"/>
            </w:pPr>
            <w:r>
              <w:t>Minor</w:t>
            </w:r>
          </w:p>
        </w:tc>
        <w:tc>
          <w:tcPr>
            <w:tcW w:w="0" w:type="auto"/>
            <w:vAlign w:val="center"/>
          </w:tcPr>
          <w:p w:rsidR="000845BC" w:rsidRDefault="00274F3E">
            <w:pPr>
              <w:pStyle w:val="TableBodyText"/>
            </w:pPr>
            <w:r>
              <w:t>Clarified the meaning of the technical content.</w:t>
            </w:r>
          </w:p>
        </w:tc>
      </w:tr>
      <w:tr w:rsidR="000845BC" w:rsidTr="000845BC">
        <w:tc>
          <w:tcPr>
            <w:tcW w:w="0" w:type="auto"/>
            <w:vAlign w:val="center"/>
          </w:tcPr>
          <w:p w:rsidR="000845BC" w:rsidRDefault="00274F3E">
            <w:pPr>
              <w:pStyle w:val="TableBodyText"/>
            </w:pPr>
            <w:r>
              <w:t>2/22/2012</w:t>
            </w:r>
          </w:p>
        </w:tc>
        <w:tc>
          <w:tcPr>
            <w:tcW w:w="0" w:type="auto"/>
            <w:vAlign w:val="center"/>
          </w:tcPr>
          <w:p w:rsidR="000845BC" w:rsidRDefault="00274F3E">
            <w:pPr>
              <w:pStyle w:val="TableBodyText"/>
            </w:pPr>
            <w:r>
              <w:t>2.0</w:t>
            </w:r>
          </w:p>
        </w:tc>
        <w:tc>
          <w:tcPr>
            <w:tcW w:w="0" w:type="auto"/>
            <w:vAlign w:val="center"/>
          </w:tcPr>
          <w:p w:rsidR="000845BC" w:rsidRDefault="00274F3E">
            <w:pPr>
              <w:pStyle w:val="TableBodyText"/>
            </w:pPr>
            <w:r>
              <w:t>Major</w:t>
            </w:r>
          </w:p>
        </w:tc>
        <w:tc>
          <w:tcPr>
            <w:tcW w:w="0" w:type="auto"/>
            <w:vAlign w:val="center"/>
          </w:tcPr>
          <w:p w:rsidR="000845BC" w:rsidRDefault="00274F3E">
            <w:pPr>
              <w:pStyle w:val="TableBodyText"/>
            </w:pPr>
            <w:r>
              <w:t>Significantly changed the technical content.</w:t>
            </w:r>
          </w:p>
        </w:tc>
      </w:tr>
      <w:tr w:rsidR="000845BC" w:rsidTr="000845BC">
        <w:tc>
          <w:tcPr>
            <w:tcW w:w="0" w:type="auto"/>
            <w:vAlign w:val="center"/>
          </w:tcPr>
          <w:p w:rsidR="000845BC" w:rsidRDefault="00274F3E">
            <w:pPr>
              <w:pStyle w:val="TableBodyText"/>
            </w:pPr>
            <w:r>
              <w:t>7/25/2012</w:t>
            </w:r>
          </w:p>
        </w:tc>
        <w:tc>
          <w:tcPr>
            <w:tcW w:w="0" w:type="auto"/>
            <w:vAlign w:val="center"/>
          </w:tcPr>
          <w:p w:rsidR="000845BC" w:rsidRDefault="00274F3E">
            <w:pPr>
              <w:pStyle w:val="TableBodyText"/>
            </w:pPr>
            <w:r>
              <w:t>2.1</w:t>
            </w:r>
          </w:p>
        </w:tc>
        <w:tc>
          <w:tcPr>
            <w:tcW w:w="0" w:type="auto"/>
            <w:vAlign w:val="center"/>
          </w:tcPr>
          <w:p w:rsidR="000845BC" w:rsidRDefault="00274F3E">
            <w:pPr>
              <w:pStyle w:val="TableBodyText"/>
            </w:pPr>
            <w:r>
              <w:t>Minor</w:t>
            </w:r>
          </w:p>
        </w:tc>
        <w:tc>
          <w:tcPr>
            <w:tcW w:w="0" w:type="auto"/>
            <w:vAlign w:val="center"/>
          </w:tcPr>
          <w:p w:rsidR="000845BC" w:rsidRDefault="00274F3E">
            <w:pPr>
              <w:pStyle w:val="TableBodyText"/>
            </w:pPr>
            <w:r>
              <w:t>Clarified the meaning of the technical content.</w:t>
            </w:r>
          </w:p>
        </w:tc>
      </w:tr>
      <w:tr w:rsidR="000845BC" w:rsidTr="000845BC">
        <w:tc>
          <w:tcPr>
            <w:tcW w:w="0" w:type="auto"/>
            <w:vAlign w:val="center"/>
          </w:tcPr>
          <w:p w:rsidR="000845BC" w:rsidRDefault="00274F3E">
            <w:pPr>
              <w:pStyle w:val="TableBodyText"/>
            </w:pPr>
            <w:r>
              <w:t>6/26/2013</w:t>
            </w:r>
          </w:p>
        </w:tc>
        <w:tc>
          <w:tcPr>
            <w:tcW w:w="0" w:type="auto"/>
            <w:vAlign w:val="center"/>
          </w:tcPr>
          <w:p w:rsidR="000845BC" w:rsidRDefault="00274F3E">
            <w:pPr>
              <w:pStyle w:val="TableBodyText"/>
            </w:pPr>
            <w:r>
              <w:t>3.0</w:t>
            </w:r>
          </w:p>
        </w:tc>
        <w:tc>
          <w:tcPr>
            <w:tcW w:w="0" w:type="auto"/>
            <w:vAlign w:val="center"/>
          </w:tcPr>
          <w:p w:rsidR="000845BC" w:rsidRDefault="00274F3E">
            <w:pPr>
              <w:pStyle w:val="TableBodyText"/>
            </w:pPr>
            <w:r>
              <w:t>Major</w:t>
            </w:r>
          </w:p>
        </w:tc>
        <w:tc>
          <w:tcPr>
            <w:tcW w:w="0" w:type="auto"/>
            <w:vAlign w:val="center"/>
          </w:tcPr>
          <w:p w:rsidR="000845BC" w:rsidRDefault="00274F3E">
            <w:pPr>
              <w:pStyle w:val="TableBodyText"/>
            </w:pPr>
            <w:r>
              <w:t>Significantly changed the technical content.</w:t>
            </w:r>
          </w:p>
        </w:tc>
      </w:tr>
      <w:tr w:rsidR="000845BC" w:rsidTr="000845BC">
        <w:tc>
          <w:tcPr>
            <w:tcW w:w="0" w:type="auto"/>
            <w:vAlign w:val="center"/>
          </w:tcPr>
          <w:p w:rsidR="000845BC" w:rsidRDefault="00274F3E">
            <w:pPr>
              <w:pStyle w:val="TableBodyText"/>
            </w:pPr>
            <w:r>
              <w:t>3/31/2014</w:t>
            </w:r>
          </w:p>
        </w:tc>
        <w:tc>
          <w:tcPr>
            <w:tcW w:w="0" w:type="auto"/>
            <w:vAlign w:val="center"/>
          </w:tcPr>
          <w:p w:rsidR="000845BC" w:rsidRDefault="00274F3E">
            <w:pPr>
              <w:pStyle w:val="TableBodyText"/>
            </w:pPr>
            <w:r>
              <w:t>3.0</w:t>
            </w:r>
          </w:p>
        </w:tc>
        <w:tc>
          <w:tcPr>
            <w:tcW w:w="0" w:type="auto"/>
            <w:vAlign w:val="center"/>
          </w:tcPr>
          <w:p w:rsidR="000845BC" w:rsidRDefault="00274F3E">
            <w:pPr>
              <w:pStyle w:val="TableBodyText"/>
            </w:pPr>
            <w:r>
              <w:t>None</w:t>
            </w:r>
          </w:p>
        </w:tc>
        <w:tc>
          <w:tcPr>
            <w:tcW w:w="0" w:type="auto"/>
            <w:vAlign w:val="center"/>
          </w:tcPr>
          <w:p w:rsidR="000845BC" w:rsidRDefault="00274F3E">
            <w:pPr>
              <w:pStyle w:val="TableBodyText"/>
            </w:pPr>
            <w:r>
              <w:t>No changes to the meaning, language, or formatting of the technical content.</w:t>
            </w:r>
          </w:p>
        </w:tc>
      </w:tr>
      <w:tr w:rsidR="000845BC" w:rsidTr="000845BC">
        <w:tc>
          <w:tcPr>
            <w:tcW w:w="0" w:type="auto"/>
            <w:vAlign w:val="center"/>
          </w:tcPr>
          <w:p w:rsidR="000845BC" w:rsidRDefault="00274F3E">
            <w:pPr>
              <w:pStyle w:val="TableBodyText"/>
            </w:pPr>
            <w:r>
              <w:t>1/22/2015</w:t>
            </w:r>
          </w:p>
        </w:tc>
        <w:tc>
          <w:tcPr>
            <w:tcW w:w="0" w:type="auto"/>
            <w:vAlign w:val="center"/>
          </w:tcPr>
          <w:p w:rsidR="000845BC" w:rsidRDefault="00274F3E">
            <w:pPr>
              <w:pStyle w:val="TableBodyText"/>
            </w:pPr>
            <w:r>
              <w:t>4.0</w:t>
            </w:r>
          </w:p>
        </w:tc>
        <w:tc>
          <w:tcPr>
            <w:tcW w:w="0" w:type="auto"/>
            <w:vAlign w:val="center"/>
          </w:tcPr>
          <w:p w:rsidR="000845BC" w:rsidRDefault="00274F3E">
            <w:pPr>
              <w:pStyle w:val="TableBodyText"/>
            </w:pPr>
            <w:r>
              <w:t>Major</w:t>
            </w:r>
          </w:p>
        </w:tc>
        <w:tc>
          <w:tcPr>
            <w:tcW w:w="0" w:type="auto"/>
            <w:vAlign w:val="center"/>
          </w:tcPr>
          <w:p w:rsidR="000845BC" w:rsidRDefault="00274F3E">
            <w:pPr>
              <w:pStyle w:val="TableBodyText"/>
            </w:pPr>
            <w:r>
              <w:t>Updated for new product version.</w:t>
            </w:r>
          </w:p>
        </w:tc>
      </w:tr>
      <w:tr w:rsidR="000845BC" w:rsidTr="000845BC">
        <w:tc>
          <w:tcPr>
            <w:tcW w:w="0" w:type="auto"/>
            <w:vAlign w:val="center"/>
          </w:tcPr>
          <w:p w:rsidR="000845BC" w:rsidRDefault="00274F3E">
            <w:pPr>
              <w:pStyle w:val="TableBodyText"/>
            </w:pPr>
            <w:r>
              <w:t>7/7/2015</w:t>
            </w:r>
          </w:p>
        </w:tc>
        <w:tc>
          <w:tcPr>
            <w:tcW w:w="0" w:type="auto"/>
            <w:vAlign w:val="center"/>
          </w:tcPr>
          <w:p w:rsidR="000845BC" w:rsidRDefault="00274F3E">
            <w:pPr>
              <w:pStyle w:val="TableBodyText"/>
            </w:pPr>
            <w:r>
              <w:t>4.1</w:t>
            </w:r>
          </w:p>
        </w:tc>
        <w:tc>
          <w:tcPr>
            <w:tcW w:w="0" w:type="auto"/>
            <w:vAlign w:val="center"/>
          </w:tcPr>
          <w:p w:rsidR="000845BC" w:rsidRDefault="00274F3E">
            <w:pPr>
              <w:pStyle w:val="TableBodyText"/>
            </w:pPr>
            <w:r>
              <w:t>Minor</w:t>
            </w:r>
          </w:p>
        </w:tc>
        <w:tc>
          <w:tcPr>
            <w:tcW w:w="0" w:type="auto"/>
            <w:vAlign w:val="center"/>
          </w:tcPr>
          <w:p w:rsidR="000845BC" w:rsidRDefault="00274F3E">
            <w:pPr>
              <w:pStyle w:val="TableBodyText"/>
            </w:pPr>
            <w:r>
              <w:t>Clarified the meaning of the technical content.</w:t>
            </w:r>
          </w:p>
        </w:tc>
      </w:tr>
      <w:tr w:rsidR="000845BC" w:rsidTr="000845BC">
        <w:tc>
          <w:tcPr>
            <w:tcW w:w="0" w:type="auto"/>
            <w:vAlign w:val="center"/>
          </w:tcPr>
          <w:p w:rsidR="000845BC" w:rsidRDefault="00274F3E">
            <w:pPr>
              <w:pStyle w:val="TableBodyText"/>
            </w:pPr>
            <w:r>
              <w:t>11/2/2015</w:t>
            </w:r>
          </w:p>
        </w:tc>
        <w:tc>
          <w:tcPr>
            <w:tcW w:w="0" w:type="auto"/>
            <w:vAlign w:val="center"/>
          </w:tcPr>
          <w:p w:rsidR="000845BC" w:rsidRDefault="00274F3E">
            <w:pPr>
              <w:pStyle w:val="TableBodyText"/>
            </w:pPr>
            <w:r>
              <w:t>4.1</w:t>
            </w:r>
          </w:p>
        </w:tc>
        <w:tc>
          <w:tcPr>
            <w:tcW w:w="0" w:type="auto"/>
            <w:vAlign w:val="center"/>
          </w:tcPr>
          <w:p w:rsidR="000845BC" w:rsidRDefault="00274F3E">
            <w:pPr>
              <w:pStyle w:val="TableBodyText"/>
            </w:pPr>
            <w:r>
              <w:t>None</w:t>
            </w:r>
          </w:p>
        </w:tc>
        <w:tc>
          <w:tcPr>
            <w:tcW w:w="0" w:type="auto"/>
            <w:vAlign w:val="center"/>
          </w:tcPr>
          <w:p w:rsidR="000845BC" w:rsidRDefault="00274F3E">
            <w:pPr>
              <w:pStyle w:val="TableBodyText"/>
            </w:pPr>
            <w:r>
              <w:t>No changes to the meaning, language, or formatting of the technical content.</w:t>
            </w:r>
          </w:p>
        </w:tc>
      </w:tr>
      <w:tr w:rsidR="000845BC" w:rsidTr="000845BC">
        <w:tc>
          <w:tcPr>
            <w:tcW w:w="0" w:type="auto"/>
            <w:vAlign w:val="center"/>
          </w:tcPr>
          <w:p w:rsidR="000845BC" w:rsidRDefault="00274F3E">
            <w:pPr>
              <w:pStyle w:val="TableBodyText"/>
            </w:pPr>
            <w:r>
              <w:t>1/20/2016</w:t>
            </w:r>
          </w:p>
        </w:tc>
        <w:tc>
          <w:tcPr>
            <w:tcW w:w="0" w:type="auto"/>
            <w:vAlign w:val="center"/>
          </w:tcPr>
          <w:p w:rsidR="000845BC" w:rsidRDefault="00274F3E">
            <w:pPr>
              <w:pStyle w:val="TableBodyText"/>
            </w:pPr>
            <w:r>
              <w:t>4.2</w:t>
            </w:r>
          </w:p>
        </w:tc>
        <w:tc>
          <w:tcPr>
            <w:tcW w:w="0" w:type="auto"/>
            <w:vAlign w:val="center"/>
          </w:tcPr>
          <w:p w:rsidR="000845BC" w:rsidRDefault="00274F3E">
            <w:pPr>
              <w:pStyle w:val="TableBodyText"/>
            </w:pPr>
            <w:r>
              <w:t>Minor</w:t>
            </w:r>
          </w:p>
        </w:tc>
        <w:tc>
          <w:tcPr>
            <w:tcW w:w="0" w:type="auto"/>
            <w:vAlign w:val="center"/>
          </w:tcPr>
          <w:p w:rsidR="000845BC" w:rsidRDefault="00274F3E">
            <w:pPr>
              <w:pStyle w:val="TableBodyText"/>
            </w:pPr>
            <w:r>
              <w:t>Clarified the meaning of the technical content.</w:t>
            </w:r>
          </w:p>
        </w:tc>
      </w:tr>
      <w:tr w:rsidR="000845BC" w:rsidTr="000845BC">
        <w:tc>
          <w:tcPr>
            <w:tcW w:w="0" w:type="auto"/>
            <w:vAlign w:val="center"/>
          </w:tcPr>
          <w:p w:rsidR="000845BC" w:rsidRDefault="00274F3E">
            <w:pPr>
              <w:pStyle w:val="TableBodyText"/>
            </w:pPr>
            <w:r>
              <w:t>3/22/2016</w:t>
            </w:r>
          </w:p>
        </w:tc>
        <w:tc>
          <w:tcPr>
            <w:tcW w:w="0" w:type="auto"/>
            <w:vAlign w:val="center"/>
          </w:tcPr>
          <w:p w:rsidR="000845BC" w:rsidRDefault="00274F3E">
            <w:pPr>
              <w:pStyle w:val="TableBodyText"/>
            </w:pPr>
            <w:r>
              <w:t>4.3</w:t>
            </w:r>
          </w:p>
        </w:tc>
        <w:tc>
          <w:tcPr>
            <w:tcW w:w="0" w:type="auto"/>
            <w:vAlign w:val="center"/>
          </w:tcPr>
          <w:p w:rsidR="000845BC" w:rsidRDefault="00274F3E">
            <w:pPr>
              <w:pStyle w:val="TableBodyText"/>
            </w:pPr>
            <w:r>
              <w:t>Minor</w:t>
            </w:r>
          </w:p>
        </w:tc>
        <w:tc>
          <w:tcPr>
            <w:tcW w:w="0" w:type="auto"/>
            <w:vAlign w:val="center"/>
          </w:tcPr>
          <w:p w:rsidR="000845BC" w:rsidRDefault="00274F3E">
            <w:pPr>
              <w:pStyle w:val="TableBodyText"/>
            </w:pPr>
            <w:r>
              <w:t>Clarified the meaning of the technical content.</w:t>
            </w:r>
          </w:p>
        </w:tc>
      </w:tr>
      <w:tr w:rsidR="000845BC" w:rsidTr="000845BC">
        <w:tc>
          <w:tcPr>
            <w:tcW w:w="0" w:type="auto"/>
            <w:vAlign w:val="center"/>
          </w:tcPr>
          <w:p w:rsidR="000845BC" w:rsidRDefault="00274F3E">
            <w:pPr>
              <w:pStyle w:val="TableBodyText"/>
            </w:pPr>
            <w:r>
              <w:t>11/2/2016</w:t>
            </w:r>
          </w:p>
        </w:tc>
        <w:tc>
          <w:tcPr>
            <w:tcW w:w="0" w:type="auto"/>
            <w:vAlign w:val="center"/>
          </w:tcPr>
          <w:p w:rsidR="000845BC" w:rsidRDefault="00274F3E">
            <w:pPr>
              <w:pStyle w:val="TableBodyText"/>
            </w:pPr>
            <w:r>
              <w:t>4.3</w:t>
            </w:r>
          </w:p>
        </w:tc>
        <w:tc>
          <w:tcPr>
            <w:tcW w:w="0" w:type="auto"/>
            <w:vAlign w:val="center"/>
          </w:tcPr>
          <w:p w:rsidR="000845BC" w:rsidRDefault="00274F3E">
            <w:pPr>
              <w:pStyle w:val="TableBodyText"/>
            </w:pPr>
            <w:r>
              <w:t>None</w:t>
            </w:r>
          </w:p>
        </w:tc>
        <w:tc>
          <w:tcPr>
            <w:tcW w:w="0" w:type="auto"/>
            <w:vAlign w:val="center"/>
          </w:tcPr>
          <w:p w:rsidR="000845BC" w:rsidRDefault="00274F3E">
            <w:pPr>
              <w:pStyle w:val="TableBodyText"/>
            </w:pPr>
            <w:r>
              <w:t>No changes to the meaning, language, or formatting of the technical content.</w:t>
            </w:r>
          </w:p>
        </w:tc>
      </w:tr>
      <w:tr w:rsidR="000845BC" w:rsidTr="000845BC">
        <w:tc>
          <w:tcPr>
            <w:tcW w:w="0" w:type="auto"/>
            <w:vAlign w:val="center"/>
          </w:tcPr>
          <w:p w:rsidR="000845BC" w:rsidRDefault="00274F3E">
            <w:pPr>
              <w:pStyle w:val="TableBodyText"/>
            </w:pPr>
            <w:r>
              <w:t>3/14/2017</w:t>
            </w:r>
          </w:p>
        </w:tc>
        <w:tc>
          <w:tcPr>
            <w:tcW w:w="0" w:type="auto"/>
            <w:vAlign w:val="center"/>
          </w:tcPr>
          <w:p w:rsidR="000845BC" w:rsidRDefault="00274F3E">
            <w:pPr>
              <w:pStyle w:val="TableBodyText"/>
            </w:pPr>
            <w:r>
              <w:t>4.3</w:t>
            </w:r>
          </w:p>
        </w:tc>
        <w:tc>
          <w:tcPr>
            <w:tcW w:w="0" w:type="auto"/>
            <w:vAlign w:val="center"/>
          </w:tcPr>
          <w:p w:rsidR="000845BC" w:rsidRDefault="00274F3E">
            <w:pPr>
              <w:pStyle w:val="TableBodyText"/>
            </w:pPr>
            <w:r>
              <w:t>None</w:t>
            </w:r>
          </w:p>
        </w:tc>
        <w:tc>
          <w:tcPr>
            <w:tcW w:w="0" w:type="auto"/>
            <w:vAlign w:val="center"/>
          </w:tcPr>
          <w:p w:rsidR="000845BC" w:rsidRDefault="00274F3E">
            <w:pPr>
              <w:pStyle w:val="TableBodyText"/>
            </w:pPr>
            <w:r>
              <w:t>No changes to the meaning, language, or formatting of the technical content.</w:t>
            </w:r>
          </w:p>
        </w:tc>
      </w:tr>
      <w:tr w:rsidR="000845BC" w:rsidTr="000845BC">
        <w:tc>
          <w:tcPr>
            <w:tcW w:w="0" w:type="auto"/>
            <w:vAlign w:val="center"/>
          </w:tcPr>
          <w:p w:rsidR="000845BC" w:rsidRDefault="00274F3E">
            <w:pPr>
              <w:pStyle w:val="TableBodyText"/>
            </w:pPr>
            <w:r>
              <w:t>10/3/2017</w:t>
            </w:r>
          </w:p>
        </w:tc>
        <w:tc>
          <w:tcPr>
            <w:tcW w:w="0" w:type="auto"/>
            <w:vAlign w:val="center"/>
          </w:tcPr>
          <w:p w:rsidR="000845BC" w:rsidRDefault="00274F3E">
            <w:pPr>
              <w:pStyle w:val="TableBodyText"/>
            </w:pPr>
            <w:r>
              <w:t>4.3</w:t>
            </w:r>
          </w:p>
        </w:tc>
        <w:tc>
          <w:tcPr>
            <w:tcW w:w="0" w:type="auto"/>
            <w:vAlign w:val="center"/>
          </w:tcPr>
          <w:p w:rsidR="000845BC" w:rsidRDefault="00274F3E">
            <w:pPr>
              <w:pStyle w:val="TableBodyText"/>
            </w:pPr>
            <w:r>
              <w:t>None</w:t>
            </w:r>
          </w:p>
        </w:tc>
        <w:tc>
          <w:tcPr>
            <w:tcW w:w="0" w:type="auto"/>
            <w:vAlign w:val="center"/>
          </w:tcPr>
          <w:p w:rsidR="000845BC" w:rsidRDefault="00274F3E">
            <w:pPr>
              <w:pStyle w:val="TableBodyText"/>
            </w:pPr>
            <w:r>
              <w:t>No changes to the meaning, language, or formatting of the technical content.</w:t>
            </w:r>
          </w:p>
        </w:tc>
      </w:tr>
      <w:tr w:rsidR="000845BC" w:rsidTr="000845BC">
        <w:tc>
          <w:tcPr>
            <w:tcW w:w="0" w:type="auto"/>
            <w:vAlign w:val="center"/>
          </w:tcPr>
          <w:p w:rsidR="000845BC" w:rsidRDefault="00274F3E">
            <w:pPr>
              <w:pStyle w:val="TableBodyText"/>
            </w:pPr>
            <w:r>
              <w:t>2/22/2018</w:t>
            </w:r>
          </w:p>
        </w:tc>
        <w:tc>
          <w:tcPr>
            <w:tcW w:w="0" w:type="auto"/>
            <w:vAlign w:val="center"/>
          </w:tcPr>
          <w:p w:rsidR="000845BC" w:rsidRDefault="00274F3E">
            <w:pPr>
              <w:pStyle w:val="TableBodyText"/>
            </w:pPr>
            <w:r>
              <w:t>4.3</w:t>
            </w:r>
          </w:p>
        </w:tc>
        <w:tc>
          <w:tcPr>
            <w:tcW w:w="0" w:type="auto"/>
            <w:vAlign w:val="center"/>
          </w:tcPr>
          <w:p w:rsidR="000845BC" w:rsidRDefault="00274F3E">
            <w:pPr>
              <w:pStyle w:val="TableBodyText"/>
            </w:pPr>
            <w:r>
              <w:t>None</w:t>
            </w:r>
          </w:p>
        </w:tc>
        <w:tc>
          <w:tcPr>
            <w:tcW w:w="0" w:type="auto"/>
            <w:vAlign w:val="center"/>
          </w:tcPr>
          <w:p w:rsidR="000845BC" w:rsidRDefault="00274F3E">
            <w:pPr>
              <w:pStyle w:val="TableBodyText"/>
            </w:pPr>
            <w:r>
              <w:t>No changes to the meaning, language, or formatting of the tech</w:t>
            </w:r>
            <w:r>
              <w:t>nical content.</w:t>
            </w:r>
          </w:p>
        </w:tc>
      </w:tr>
      <w:tr w:rsidR="000845BC" w:rsidTr="000845BC">
        <w:tc>
          <w:tcPr>
            <w:tcW w:w="0" w:type="auto"/>
            <w:vAlign w:val="center"/>
          </w:tcPr>
          <w:p w:rsidR="000845BC" w:rsidRDefault="00274F3E">
            <w:pPr>
              <w:pStyle w:val="TableBodyText"/>
            </w:pPr>
            <w:r>
              <w:t>3/23/2018</w:t>
            </w:r>
          </w:p>
        </w:tc>
        <w:tc>
          <w:tcPr>
            <w:tcW w:w="0" w:type="auto"/>
            <w:vAlign w:val="center"/>
          </w:tcPr>
          <w:p w:rsidR="000845BC" w:rsidRDefault="00274F3E">
            <w:pPr>
              <w:pStyle w:val="TableBodyText"/>
            </w:pPr>
            <w:r>
              <w:t>4.3</w:t>
            </w:r>
          </w:p>
        </w:tc>
        <w:tc>
          <w:tcPr>
            <w:tcW w:w="0" w:type="auto"/>
            <w:vAlign w:val="center"/>
          </w:tcPr>
          <w:p w:rsidR="000845BC" w:rsidRDefault="00274F3E">
            <w:pPr>
              <w:pStyle w:val="TableBodyText"/>
            </w:pPr>
            <w:r>
              <w:t>None</w:t>
            </w:r>
          </w:p>
        </w:tc>
        <w:tc>
          <w:tcPr>
            <w:tcW w:w="0" w:type="auto"/>
            <w:vAlign w:val="center"/>
          </w:tcPr>
          <w:p w:rsidR="000845BC" w:rsidRDefault="00274F3E">
            <w:pPr>
              <w:pStyle w:val="TableBodyText"/>
            </w:pPr>
            <w:r>
              <w:t>No changes to the meaning, language, or formatting of the technical content.</w:t>
            </w:r>
          </w:p>
        </w:tc>
      </w:tr>
    </w:tbl>
    <w:p w:rsidR="000845BC" w:rsidRDefault="00274F3E">
      <w:pPr>
        <w:pStyle w:val="TOCHeading"/>
      </w:pPr>
      <w:r>
        <w:lastRenderedPageBreak/>
        <w:t>Table of Contents</w:t>
      </w:r>
    </w:p>
    <w:p w:rsidR="00274F3E" w:rsidRDefault="00274F3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4201" w:history="1">
        <w:r w:rsidRPr="00177A07">
          <w:rPr>
            <w:rStyle w:val="Hyperlink"/>
            <w:noProof/>
          </w:rPr>
          <w:t>1</w:t>
        </w:r>
        <w:r>
          <w:rPr>
            <w:rFonts w:asciiTheme="minorHAnsi" w:eastAsiaTheme="minorEastAsia" w:hAnsiTheme="minorHAnsi" w:cstheme="minorBidi"/>
            <w:b w:val="0"/>
            <w:bCs w:val="0"/>
            <w:noProof/>
            <w:sz w:val="22"/>
            <w:szCs w:val="22"/>
          </w:rPr>
          <w:tab/>
        </w:r>
        <w:r w:rsidRPr="00177A07">
          <w:rPr>
            <w:rStyle w:val="Hyperlink"/>
            <w:noProof/>
          </w:rPr>
          <w:t>Introduction</w:t>
        </w:r>
        <w:r>
          <w:rPr>
            <w:noProof/>
            <w:webHidden/>
          </w:rPr>
          <w:tab/>
        </w:r>
        <w:r>
          <w:rPr>
            <w:noProof/>
            <w:webHidden/>
          </w:rPr>
          <w:fldChar w:fldCharType="begin"/>
        </w:r>
        <w:r>
          <w:rPr>
            <w:noProof/>
            <w:webHidden/>
          </w:rPr>
          <w:instrText xml:space="preserve"> PAGEREF _Toc509484201 \h </w:instrText>
        </w:r>
        <w:r>
          <w:rPr>
            <w:noProof/>
            <w:webHidden/>
          </w:rPr>
        </w:r>
        <w:r>
          <w:rPr>
            <w:noProof/>
            <w:webHidden/>
          </w:rPr>
          <w:fldChar w:fldCharType="separate"/>
        </w:r>
        <w:r>
          <w:rPr>
            <w:noProof/>
            <w:webHidden/>
          </w:rPr>
          <w:t>7</w:t>
        </w:r>
        <w:r>
          <w:rPr>
            <w:noProof/>
            <w:webHidden/>
          </w:rPr>
          <w:fldChar w:fldCharType="end"/>
        </w:r>
      </w:hyperlink>
    </w:p>
    <w:p w:rsidR="00274F3E" w:rsidRDefault="00274F3E">
      <w:pPr>
        <w:pStyle w:val="TOC2"/>
        <w:rPr>
          <w:rFonts w:asciiTheme="minorHAnsi" w:eastAsiaTheme="minorEastAsia" w:hAnsiTheme="minorHAnsi" w:cstheme="minorBidi"/>
          <w:noProof/>
          <w:sz w:val="22"/>
          <w:szCs w:val="22"/>
        </w:rPr>
      </w:pPr>
      <w:hyperlink w:anchor="_Toc509484202" w:history="1">
        <w:r w:rsidRPr="00177A07">
          <w:rPr>
            <w:rStyle w:val="Hyperlink"/>
            <w:noProof/>
          </w:rPr>
          <w:t>1.1</w:t>
        </w:r>
        <w:r>
          <w:rPr>
            <w:rFonts w:asciiTheme="minorHAnsi" w:eastAsiaTheme="minorEastAsia" w:hAnsiTheme="minorHAnsi" w:cstheme="minorBidi"/>
            <w:noProof/>
            <w:sz w:val="22"/>
            <w:szCs w:val="22"/>
          </w:rPr>
          <w:tab/>
        </w:r>
        <w:r w:rsidRPr="00177A07">
          <w:rPr>
            <w:rStyle w:val="Hyperlink"/>
            <w:noProof/>
          </w:rPr>
          <w:t>Glossary</w:t>
        </w:r>
        <w:r>
          <w:rPr>
            <w:noProof/>
            <w:webHidden/>
          </w:rPr>
          <w:tab/>
        </w:r>
        <w:r>
          <w:rPr>
            <w:noProof/>
            <w:webHidden/>
          </w:rPr>
          <w:fldChar w:fldCharType="begin"/>
        </w:r>
        <w:r>
          <w:rPr>
            <w:noProof/>
            <w:webHidden/>
          </w:rPr>
          <w:instrText xml:space="preserve"> PAGEREF _Toc509484202 \h </w:instrText>
        </w:r>
        <w:r>
          <w:rPr>
            <w:noProof/>
            <w:webHidden/>
          </w:rPr>
        </w:r>
        <w:r>
          <w:rPr>
            <w:noProof/>
            <w:webHidden/>
          </w:rPr>
          <w:fldChar w:fldCharType="separate"/>
        </w:r>
        <w:r>
          <w:rPr>
            <w:noProof/>
            <w:webHidden/>
          </w:rPr>
          <w:t>7</w:t>
        </w:r>
        <w:r>
          <w:rPr>
            <w:noProof/>
            <w:webHidden/>
          </w:rPr>
          <w:fldChar w:fldCharType="end"/>
        </w:r>
      </w:hyperlink>
    </w:p>
    <w:p w:rsidR="00274F3E" w:rsidRDefault="00274F3E">
      <w:pPr>
        <w:pStyle w:val="TOC2"/>
        <w:rPr>
          <w:rFonts w:asciiTheme="minorHAnsi" w:eastAsiaTheme="minorEastAsia" w:hAnsiTheme="minorHAnsi" w:cstheme="minorBidi"/>
          <w:noProof/>
          <w:sz w:val="22"/>
          <w:szCs w:val="22"/>
        </w:rPr>
      </w:pPr>
      <w:hyperlink w:anchor="_Toc509484203" w:history="1">
        <w:r w:rsidRPr="00177A07">
          <w:rPr>
            <w:rStyle w:val="Hyperlink"/>
            <w:noProof/>
          </w:rPr>
          <w:t>1.2</w:t>
        </w:r>
        <w:r>
          <w:rPr>
            <w:rFonts w:asciiTheme="minorHAnsi" w:eastAsiaTheme="minorEastAsia" w:hAnsiTheme="minorHAnsi" w:cstheme="minorBidi"/>
            <w:noProof/>
            <w:sz w:val="22"/>
            <w:szCs w:val="22"/>
          </w:rPr>
          <w:tab/>
        </w:r>
        <w:r w:rsidRPr="00177A07">
          <w:rPr>
            <w:rStyle w:val="Hyperlink"/>
            <w:noProof/>
          </w:rPr>
          <w:t>References</w:t>
        </w:r>
        <w:r>
          <w:rPr>
            <w:noProof/>
            <w:webHidden/>
          </w:rPr>
          <w:tab/>
        </w:r>
        <w:r>
          <w:rPr>
            <w:noProof/>
            <w:webHidden/>
          </w:rPr>
          <w:fldChar w:fldCharType="begin"/>
        </w:r>
        <w:r>
          <w:rPr>
            <w:noProof/>
            <w:webHidden/>
          </w:rPr>
          <w:instrText xml:space="preserve"> PAGEREF _Toc509484203 \h </w:instrText>
        </w:r>
        <w:r>
          <w:rPr>
            <w:noProof/>
            <w:webHidden/>
          </w:rPr>
        </w:r>
        <w:r>
          <w:rPr>
            <w:noProof/>
            <w:webHidden/>
          </w:rPr>
          <w:fldChar w:fldCharType="separate"/>
        </w:r>
        <w:r>
          <w:rPr>
            <w:noProof/>
            <w:webHidden/>
          </w:rPr>
          <w:t>7</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04" w:history="1">
        <w:r w:rsidRPr="00177A07">
          <w:rPr>
            <w:rStyle w:val="Hyperlink"/>
            <w:noProof/>
          </w:rPr>
          <w:t>1.2.1</w:t>
        </w:r>
        <w:r>
          <w:rPr>
            <w:rFonts w:asciiTheme="minorHAnsi" w:eastAsiaTheme="minorEastAsia" w:hAnsiTheme="minorHAnsi" w:cstheme="minorBidi"/>
            <w:noProof/>
            <w:sz w:val="22"/>
            <w:szCs w:val="22"/>
          </w:rPr>
          <w:tab/>
        </w:r>
        <w:r w:rsidRPr="00177A07">
          <w:rPr>
            <w:rStyle w:val="Hyperlink"/>
            <w:noProof/>
          </w:rPr>
          <w:t>Normative References</w:t>
        </w:r>
        <w:r>
          <w:rPr>
            <w:noProof/>
            <w:webHidden/>
          </w:rPr>
          <w:tab/>
        </w:r>
        <w:r>
          <w:rPr>
            <w:noProof/>
            <w:webHidden/>
          </w:rPr>
          <w:fldChar w:fldCharType="begin"/>
        </w:r>
        <w:r>
          <w:rPr>
            <w:noProof/>
            <w:webHidden/>
          </w:rPr>
          <w:instrText xml:space="preserve"> PAGEREF _Toc509484204 \h </w:instrText>
        </w:r>
        <w:r>
          <w:rPr>
            <w:noProof/>
            <w:webHidden/>
          </w:rPr>
        </w:r>
        <w:r>
          <w:rPr>
            <w:noProof/>
            <w:webHidden/>
          </w:rPr>
          <w:fldChar w:fldCharType="separate"/>
        </w:r>
        <w:r>
          <w:rPr>
            <w:noProof/>
            <w:webHidden/>
          </w:rPr>
          <w:t>7</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05" w:history="1">
        <w:r w:rsidRPr="00177A07">
          <w:rPr>
            <w:rStyle w:val="Hyperlink"/>
            <w:noProof/>
          </w:rPr>
          <w:t>1.2.2</w:t>
        </w:r>
        <w:r>
          <w:rPr>
            <w:rFonts w:asciiTheme="minorHAnsi" w:eastAsiaTheme="minorEastAsia" w:hAnsiTheme="minorHAnsi" w:cstheme="minorBidi"/>
            <w:noProof/>
            <w:sz w:val="22"/>
            <w:szCs w:val="22"/>
          </w:rPr>
          <w:tab/>
        </w:r>
        <w:r w:rsidRPr="00177A07">
          <w:rPr>
            <w:rStyle w:val="Hyperlink"/>
            <w:noProof/>
          </w:rPr>
          <w:t>Informative References</w:t>
        </w:r>
        <w:r>
          <w:rPr>
            <w:noProof/>
            <w:webHidden/>
          </w:rPr>
          <w:tab/>
        </w:r>
        <w:r>
          <w:rPr>
            <w:noProof/>
            <w:webHidden/>
          </w:rPr>
          <w:fldChar w:fldCharType="begin"/>
        </w:r>
        <w:r>
          <w:rPr>
            <w:noProof/>
            <w:webHidden/>
          </w:rPr>
          <w:instrText xml:space="preserve"> PAGEREF _Toc509484205 \h </w:instrText>
        </w:r>
        <w:r>
          <w:rPr>
            <w:noProof/>
            <w:webHidden/>
          </w:rPr>
        </w:r>
        <w:r>
          <w:rPr>
            <w:noProof/>
            <w:webHidden/>
          </w:rPr>
          <w:fldChar w:fldCharType="separate"/>
        </w:r>
        <w:r>
          <w:rPr>
            <w:noProof/>
            <w:webHidden/>
          </w:rPr>
          <w:t>7</w:t>
        </w:r>
        <w:r>
          <w:rPr>
            <w:noProof/>
            <w:webHidden/>
          </w:rPr>
          <w:fldChar w:fldCharType="end"/>
        </w:r>
      </w:hyperlink>
    </w:p>
    <w:p w:rsidR="00274F3E" w:rsidRDefault="00274F3E">
      <w:pPr>
        <w:pStyle w:val="TOC2"/>
        <w:rPr>
          <w:rFonts w:asciiTheme="minorHAnsi" w:eastAsiaTheme="minorEastAsia" w:hAnsiTheme="minorHAnsi" w:cstheme="minorBidi"/>
          <w:noProof/>
          <w:sz w:val="22"/>
          <w:szCs w:val="22"/>
        </w:rPr>
      </w:pPr>
      <w:hyperlink w:anchor="_Toc509484206" w:history="1">
        <w:r w:rsidRPr="00177A07">
          <w:rPr>
            <w:rStyle w:val="Hyperlink"/>
            <w:noProof/>
          </w:rPr>
          <w:t>1.3</w:t>
        </w:r>
        <w:r>
          <w:rPr>
            <w:rFonts w:asciiTheme="minorHAnsi" w:eastAsiaTheme="minorEastAsia" w:hAnsiTheme="minorHAnsi" w:cstheme="minorBidi"/>
            <w:noProof/>
            <w:sz w:val="22"/>
            <w:szCs w:val="22"/>
          </w:rPr>
          <w:tab/>
        </w:r>
        <w:r w:rsidRPr="00177A07">
          <w:rPr>
            <w:rStyle w:val="Hyperlink"/>
            <w:noProof/>
          </w:rPr>
          <w:t>Extension Overview (Synopsis)</w:t>
        </w:r>
        <w:r>
          <w:rPr>
            <w:noProof/>
            <w:webHidden/>
          </w:rPr>
          <w:tab/>
        </w:r>
        <w:r>
          <w:rPr>
            <w:noProof/>
            <w:webHidden/>
          </w:rPr>
          <w:fldChar w:fldCharType="begin"/>
        </w:r>
        <w:r>
          <w:rPr>
            <w:noProof/>
            <w:webHidden/>
          </w:rPr>
          <w:instrText xml:space="preserve"> PAGEREF _Toc509484206 \h </w:instrText>
        </w:r>
        <w:r>
          <w:rPr>
            <w:noProof/>
            <w:webHidden/>
          </w:rPr>
        </w:r>
        <w:r>
          <w:rPr>
            <w:noProof/>
            <w:webHidden/>
          </w:rPr>
          <w:fldChar w:fldCharType="separate"/>
        </w:r>
        <w:r>
          <w:rPr>
            <w:noProof/>
            <w:webHidden/>
          </w:rPr>
          <w:t>8</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07" w:history="1">
        <w:r w:rsidRPr="00177A07">
          <w:rPr>
            <w:rStyle w:val="Hyperlink"/>
            <w:noProof/>
          </w:rPr>
          <w:t>1.3.1</w:t>
        </w:r>
        <w:r>
          <w:rPr>
            <w:rFonts w:asciiTheme="minorHAnsi" w:eastAsiaTheme="minorEastAsia" w:hAnsiTheme="minorHAnsi" w:cstheme="minorBidi"/>
            <w:noProof/>
            <w:sz w:val="22"/>
            <w:szCs w:val="22"/>
          </w:rPr>
          <w:tab/>
        </w:r>
        <w:r w:rsidRPr="00177A07">
          <w:rPr>
            <w:rStyle w:val="Hyperlink"/>
            <w:noProof/>
          </w:rPr>
          <w:t>Organization of This Documentation</w:t>
        </w:r>
        <w:r>
          <w:rPr>
            <w:noProof/>
            <w:webHidden/>
          </w:rPr>
          <w:tab/>
        </w:r>
        <w:r>
          <w:rPr>
            <w:noProof/>
            <w:webHidden/>
          </w:rPr>
          <w:fldChar w:fldCharType="begin"/>
        </w:r>
        <w:r>
          <w:rPr>
            <w:noProof/>
            <w:webHidden/>
          </w:rPr>
          <w:instrText xml:space="preserve"> PAGEREF _Toc509484207 \h </w:instrText>
        </w:r>
        <w:r>
          <w:rPr>
            <w:noProof/>
            <w:webHidden/>
          </w:rPr>
        </w:r>
        <w:r>
          <w:rPr>
            <w:noProof/>
            <w:webHidden/>
          </w:rPr>
          <w:fldChar w:fldCharType="separate"/>
        </w:r>
        <w:r>
          <w:rPr>
            <w:noProof/>
            <w:webHidden/>
          </w:rPr>
          <w:t>9</w:t>
        </w:r>
        <w:r>
          <w:rPr>
            <w:noProof/>
            <w:webHidden/>
          </w:rPr>
          <w:fldChar w:fldCharType="end"/>
        </w:r>
      </w:hyperlink>
    </w:p>
    <w:p w:rsidR="00274F3E" w:rsidRDefault="00274F3E">
      <w:pPr>
        <w:pStyle w:val="TOC2"/>
        <w:rPr>
          <w:rFonts w:asciiTheme="minorHAnsi" w:eastAsiaTheme="minorEastAsia" w:hAnsiTheme="minorHAnsi" w:cstheme="minorBidi"/>
          <w:noProof/>
          <w:sz w:val="22"/>
          <w:szCs w:val="22"/>
        </w:rPr>
      </w:pPr>
      <w:hyperlink w:anchor="_Toc509484208" w:history="1">
        <w:r w:rsidRPr="00177A07">
          <w:rPr>
            <w:rStyle w:val="Hyperlink"/>
            <w:noProof/>
          </w:rPr>
          <w:t>1.4</w:t>
        </w:r>
        <w:r>
          <w:rPr>
            <w:rFonts w:asciiTheme="minorHAnsi" w:eastAsiaTheme="minorEastAsia" w:hAnsiTheme="minorHAnsi" w:cstheme="minorBidi"/>
            <w:noProof/>
            <w:sz w:val="22"/>
            <w:szCs w:val="22"/>
          </w:rPr>
          <w:tab/>
        </w:r>
        <w:r w:rsidRPr="00177A07">
          <w:rPr>
            <w:rStyle w:val="Hyperlink"/>
            <w:noProof/>
          </w:rPr>
          <w:t>Relationship to Standards and Other Extensions</w:t>
        </w:r>
        <w:r>
          <w:rPr>
            <w:noProof/>
            <w:webHidden/>
          </w:rPr>
          <w:tab/>
        </w:r>
        <w:r>
          <w:rPr>
            <w:noProof/>
            <w:webHidden/>
          </w:rPr>
          <w:fldChar w:fldCharType="begin"/>
        </w:r>
        <w:r>
          <w:rPr>
            <w:noProof/>
            <w:webHidden/>
          </w:rPr>
          <w:instrText xml:space="preserve"> PAGEREF _Toc509484208 \h </w:instrText>
        </w:r>
        <w:r>
          <w:rPr>
            <w:noProof/>
            <w:webHidden/>
          </w:rPr>
        </w:r>
        <w:r>
          <w:rPr>
            <w:noProof/>
            <w:webHidden/>
          </w:rPr>
          <w:fldChar w:fldCharType="separate"/>
        </w:r>
        <w:r>
          <w:rPr>
            <w:noProof/>
            <w:webHidden/>
          </w:rPr>
          <w:t>9</w:t>
        </w:r>
        <w:r>
          <w:rPr>
            <w:noProof/>
            <w:webHidden/>
          </w:rPr>
          <w:fldChar w:fldCharType="end"/>
        </w:r>
      </w:hyperlink>
    </w:p>
    <w:p w:rsidR="00274F3E" w:rsidRDefault="00274F3E">
      <w:pPr>
        <w:pStyle w:val="TOC2"/>
        <w:rPr>
          <w:rFonts w:asciiTheme="minorHAnsi" w:eastAsiaTheme="minorEastAsia" w:hAnsiTheme="minorHAnsi" w:cstheme="minorBidi"/>
          <w:noProof/>
          <w:sz w:val="22"/>
          <w:szCs w:val="22"/>
        </w:rPr>
      </w:pPr>
      <w:hyperlink w:anchor="_Toc509484209" w:history="1">
        <w:r w:rsidRPr="00177A07">
          <w:rPr>
            <w:rStyle w:val="Hyperlink"/>
            <w:noProof/>
          </w:rPr>
          <w:t>1.5</w:t>
        </w:r>
        <w:r>
          <w:rPr>
            <w:rFonts w:asciiTheme="minorHAnsi" w:eastAsiaTheme="minorEastAsia" w:hAnsiTheme="minorHAnsi" w:cstheme="minorBidi"/>
            <w:noProof/>
            <w:sz w:val="22"/>
            <w:szCs w:val="22"/>
          </w:rPr>
          <w:tab/>
        </w:r>
        <w:r w:rsidRPr="00177A07">
          <w:rPr>
            <w:rStyle w:val="Hyperlink"/>
            <w:noProof/>
          </w:rPr>
          <w:t>Applicability Statement</w:t>
        </w:r>
        <w:r>
          <w:rPr>
            <w:noProof/>
            <w:webHidden/>
          </w:rPr>
          <w:tab/>
        </w:r>
        <w:r>
          <w:rPr>
            <w:noProof/>
            <w:webHidden/>
          </w:rPr>
          <w:fldChar w:fldCharType="begin"/>
        </w:r>
        <w:r>
          <w:rPr>
            <w:noProof/>
            <w:webHidden/>
          </w:rPr>
          <w:instrText xml:space="preserve"> PAGEREF _Toc509484209 \h </w:instrText>
        </w:r>
        <w:r>
          <w:rPr>
            <w:noProof/>
            <w:webHidden/>
          </w:rPr>
        </w:r>
        <w:r>
          <w:rPr>
            <w:noProof/>
            <w:webHidden/>
          </w:rPr>
          <w:fldChar w:fldCharType="separate"/>
        </w:r>
        <w:r>
          <w:rPr>
            <w:noProof/>
            <w:webHidden/>
          </w:rPr>
          <w:t>9</w:t>
        </w:r>
        <w:r>
          <w:rPr>
            <w:noProof/>
            <w:webHidden/>
          </w:rPr>
          <w:fldChar w:fldCharType="end"/>
        </w:r>
      </w:hyperlink>
    </w:p>
    <w:p w:rsidR="00274F3E" w:rsidRDefault="00274F3E">
      <w:pPr>
        <w:pStyle w:val="TOC1"/>
        <w:rPr>
          <w:rFonts w:asciiTheme="minorHAnsi" w:eastAsiaTheme="minorEastAsia" w:hAnsiTheme="minorHAnsi" w:cstheme="minorBidi"/>
          <w:b w:val="0"/>
          <w:bCs w:val="0"/>
          <w:noProof/>
          <w:sz w:val="22"/>
          <w:szCs w:val="22"/>
        </w:rPr>
      </w:pPr>
      <w:hyperlink w:anchor="_Toc509484210" w:history="1">
        <w:r w:rsidRPr="00177A07">
          <w:rPr>
            <w:rStyle w:val="Hyperlink"/>
            <w:noProof/>
          </w:rPr>
          <w:t>2</w:t>
        </w:r>
        <w:r>
          <w:rPr>
            <w:rFonts w:asciiTheme="minorHAnsi" w:eastAsiaTheme="minorEastAsia" w:hAnsiTheme="minorHAnsi" w:cstheme="minorBidi"/>
            <w:b w:val="0"/>
            <w:bCs w:val="0"/>
            <w:noProof/>
            <w:sz w:val="22"/>
            <w:szCs w:val="22"/>
          </w:rPr>
          <w:tab/>
        </w:r>
        <w:r w:rsidRPr="00177A07">
          <w:rPr>
            <w:rStyle w:val="Hyperlink"/>
            <w:noProof/>
          </w:rPr>
          <w:t>Extensions</w:t>
        </w:r>
        <w:r>
          <w:rPr>
            <w:noProof/>
            <w:webHidden/>
          </w:rPr>
          <w:tab/>
        </w:r>
        <w:r>
          <w:rPr>
            <w:noProof/>
            <w:webHidden/>
          </w:rPr>
          <w:fldChar w:fldCharType="begin"/>
        </w:r>
        <w:r>
          <w:rPr>
            <w:noProof/>
            <w:webHidden/>
          </w:rPr>
          <w:instrText xml:space="preserve"> PAGEREF _Toc509484210 \h </w:instrText>
        </w:r>
        <w:r>
          <w:rPr>
            <w:noProof/>
            <w:webHidden/>
          </w:rPr>
        </w:r>
        <w:r>
          <w:rPr>
            <w:noProof/>
            <w:webHidden/>
          </w:rPr>
          <w:fldChar w:fldCharType="separate"/>
        </w:r>
        <w:r>
          <w:rPr>
            <w:noProof/>
            <w:webHidden/>
          </w:rPr>
          <w:t>10</w:t>
        </w:r>
        <w:r>
          <w:rPr>
            <w:noProof/>
            <w:webHidden/>
          </w:rPr>
          <w:fldChar w:fldCharType="end"/>
        </w:r>
      </w:hyperlink>
    </w:p>
    <w:p w:rsidR="00274F3E" w:rsidRDefault="00274F3E">
      <w:pPr>
        <w:pStyle w:val="TOC2"/>
        <w:rPr>
          <w:rFonts w:asciiTheme="minorHAnsi" w:eastAsiaTheme="minorEastAsia" w:hAnsiTheme="minorHAnsi" w:cstheme="minorBidi"/>
          <w:noProof/>
          <w:sz w:val="22"/>
          <w:szCs w:val="22"/>
        </w:rPr>
      </w:pPr>
      <w:hyperlink w:anchor="_Toc509484211" w:history="1">
        <w:r w:rsidRPr="00177A07">
          <w:rPr>
            <w:rStyle w:val="Hyperlink"/>
            <w:noProof/>
          </w:rPr>
          <w:t>2.1</w:t>
        </w:r>
        <w:r>
          <w:rPr>
            <w:rFonts w:asciiTheme="minorHAnsi" w:eastAsiaTheme="minorEastAsia" w:hAnsiTheme="minorHAnsi" w:cstheme="minorBidi"/>
            <w:noProof/>
            <w:sz w:val="22"/>
            <w:szCs w:val="22"/>
          </w:rPr>
          <w:tab/>
        </w:r>
        <w:r w:rsidRPr="00177A07">
          <w:rPr>
            <w:rStyle w:val="Hyperlink"/>
            <w:noProof/>
          </w:rPr>
          <w:t>Extensions to Lexical Conventions</w:t>
        </w:r>
        <w:r>
          <w:rPr>
            <w:noProof/>
            <w:webHidden/>
          </w:rPr>
          <w:tab/>
        </w:r>
        <w:r>
          <w:rPr>
            <w:noProof/>
            <w:webHidden/>
          </w:rPr>
          <w:fldChar w:fldCharType="begin"/>
        </w:r>
        <w:r>
          <w:rPr>
            <w:noProof/>
            <w:webHidden/>
          </w:rPr>
          <w:instrText xml:space="preserve"> PAGEREF _Toc509484211 \h </w:instrText>
        </w:r>
        <w:r>
          <w:rPr>
            <w:noProof/>
            <w:webHidden/>
          </w:rPr>
        </w:r>
        <w:r>
          <w:rPr>
            <w:noProof/>
            <w:webHidden/>
          </w:rPr>
          <w:fldChar w:fldCharType="separate"/>
        </w:r>
        <w:r>
          <w:rPr>
            <w:noProof/>
            <w:webHidden/>
          </w:rPr>
          <w:t>10</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12" w:history="1">
        <w:r w:rsidRPr="00177A07">
          <w:rPr>
            <w:rStyle w:val="Hyperlink"/>
            <w:noProof/>
          </w:rPr>
          <w:t>2.1.1</w:t>
        </w:r>
        <w:r>
          <w:rPr>
            <w:rFonts w:asciiTheme="minorHAnsi" w:eastAsiaTheme="minorEastAsia" w:hAnsiTheme="minorHAnsi" w:cstheme="minorBidi"/>
            <w:noProof/>
            <w:sz w:val="22"/>
            <w:szCs w:val="22"/>
          </w:rPr>
          <w:tab/>
        </w:r>
        <w:r w:rsidRPr="00177A07">
          <w:rPr>
            <w:rStyle w:val="Hyperlink"/>
            <w:noProof/>
          </w:rPr>
          <w:t>Conditional Source Text Processing</w:t>
        </w:r>
        <w:r>
          <w:rPr>
            <w:noProof/>
            <w:webHidden/>
          </w:rPr>
          <w:tab/>
        </w:r>
        <w:r>
          <w:rPr>
            <w:noProof/>
            <w:webHidden/>
          </w:rPr>
          <w:fldChar w:fldCharType="begin"/>
        </w:r>
        <w:r>
          <w:rPr>
            <w:noProof/>
            <w:webHidden/>
          </w:rPr>
          <w:instrText xml:space="preserve"> PAGEREF _Toc509484212 \h </w:instrText>
        </w:r>
        <w:r>
          <w:rPr>
            <w:noProof/>
            <w:webHidden/>
          </w:rPr>
        </w:r>
        <w:r>
          <w:rPr>
            <w:noProof/>
            <w:webHidden/>
          </w:rPr>
          <w:fldChar w:fldCharType="separate"/>
        </w:r>
        <w:r>
          <w:rPr>
            <w:noProof/>
            <w:webHidden/>
          </w:rPr>
          <w:t>10</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13" w:history="1">
        <w:r w:rsidRPr="00177A07">
          <w:rPr>
            <w:rStyle w:val="Hyperlink"/>
            <w:noProof/>
          </w:rPr>
          <w:t>2.1.1.1</w:t>
        </w:r>
        <w:r>
          <w:rPr>
            <w:rFonts w:asciiTheme="minorHAnsi" w:eastAsiaTheme="minorEastAsia" w:hAnsiTheme="minorHAnsi" w:cstheme="minorBidi"/>
            <w:noProof/>
            <w:sz w:val="22"/>
            <w:szCs w:val="22"/>
          </w:rPr>
          <w:tab/>
        </w:r>
        <w:r w:rsidRPr="00177A07">
          <w:rPr>
            <w:rStyle w:val="Hyperlink"/>
            <w:noProof/>
          </w:rPr>
          <w:t>Global State</w:t>
        </w:r>
        <w:r>
          <w:rPr>
            <w:noProof/>
            <w:webHidden/>
          </w:rPr>
          <w:tab/>
        </w:r>
        <w:r>
          <w:rPr>
            <w:noProof/>
            <w:webHidden/>
          </w:rPr>
          <w:fldChar w:fldCharType="begin"/>
        </w:r>
        <w:r>
          <w:rPr>
            <w:noProof/>
            <w:webHidden/>
          </w:rPr>
          <w:instrText xml:space="preserve"> PAGEREF _Toc509484213 \h </w:instrText>
        </w:r>
        <w:r>
          <w:rPr>
            <w:noProof/>
            <w:webHidden/>
          </w:rPr>
        </w:r>
        <w:r>
          <w:rPr>
            <w:noProof/>
            <w:webHidden/>
          </w:rPr>
          <w:fldChar w:fldCharType="separate"/>
        </w:r>
        <w:r>
          <w:rPr>
            <w:noProof/>
            <w:webHidden/>
          </w:rPr>
          <w:t>11</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14" w:history="1">
        <w:r w:rsidRPr="00177A07">
          <w:rPr>
            <w:rStyle w:val="Hyperlink"/>
            <w:noProof/>
          </w:rPr>
          <w:t>2.1.1.2</w:t>
        </w:r>
        <w:r>
          <w:rPr>
            <w:rFonts w:asciiTheme="minorHAnsi" w:eastAsiaTheme="minorEastAsia" w:hAnsiTheme="minorHAnsi" w:cstheme="minorBidi"/>
            <w:noProof/>
            <w:sz w:val="22"/>
            <w:szCs w:val="22"/>
          </w:rPr>
          <w:tab/>
        </w:r>
        <w:r w:rsidRPr="00177A07">
          <w:rPr>
            <w:rStyle w:val="Hyperlink"/>
            <w:noProof/>
          </w:rPr>
          <w:t>Conditional Processing Algorithm</w:t>
        </w:r>
        <w:r>
          <w:rPr>
            <w:noProof/>
            <w:webHidden/>
          </w:rPr>
          <w:tab/>
        </w:r>
        <w:r>
          <w:rPr>
            <w:noProof/>
            <w:webHidden/>
          </w:rPr>
          <w:fldChar w:fldCharType="begin"/>
        </w:r>
        <w:r>
          <w:rPr>
            <w:noProof/>
            <w:webHidden/>
          </w:rPr>
          <w:instrText xml:space="preserve"> PAGEREF _Toc509484214 \h </w:instrText>
        </w:r>
        <w:r>
          <w:rPr>
            <w:noProof/>
            <w:webHidden/>
          </w:rPr>
        </w:r>
        <w:r>
          <w:rPr>
            <w:noProof/>
            <w:webHidden/>
          </w:rPr>
          <w:fldChar w:fldCharType="separate"/>
        </w:r>
        <w:r>
          <w:rPr>
            <w:noProof/>
            <w:webHidden/>
          </w:rPr>
          <w:t>11</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15" w:history="1">
        <w:r w:rsidRPr="00177A07">
          <w:rPr>
            <w:rStyle w:val="Hyperlink"/>
            <w:noProof/>
          </w:rPr>
          <w:t>2.1.2</w:t>
        </w:r>
        <w:r>
          <w:rPr>
            <w:rFonts w:asciiTheme="minorHAnsi" w:eastAsiaTheme="minorEastAsia" w:hAnsiTheme="minorHAnsi" w:cstheme="minorBidi"/>
            <w:noProof/>
            <w:sz w:val="22"/>
            <w:szCs w:val="22"/>
          </w:rPr>
          <w:tab/>
        </w:r>
        <w:r w:rsidRPr="00177A07">
          <w:rPr>
            <w:rStyle w:val="Hyperlink"/>
            <w:noProof/>
          </w:rPr>
          <w:t>Extensions to Numeric Literals</w:t>
        </w:r>
        <w:r>
          <w:rPr>
            <w:noProof/>
            <w:webHidden/>
          </w:rPr>
          <w:tab/>
        </w:r>
        <w:r>
          <w:rPr>
            <w:noProof/>
            <w:webHidden/>
          </w:rPr>
          <w:fldChar w:fldCharType="begin"/>
        </w:r>
        <w:r>
          <w:rPr>
            <w:noProof/>
            <w:webHidden/>
          </w:rPr>
          <w:instrText xml:space="preserve"> PAGEREF _Toc509484215 \h </w:instrText>
        </w:r>
        <w:r>
          <w:rPr>
            <w:noProof/>
            <w:webHidden/>
          </w:rPr>
        </w:r>
        <w:r>
          <w:rPr>
            <w:noProof/>
            <w:webHidden/>
          </w:rPr>
          <w:fldChar w:fldCharType="separate"/>
        </w:r>
        <w:r>
          <w:rPr>
            <w:noProof/>
            <w:webHidden/>
          </w:rPr>
          <w:t>20</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16" w:history="1">
        <w:r w:rsidRPr="00177A07">
          <w:rPr>
            <w:rStyle w:val="Hyperlink"/>
            <w:noProof/>
          </w:rPr>
          <w:t>2.1.3</w:t>
        </w:r>
        <w:r>
          <w:rPr>
            <w:rFonts w:asciiTheme="minorHAnsi" w:eastAsiaTheme="minorEastAsia" w:hAnsiTheme="minorHAnsi" w:cstheme="minorBidi"/>
            <w:noProof/>
            <w:sz w:val="22"/>
            <w:szCs w:val="22"/>
          </w:rPr>
          <w:tab/>
        </w:r>
        <w:r w:rsidRPr="00177A07">
          <w:rPr>
            <w:rStyle w:val="Hyperlink"/>
            <w:noProof/>
          </w:rPr>
          <w:t>Extensions to String Literals</w:t>
        </w:r>
        <w:r>
          <w:rPr>
            <w:noProof/>
            <w:webHidden/>
          </w:rPr>
          <w:tab/>
        </w:r>
        <w:r>
          <w:rPr>
            <w:noProof/>
            <w:webHidden/>
          </w:rPr>
          <w:fldChar w:fldCharType="begin"/>
        </w:r>
        <w:r>
          <w:rPr>
            <w:noProof/>
            <w:webHidden/>
          </w:rPr>
          <w:instrText xml:space="preserve"> PAGEREF _Toc509484216 \h </w:instrText>
        </w:r>
        <w:r>
          <w:rPr>
            <w:noProof/>
            <w:webHidden/>
          </w:rPr>
        </w:r>
        <w:r>
          <w:rPr>
            <w:noProof/>
            <w:webHidden/>
          </w:rPr>
          <w:fldChar w:fldCharType="separate"/>
        </w:r>
        <w:r>
          <w:rPr>
            <w:noProof/>
            <w:webHidden/>
          </w:rPr>
          <w:t>21</w:t>
        </w:r>
        <w:r>
          <w:rPr>
            <w:noProof/>
            <w:webHidden/>
          </w:rPr>
          <w:fldChar w:fldCharType="end"/>
        </w:r>
      </w:hyperlink>
    </w:p>
    <w:p w:rsidR="00274F3E" w:rsidRDefault="00274F3E">
      <w:pPr>
        <w:pStyle w:val="TOC2"/>
        <w:rPr>
          <w:rFonts w:asciiTheme="minorHAnsi" w:eastAsiaTheme="minorEastAsia" w:hAnsiTheme="minorHAnsi" w:cstheme="minorBidi"/>
          <w:noProof/>
          <w:sz w:val="22"/>
          <w:szCs w:val="22"/>
        </w:rPr>
      </w:pPr>
      <w:hyperlink w:anchor="_Toc509484217" w:history="1">
        <w:r w:rsidRPr="00177A07">
          <w:rPr>
            <w:rStyle w:val="Hyperlink"/>
            <w:noProof/>
          </w:rPr>
          <w:t>2.2</w:t>
        </w:r>
        <w:r>
          <w:rPr>
            <w:rFonts w:asciiTheme="minorHAnsi" w:eastAsiaTheme="minorEastAsia" w:hAnsiTheme="minorHAnsi" w:cstheme="minorBidi"/>
            <w:noProof/>
            <w:sz w:val="22"/>
            <w:szCs w:val="22"/>
          </w:rPr>
          <w:tab/>
        </w:r>
        <w:r w:rsidRPr="00177A07">
          <w:rPr>
            <w:rStyle w:val="Hyperlink"/>
            <w:noProof/>
          </w:rPr>
          <w:t>Extensions to Types</w:t>
        </w:r>
        <w:r>
          <w:rPr>
            <w:noProof/>
            <w:webHidden/>
          </w:rPr>
          <w:tab/>
        </w:r>
        <w:r>
          <w:rPr>
            <w:noProof/>
            <w:webHidden/>
          </w:rPr>
          <w:fldChar w:fldCharType="begin"/>
        </w:r>
        <w:r>
          <w:rPr>
            <w:noProof/>
            <w:webHidden/>
          </w:rPr>
          <w:instrText xml:space="preserve"> PAGEREF _Toc509484217 \h </w:instrText>
        </w:r>
        <w:r>
          <w:rPr>
            <w:noProof/>
            <w:webHidden/>
          </w:rPr>
        </w:r>
        <w:r>
          <w:rPr>
            <w:noProof/>
            <w:webHidden/>
          </w:rPr>
          <w:fldChar w:fldCharType="separate"/>
        </w:r>
        <w:r>
          <w:rPr>
            <w:noProof/>
            <w:webHidden/>
          </w:rPr>
          <w:t>21</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18" w:history="1">
        <w:r w:rsidRPr="00177A07">
          <w:rPr>
            <w:rStyle w:val="Hyperlink"/>
            <w:noProof/>
          </w:rPr>
          <w:t>2.2.1</w:t>
        </w:r>
        <w:r>
          <w:rPr>
            <w:rFonts w:asciiTheme="minorHAnsi" w:eastAsiaTheme="minorEastAsia" w:hAnsiTheme="minorHAnsi" w:cstheme="minorBidi"/>
            <w:noProof/>
            <w:sz w:val="22"/>
            <w:szCs w:val="22"/>
          </w:rPr>
          <w:tab/>
        </w:r>
        <w:r w:rsidRPr="00177A07">
          <w:rPr>
            <w:rStyle w:val="Hyperlink"/>
            <w:noProof/>
          </w:rPr>
          <w:t>SafeArray Type</w:t>
        </w:r>
        <w:r>
          <w:rPr>
            <w:noProof/>
            <w:webHidden/>
          </w:rPr>
          <w:tab/>
        </w:r>
        <w:r>
          <w:rPr>
            <w:noProof/>
            <w:webHidden/>
          </w:rPr>
          <w:fldChar w:fldCharType="begin"/>
        </w:r>
        <w:r>
          <w:rPr>
            <w:noProof/>
            <w:webHidden/>
          </w:rPr>
          <w:instrText xml:space="preserve"> PAGEREF _Toc509484218 \h </w:instrText>
        </w:r>
        <w:r>
          <w:rPr>
            <w:noProof/>
            <w:webHidden/>
          </w:rPr>
        </w:r>
        <w:r>
          <w:rPr>
            <w:noProof/>
            <w:webHidden/>
          </w:rPr>
          <w:fldChar w:fldCharType="separate"/>
        </w:r>
        <w:r>
          <w:rPr>
            <w:noProof/>
            <w:webHidden/>
          </w:rPr>
          <w:t>21</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19" w:history="1">
        <w:r w:rsidRPr="00177A07">
          <w:rPr>
            <w:rStyle w:val="Hyperlink"/>
            <w:noProof/>
          </w:rPr>
          <w:t>2.2.2</w:t>
        </w:r>
        <w:r>
          <w:rPr>
            <w:rFonts w:asciiTheme="minorHAnsi" w:eastAsiaTheme="minorEastAsia" w:hAnsiTheme="minorHAnsi" w:cstheme="minorBidi"/>
            <w:noProof/>
            <w:sz w:val="22"/>
            <w:szCs w:val="22"/>
          </w:rPr>
          <w:tab/>
        </w:r>
        <w:r w:rsidRPr="00177A07">
          <w:rPr>
            <w:rStyle w:val="Hyperlink"/>
            <w:noProof/>
          </w:rPr>
          <w:t>VarDate Type</w:t>
        </w:r>
        <w:r>
          <w:rPr>
            <w:noProof/>
            <w:webHidden/>
          </w:rPr>
          <w:tab/>
        </w:r>
        <w:r>
          <w:rPr>
            <w:noProof/>
            <w:webHidden/>
          </w:rPr>
          <w:fldChar w:fldCharType="begin"/>
        </w:r>
        <w:r>
          <w:rPr>
            <w:noProof/>
            <w:webHidden/>
          </w:rPr>
          <w:instrText xml:space="preserve"> PAGEREF _Toc509484219 \h </w:instrText>
        </w:r>
        <w:r>
          <w:rPr>
            <w:noProof/>
            <w:webHidden/>
          </w:rPr>
        </w:r>
        <w:r>
          <w:rPr>
            <w:noProof/>
            <w:webHidden/>
          </w:rPr>
          <w:fldChar w:fldCharType="separate"/>
        </w:r>
        <w:r>
          <w:rPr>
            <w:noProof/>
            <w:webHidden/>
          </w:rPr>
          <w:t>21</w:t>
        </w:r>
        <w:r>
          <w:rPr>
            <w:noProof/>
            <w:webHidden/>
          </w:rPr>
          <w:fldChar w:fldCharType="end"/>
        </w:r>
      </w:hyperlink>
    </w:p>
    <w:p w:rsidR="00274F3E" w:rsidRDefault="00274F3E">
      <w:pPr>
        <w:pStyle w:val="TOC2"/>
        <w:rPr>
          <w:rFonts w:asciiTheme="minorHAnsi" w:eastAsiaTheme="minorEastAsia" w:hAnsiTheme="minorHAnsi" w:cstheme="minorBidi"/>
          <w:noProof/>
          <w:sz w:val="22"/>
          <w:szCs w:val="22"/>
        </w:rPr>
      </w:pPr>
      <w:hyperlink w:anchor="_Toc509484220" w:history="1">
        <w:r w:rsidRPr="00177A07">
          <w:rPr>
            <w:rStyle w:val="Hyperlink"/>
            <w:noProof/>
          </w:rPr>
          <w:t>2.3</w:t>
        </w:r>
        <w:r>
          <w:rPr>
            <w:rFonts w:asciiTheme="minorHAnsi" w:eastAsiaTheme="minorEastAsia" w:hAnsiTheme="minorHAnsi" w:cstheme="minorBidi"/>
            <w:noProof/>
            <w:sz w:val="22"/>
            <w:szCs w:val="22"/>
          </w:rPr>
          <w:tab/>
        </w:r>
        <w:r w:rsidRPr="00177A07">
          <w:rPr>
            <w:rStyle w:val="Hyperlink"/>
            <w:noProof/>
          </w:rPr>
          <w:t>Extensions to Type Conversion and Testing</w:t>
        </w:r>
        <w:r>
          <w:rPr>
            <w:noProof/>
            <w:webHidden/>
          </w:rPr>
          <w:tab/>
        </w:r>
        <w:r>
          <w:rPr>
            <w:noProof/>
            <w:webHidden/>
          </w:rPr>
          <w:fldChar w:fldCharType="begin"/>
        </w:r>
        <w:r>
          <w:rPr>
            <w:noProof/>
            <w:webHidden/>
          </w:rPr>
          <w:instrText xml:space="preserve"> PAGEREF _Toc509484220 \h </w:instrText>
        </w:r>
        <w:r>
          <w:rPr>
            <w:noProof/>
            <w:webHidden/>
          </w:rPr>
        </w:r>
        <w:r>
          <w:rPr>
            <w:noProof/>
            <w:webHidden/>
          </w:rPr>
          <w:fldChar w:fldCharType="separate"/>
        </w:r>
        <w:r>
          <w:rPr>
            <w:noProof/>
            <w:webHidden/>
          </w:rPr>
          <w:t>21</w:t>
        </w:r>
        <w:r>
          <w:rPr>
            <w:noProof/>
            <w:webHidden/>
          </w:rPr>
          <w:fldChar w:fldCharType="end"/>
        </w:r>
      </w:hyperlink>
    </w:p>
    <w:p w:rsidR="00274F3E" w:rsidRDefault="00274F3E">
      <w:pPr>
        <w:pStyle w:val="TOC2"/>
        <w:rPr>
          <w:rFonts w:asciiTheme="minorHAnsi" w:eastAsiaTheme="minorEastAsia" w:hAnsiTheme="minorHAnsi" w:cstheme="minorBidi"/>
          <w:noProof/>
          <w:sz w:val="22"/>
          <w:szCs w:val="22"/>
        </w:rPr>
      </w:pPr>
      <w:hyperlink w:anchor="_Toc509484221" w:history="1">
        <w:r w:rsidRPr="00177A07">
          <w:rPr>
            <w:rStyle w:val="Hyperlink"/>
            <w:noProof/>
          </w:rPr>
          <w:t>2.4</w:t>
        </w:r>
        <w:r>
          <w:rPr>
            <w:rFonts w:asciiTheme="minorHAnsi" w:eastAsiaTheme="minorEastAsia" w:hAnsiTheme="minorHAnsi" w:cstheme="minorBidi"/>
            <w:noProof/>
            <w:sz w:val="22"/>
            <w:szCs w:val="22"/>
          </w:rPr>
          <w:tab/>
        </w:r>
        <w:r w:rsidRPr="00177A07">
          <w:rPr>
            <w:rStyle w:val="Hyperlink"/>
            <w:noProof/>
          </w:rPr>
          <w:t>Extensions to Executable Code and Execution Contexts</w:t>
        </w:r>
        <w:r>
          <w:rPr>
            <w:noProof/>
            <w:webHidden/>
          </w:rPr>
          <w:tab/>
        </w:r>
        <w:r>
          <w:rPr>
            <w:noProof/>
            <w:webHidden/>
          </w:rPr>
          <w:fldChar w:fldCharType="begin"/>
        </w:r>
        <w:r>
          <w:rPr>
            <w:noProof/>
            <w:webHidden/>
          </w:rPr>
          <w:instrText xml:space="preserve"> PAGEREF _Toc509484221 \h </w:instrText>
        </w:r>
        <w:r>
          <w:rPr>
            <w:noProof/>
            <w:webHidden/>
          </w:rPr>
        </w:r>
        <w:r>
          <w:rPr>
            <w:noProof/>
            <w:webHidden/>
          </w:rPr>
          <w:fldChar w:fldCharType="separate"/>
        </w:r>
        <w:r>
          <w:rPr>
            <w:noProof/>
            <w:webHidden/>
          </w:rPr>
          <w:t>22</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22" w:history="1">
        <w:r w:rsidRPr="00177A07">
          <w:rPr>
            <w:rStyle w:val="Hyperlink"/>
            <w:noProof/>
          </w:rPr>
          <w:t>2.4.1</w:t>
        </w:r>
        <w:r>
          <w:rPr>
            <w:rFonts w:asciiTheme="minorHAnsi" w:eastAsiaTheme="minorEastAsia" w:hAnsiTheme="minorHAnsi" w:cstheme="minorBidi"/>
            <w:noProof/>
            <w:sz w:val="22"/>
            <w:szCs w:val="22"/>
          </w:rPr>
          <w:tab/>
        </w:r>
        <w:r w:rsidRPr="00177A07">
          <w:rPr>
            <w:rStyle w:val="Hyperlink"/>
            <w:noProof/>
          </w:rPr>
          <w:t>Extensions to Declaration Binding Instantiation</w:t>
        </w:r>
        <w:r>
          <w:rPr>
            <w:noProof/>
            <w:webHidden/>
          </w:rPr>
          <w:tab/>
        </w:r>
        <w:r>
          <w:rPr>
            <w:noProof/>
            <w:webHidden/>
          </w:rPr>
          <w:fldChar w:fldCharType="begin"/>
        </w:r>
        <w:r>
          <w:rPr>
            <w:noProof/>
            <w:webHidden/>
          </w:rPr>
          <w:instrText xml:space="preserve"> PAGEREF _Toc509484222 \h </w:instrText>
        </w:r>
        <w:r>
          <w:rPr>
            <w:noProof/>
            <w:webHidden/>
          </w:rPr>
        </w:r>
        <w:r>
          <w:rPr>
            <w:noProof/>
            <w:webHidden/>
          </w:rPr>
          <w:fldChar w:fldCharType="separate"/>
        </w:r>
        <w:r>
          <w:rPr>
            <w:noProof/>
            <w:webHidden/>
          </w:rPr>
          <w:t>22</w:t>
        </w:r>
        <w:r>
          <w:rPr>
            <w:noProof/>
            <w:webHidden/>
          </w:rPr>
          <w:fldChar w:fldCharType="end"/>
        </w:r>
      </w:hyperlink>
    </w:p>
    <w:p w:rsidR="00274F3E" w:rsidRDefault="00274F3E">
      <w:pPr>
        <w:pStyle w:val="TOC2"/>
        <w:rPr>
          <w:rFonts w:asciiTheme="minorHAnsi" w:eastAsiaTheme="minorEastAsia" w:hAnsiTheme="minorHAnsi" w:cstheme="minorBidi"/>
          <w:noProof/>
          <w:sz w:val="22"/>
          <w:szCs w:val="22"/>
        </w:rPr>
      </w:pPr>
      <w:hyperlink w:anchor="_Toc509484223" w:history="1">
        <w:r w:rsidRPr="00177A07">
          <w:rPr>
            <w:rStyle w:val="Hyperlink"/>
            <w:noProof/>
          </w:rPr>
          <w:t>2.5</w:t>
        </w:r>
        <w:r>
          <w:rPr>
            <w:rFonts w:asciiTheme="minorHAnsi" w:eastAsiaTheme="minorEastAsia" w:hAnsiTheme="minorHAnsi" w:cstheme="minorBidi"/>
            <w:noProof/>
            <w:sz w:val="22"/>
            <w:szCs w:val="22"/>
          </w:rPr>
          <w:tab/>
        </w:r>
        <w:r w:rsidRPr="00177A07">
          <w:rPr>
            <w:rStyle w:val="Hyperlink"/>
            <w:noProof/>
          </w:rPr>
          <w:t>Extensions to Expressions</w:t>
        </w:r>
        <w:r>
          <w:rPr>
            <w:noProof/>
            <w:webHidden/>
          </w:rPr>
          <w:tab/>
        </w:r>
        <w:r>
          <w:rPr>
            <w:noProof/>
            <w:webHidden/>
          </w:rPr>
          <w:fldChar w:fldCharType="begin"/>
        </w:r>
        <w:r>
          <w:rPr>
            <w:noProof/>
            <w:webHidden/>
          </w:rPr>
          <w:instrText xml:space="preserve"> PAGEREF _Toc509484223 \h </w:instrText>
        </w:r>
        <w:r>
          <w:rPr>
            <w:noProof/>
            <w:webHidden/>
          </w:rPr>
        </w:r>
        <w:r>
          <w:rPr>
            <w:noProof/>
            <w:webHidden/>
          </w:rPr>
          <w:fldChar w:fldCharType="separate"/>
        </w:r>
        <w:r>
          <w:rPr>
            <w:noProof/>
            <w:webHidden/>
          </w:rPr>
          <w:t>22</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24" w:history="1">
        <w:r w:rsidRPr="00177A07">
          <w:rPr>
            <w:rStyle w:val="Hyperlink"/>
            <w:noProof/>
          </w:rPr>
          <w:t>2.5.1</w:t>
        </w:r>
        <w:r>
          <w:rPr>
            <w:rFonts w:asciiTheme="minorHAnsi" w:eastAsiaTheme="minorEastAsia" w:hAnsiTheme="minorHAnsi" w:cstheme="minorBidi"/>
            <w:noProof/>
            <w:sz w:val="22"/>
            <w:szCs w:val="22"/>
          </w:rPr>
          <w:tab/>
        </w:r>
        <w:r w:rsidRPr="00177A07">
          <w:rPr>
            <w:rStyle w:val="Hyperlink"/>
            <w:noProof/>
          </w:rPr>
          <w:t>Extensions to typeof Operator</w:t>
        </w:r>
        <w:r>
          <w:rPr>
            <w:noProof/>
            <w:webHidden/>
          </w:rPr>
          <w:tab/>
        </w:r>
        <w:r>
          <w:rPr>
            <w:noProof/>
            <w:webHidden/>
          </w:rPr>
          <w:fldChar w:fldCharType="begin"/>
        </w:r>
        <w:r>
          <w:rPr>
            <w:noProof/>
            <w:webHidden/>
          </w:rPr>
          <w:instrText xml:space="preserve"> PAGEREF _Toc509484224 \h </w:instrText>
        </w:r>
        <w:r>
          <w:rPr>
            <w:noProof/>
            <w:webHidden/>
          </w:rPr>
        </w:r>
        <w:r>
          <w:rPr>
            <w:noProof/>
            <w:webHidden/>
          </w:rPr>
          <w:fldChar w:fldCharType="separate"/>
        </w:r>
        <w:r>
          <w:rPr>
            <w:noProof/>
            <w:webHidden/>
          </w:rPr>
          <w:t>22</w:t>
        </w:r>
        <w:r>
          <w:rPr>
            <w:noProof/>
            <w:webHidden/>
          </w:rPr>
          <w:fldChar w:fldCharType="end"/>
        </w:r>
      </w:hyperlink>
    </w:p>
    <w:p w:rsidR="00274F3E" w:rsidRDefault="00274F3E">
      <w:pPr>
        <w:pStyle w:val="TOC2"/>
        <w:rPr>
          <w:rFonts w:asciiTheme="minorHAnsi" w:eastAsiaTheme="minorEastAsia" w:hAnsiTheme="minorHAnsi" w:cstheme="minorBidi"/>
          <w:noProof/>
          <w:sz w:val="22"/>
          <w:szCs w:val="22"/>
        </w:rPr>
      </w:pPr>
      <w:hyperlink w:anchor="_Toc509484225" w:history="1">
        <w:r w:rsidRPr="00177A07">
          <w:rPr>
            <w:rStyle w:val="Hyperlink"/>
            <w:noProof/>
          </w:rPr>
          <w:t>2.6</w:t>
        </w:r>
        <w:r>
          <w:rPr>
            <w:rFonts w:asciiTheme="minorHAnsi" w:eastAsiaTheme="minorEastAsia" w:hAnsiTheme="minorHAnsi" w:cstheme="minorBidi"/>
            <w:noProof/>
            <w:sz w:val="22"/>
            <w:szCs w:val="22"/>
          </w:rPr>
          <w:tab/>
        </w:r>
        <w:r w:rsidRPr="00177A07">
          <w:rPr>
            <w:rStyle w:val="Hyperlink"/>
            <w:noProof/>
          </w:rPr>
          <w:t>Extensions to Statements</w:t>
        </w:r>
        <w:r>
          <w:rPr>
            <w:noProof/>
            <w:webHidden/>
          </w:rPr>
          <w:tab/>
        </w:r>
        <w:r>
          <w:rPr>
            <w:noProof/>
            <w:webHidden/>
          </w:rPr>
          <w:fldChar w:fldCharType="begin"/>
        </w:r>
        <w:r>
          <w:rPr>
            <w:noProof/>
            <w:webHidden/>
          </w:rPr>
          <w:instrText xml:space="preserve"> PAGEREF _Toc509484225 \h </w:instrText>
        </w:r>
        <w:r>
          <w:rPr>
            <w:noProof/>
            <w:webHidden/>
          </w:rPr>
        </w:r>
        <w:r>
          <w:rPr>
            <w:noProof/>
            <w:webHidden/>
          </w:rPr>
          <w:fldChar w:fldCharType="separate"/>
        </w:r>
        <w:r>
          <w:rPr>
            <w:noProof/>
            <w:webHidden/>
          </w:rPr>
          <w:t>23</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26" w:history="1">
        <w:r w:rsidRPr="00177A07">
          <w:rPr>
            <w:rStyle w:val="Hyperlink"/>
            <w:noProof/>
          </w:rPr>
          <w:t>2.6.1</w:t>
        </w:r>
        <w:r>
          <w:rPr>
            <w:rFonts w:asciiTheme="minorHAnsi" w:eastAsiaTheme="minorEastAsia" w:hAnsiTheme="minorHAnsi" w:cstheme="minorBidi"/>
            <w:noProof/>
            <w:sz w:val="22"/>
            <w:szCs w:val="22"/>
          </w:rPr>
          <w:tab/>
        </w:r>
        <w:r w:rsidRPr="00177A07">
          <w:rPr>
            <w:rStyle w:val="Hyperlink"/>
            <w:noProof/>
          </w:rPr>
          <w:t>Extension Grammar Production for Statement</w:t>
        </w:r>
        <w:r>
          <w:rPr>
            <w:noProof/>
            <w:webHidden/>
          </w:rPr>
          <w:tab/>
        </w:r>
        <w:r>
          <w:rPr>
            <w:noProof/>
            <w:webHidden/>
          </w:rPr>
          <w:fldChar w:fldCharType="begin"/>
        </w:r>
        <w:r>
          <w:rPr>
            <w:noProof/>
            <w:webHidden/>
          </w:rPr>
          <w:instrText xml:space="preserve"> PAGEREF _Toc509484226 \h </w:instrText>
        </w:r>
        <w:r>
          <w:rPr>
            <w:noProof/>
            <w:webHidden/>
          </w:rPr>
        </w:r>
        <w:r>
          <w:rPr>
            <w:noProof/>
            <w:webHidden/>
          </w:rPr>
          <w:fldChar w:fldCharType="separate"/>
        </w:r>
        <w:r>
          <w:rPr>
            <w:noProof/>
            <w:webHidden/>
          </w:rPr>
          <w:t>23</w:t>
        </w:r>
        <w:r>
          <w:rPr>
            <w:noProof/>
            <w:webHidden/>
          </w:rPr>
          <w:fldChar w:fldCharType="end"/>
        </w:r>
      </w:hyperlink>
    </w:p>
    <w:p w:rsidR="00274F3E" w:rsidRDefault="00274F3E">
      <w:pPr>
        <w:pStyle w:val="TOC2"/>
        <w:rPr>
          <w:rFonts w:asciiTheme="minorHAnsi" w:eastAsiaTheme="minorEastAsia" w:hAnsiTheme="minorHAnsi" w:cstheme="minorBidi"/>
          <w:noProof/>
          <w:sz w:val="22"/>
          <w:szCs w:val="22"/>
        </w:rPr>
      </w:pPr>
      <w:hyperlink w:anchor="_Toc509484227" w:history="1">
        <w:r w:rsidRPr="00177A07">
          <w:rPr>
            <w:rStyle w:val="Hyperlink"/>
            <w:noProof/>
          </w:rPr>
          <w:t>2.7</w:t>
        </w:r>
        <w:r>
          <w:rPr>
            <w:rFonts w:asciiTheme="minorHAnsi" w:eastAsiaTheme="minorEastAsia" w:hAnsiTheme="minorHAnsi" w:cstheme="minorBidi"/>
            <w:noProof/>
            <w:sz w:val="22"/>
            <w:szCs w:val="22"/>
          </w:rPr>
          <w:tab/>
        </w:r>
        <w:r w:rsidRPr="00177A07">
          <w:rPr>
            <w:rStyle w:val="Hyperlink"/>
            <w:noProof/>
          </w:rPr>
          <w:t>Extensions to Function Definition</w:t>
        </w:r>
        <w:r>
          <w:rPr>
            <w:noProof/>
            <w:webHidden/>
          </w:rPr>
          <w:tab/>
        </w:r>
        <w:r>
          <w:rPr>
            <w:noProof/>
            <w:webHidden/>
          </w:rPr>
          <w:fldChar w:fldCharType="begin"/>
        </w:r>
        <w:r>
          <w:rPr>
            <w:noProof/>
            <w:webHidden/>
          </w:rPr>
          <w:instrText xml:space="preserve"> PAGEREF _Toc509484227 \h </w:instrText>
        </w:r>
        <w:r>
          <w:rPr>
            <w:noProof/>
            <w:webHidden/>
          </w:rPr>
        </w:r>
        <w:r>
          <w:rPr>
            <w:noProof/>
            <w:webHidden/>
          </w:rPr>
          <w:fldChar w:fldCharType="separate"/>
        </w:r>
        <w:r>
          <w:rPr>
            <w:noProof/>
            <w:webHidden/>
          </w:rPr>
          <w:t>23</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28" w:history="1">
        <w:r w:rsidRPr="00177A07">
          <w:rPr>
            <w:rStyle w:val="Hyperlink"/>
            <w:noProof/>
          </w:rPr>
          <w:t>2.7.1</w:t>
        </w:r>
        <w:r>
          <w:rPr>
            <w:rFonts w:asciiTheme="minorHAnsi" w:eastAsiaTheme="minorEastAsia" w:hAnsiTheme="minorHAnsi" w:cstheme="minorBidi"/>
            <w:noProof/>
            <w:sz w:val="22"/>
            <w:szCs w:val="22"/>
          </w:rPr>
          <w:tab/>
        </w:r>
        <w:r w:rsidRPr="00177A07">
          <w:rPr>
            <w:rStyle w:val="Hyperlink"/>
            <w:noProof/>
          </w:rPr>
          <w:t>Function Definition Used As a Statement</w:t>
        </w:r>
        <w:r>
          <w:rPr>
            <w:noProof/>
            <w:webHidden/>
          </w:rPr>
          <w:tab/>
        </w:r>
        <w:r>
          <w:rPr>
            <w:noProof/>
            <w:webHidden/>
          </w:rPr>
          <w:fldChar w:fldCharType="begin"/>
        </w:r>
        <w:r>
          <w:rPr>
            <w:noProof/>
            <w:webHidden/>
          </w:rPr>
          <w:instrText xml:space="preserve"> PAGEREF _Toc509484228 \h </w:instrText>
        </w:r>
        <w:r>
          <w:rPr>
            <w:noProof/>
            <w:webHidden/>
          </w:rPr>
        </w:r>
        <w:r>
          <w:rPr>
            <w:noProof/>
            <w:webHidden/>
          </w:rPr>
          <w:fldChar w:fldCharType="separate"/>
        </w:r>
        <w:r>
          <w:rPr>
            <w:noProof/>
            <w:webHidden/>
          </w:rPr>
          <w:t>23</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29" w:history="1">
        <w:r w:rsidRPr="00177A07">
          <w:rPr>
            <w:rStyle w:val="Hyperlink"/>
            <w:noProof/>
          </w:rPr>
          <w:t>2.7.2</w:t>
        </w:r>
        <w:r>
          <w:rPr>
            <w:rFonts w:asciiTheme="minorHAnsi" w:eastAsiaTheme="minorEastAsia" w:hAnsiTheme="minorHAnsi" w:cstheme="minorBidi"/>
            <w:noProof/>
            <w:sz w:val="22"/>
            <w:szCs w:val="22"/>
          </w:rPr>
          <w:tab/>
        </w:r>
        <w:r w:rsidRPr="00177A07">
          <w:rPr>
            <w:rStyle w:val="Hyperlink"/>
            <w:noProof/>
          </w:rPr>
          <w:t>Event Handler Function Definitions</w:t>
        </w:r>
        <w:r>
          <w:rPr>
            <w:noProof/>
            <w:webHidden/>
          </w:rPr>
          <w:tab/>
        </w:r>
        <w:r>
          <w:rPr>
            <w:noProof/>
            <w:webHidden/>
          </w:rPr>
          <w:fldChar w:fldCharType="begin"/>
        </w:r>
        <w:r>
          <w:rPr>
            <w:noProof/>
            <w:webHidden/>
          </w:rPr>
          <w:instrText xml:space="preserve"> PAGEREF _Toc509484229 \h </w:instrText>
        </w:r>
        <w:r>
          <w:rPr>
            <w:noProof/>
            <w:webHidden/>
          </w:rPr>
        </w:r>
        <w:r>
          <w:rPr>
            <w:noProof/>
            <w:webHidden/>
          </w:rPr>
          <w:fldChar w:fldCharType="separate"/>
        </w:r>
        <w:r>
          <w:rPr>
            <w:noProof/>
            <w:webHidden/>
          </w:rPr>
          <w:t>23</w:t>
        </w:r>
        <w:r>
          <w:rPr>
            <w:noProof/>
            <w:webHidden/>
          </w:rPr>
          <w:fldChar w:fldCharType="end"/>
        </w:r>
      </w:hyperlink>
    </w:p>
    <w:p w:rsidR="00274F3E" w:rsidRDefault="00274F3E">
      <w:pPr>
        <w:pStyle w:val="TOC2"/>
        <w:rPr>
          <w:rFonts w:asciiTheme="minorHAnsi" w:eastAsiaTheme="minorEastAsia" w:hAnsiTheme="minorHAnsi" w:cstheme="minorBidi"/>
          <w:noProof/>
          <w:sz w:val="22"/>
          <w:szCs w:val="22"/>
        </w:rPr>
      </w:pPr>
      <w:hyperlink w:anchor="_Toc509484230" w:history="1">
        <w:r w:rsidRPr="00177A07">
          <w:rPr>
            <w:rStyle w:val="Hyperlink"/>
            <w:noProof/>
          </w:rPr>
          <w:t>2.8</w:t>
        </w:r>
        <w:r>
          <w:rPr>
            <w:rFonts w:asciiTheme="minorHAnsi" w:eastAsiaTheme="minorEastAsia" w:hAnsiTheme="minorHAnsi" w:cstheme="minorBidi"/>
            <w:noProof/>
            <w:sz w:val="22"/>
            <w:szCs w:val="22"/>
          </w:rPr>
          <w:tab/>
        </w:r>
        <w:r w:rsidRPr="00177A07">
          <w:rPr>
            <w:rStyle w:val="Hyperlink"/>
            <w:noProof/>
          </w:rPr>
          <w:t>Extensions to Native ECMAScript Objects</w:t>
        </w:r>
        <w:r>
          <w:rPr>
            <w:noProof/>
            <w:webHidden/>
          </w:rPr>
          <w:tab/>
        </w:r>
        <w:r>
          <w:rPr>
            <w:noProof/>
            <w:webHidden/>
          </w:rPr>
          <w:fldChar w:fldCharType="begin"/>
        </w:r>
        <w:r>
          <w:rPr>
            <w:noProof/>
            <w:webHidden/>
          </w:rPr>
          <w:instrText xml:space="preserve"> PAGEREF _Toc509484230 \h </w:instrText>
        </w:r>
        <w:r>
          <w:rPr>
            <w:noProof/>
            <w:webHidden/>
          </w:rPr>
        </w:r>
        <w:r>
          <w:rPr>
            <w:noProof/>
            <w:webHidden/>
          </w:rPr>
          <w:fldChar w:fldCharType="separate"/>
        </w:r>
        <w:r>
          <w:rPr>
            <w:noProof/>
            <w:webHidden/>
          </w:rPr>
          <w:t>25</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31" w:history="1">
        <w:r w:rsidRPr="00177A07">
          <w:rPr>
            <w:rStyle w:val="Hyperlink"/>
            <w:noProof/>
          </w:rPr>
          <w:t>2.8.1</w:t>
        </w:r>
        <w:r>
          <w:rPr>
            <w:rFonts w:asciiTheme="minorHAnsi" w:eastAsiaTheme="minorEastAsia" w:hAnsiTheme="minorHAnsi" w:cstheme="minorBidi"/>
            <w:noProof/>
            <w:sz w:val="22"/>
            <w:szCs w:val="22"/>
          </w:rPr>
          <w:tab/>
        </w:r>
        <w:r w:rsidRPr="00177A07">
          <w:rPr>
            <w:rStyle w:val="Hyperlink"/>
            <w:noProof/>
          </w:rPr>
          <w:t>Function Properties of the Global Object</w:t>
        </w:r>
        <w:r>
          <w:rPr>
            <w:noProof/>
            <w:webHidden/>
          </w:rPr>
          <w:tab/>
        </w:r>
        <w:r>
          <w:rPr>
            <w:noProof/>
            <w:webHidden/>
          </w:rPr>
          <w:fldChar w:fldCharType="begin"/>
        </w:r>
        <w:r>
          <w:rPr>
            <w:noProof/>
            <w:webHidden/>
          </w:rPr>
          <w:instrText xml:space="preserve"> PAGEREF _Toc509484231 \h </w:instrText>
        </w:r>
        <w:r>
          <w:rPr>
            <w:noProof/>
            <w:webHidden/>
          </w:rPr>
        </w:r>
        <w:r>
          <w:rPr>
            <w:noProof/>
            <w:webHidden/>
          </w:rPr>
          <w:fldChar w:fldCharType="separate"/>
        </w:r>
        <w:r>
          <w:rPr>
            <w:noProof/>
            <w:webHidden/>
          </w:rPr>
          <w:t>25</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32" w:history="1">
        <w:r w:rsidRPr="00177A07">
          <w:rPr>
            <w:rStyle w:val="Hyperlink"/>
            <w:noProof/>
          </w:rPr>
          <w:t>2.8.1.1</w:t>
        </w:r>
        <w:r>
          <w:rPr>
            <w:rFonts w:asciiTheme="minorHAnsi" w:eastAsiaTheme="minorEastAsia" w:hAnsiTheme="minorHAnsi" w:cstheme="minorBidi"/>
            <w:noProof/>
            <w:sz w:val="22"/>
            <w:szCs w:val="22"/>
          </w:rPr>
          <w:tab/>
        </w:r>
        <w:r w:rsidRPr="00177A07">
          <w:rPr>
            <w:rStyle w:val="Hyperlink"/>
            <w:noProof/>
          </w:rPr>
          <w:t>ScriptEngine</w:t>
        </w:r>
        <w:r>
          <w:rPr>
            <w:noProof/>
            <w:webHidden/>
          </w:rPr>
          <w:tab/>
        </w:r>
        <w:r>
          <w:rPr>
            <w:noProof/>
            <w:webHidden/>
          </w:rPr>
          <w:fldChar w:fldCharType="begin"/>
        </w:r>
        <w:r>
          <w:rPr>
            <w:noProof/>
            <w:webHidden/>
          </w:rPr>
          <w:instrText xml:space="preserve"> PAGEREF _Toc509484232 \h </w:instrText>
        </w:r>
        <w:r>
          <w:rPr>
            <w:noProof/>
            <w:webHidden/>
          </w:rPr>
        </w:r>
        <w:r>
          <w:rPr>
            <w:noProof/>
            <w:webHidden/>
          </w:rPr>
          <w:fldChar w:fldCharType="separate"/>
        </w:r>
        <w:r>
          <w:rPr>
            <w:noProof/>
            <w:webHidden/>
          </w:rPr>
          <w:t>25</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33" w:history="1">
        <w:r w:rsidRPr="00177A07">
          <w:rPr>
            <w:rStyle w:val="Hyperlink"/>
            <w:noProof/>
          </w:rPr>
          <w:t>2.8.1.2</w:t>
        </w:r>
        <w:r>
          <w:rPr>
            <w:rFonts w:asciiTheme="minorHAnsi" w:eastAsiaTheme="minorEastAsia" w:hAnsiTheme="minorHAnsi" w:cstheme="minorBidi"/>
            <w:noProof/>
            <w:sz w:val="22"/>
            <w:szCs w:val="22"/>
          </w:rPr>
          <w:tab/>
        </w:r>
        <w:r w:rsidRPr="00177A07">
          <w:rPr>
            <w:rStyle w:val="Hyperlink"/>
            <w:noProof/>
          </w:rPr>
          <w:t>ScriptEngineBuildVersion</w:t>
        </w:r>
        <w:r>
          <w:rPr>
            <w:noProof/>
            <w:webHidden/>
          </w:rPr>
          <w:tab/>
        </w:r>
        <w:r>
          <w:rPr>
            <w:noProof/>
            <w:webHidden/>
          </w:rPr>
          <w:fldChar w:fldCharType="begin"/>
        </w:r>
        <w:r>
          <w:rPr>
            <w:noProof/>
            <w:webHidden/>
          </w:rPr>
          <w:instrText xml:space="preserve"> PAGEREF _Toc509484233 \h </w:instrText>
        </w:r>
        <w:r>
          <w:rPr>
            <w:noProof/>
            <w:webHidden/>
          </w:rPr>
        </w:r>
        <w:r>
          <w:rPr>
            <w:noProof/>
            <w:webHidden/>
          </w:rPr>
          <w:fldChar w:fldCharType="separate"/>
        </w:r>
        <w:r>
          <w:rPr>
            <w:noProof/>
            <w:webHidden/>
          </w:rPr>
          <w:t>25</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34" w:history="1">
        <w:r w:rsidRPr="00177A07">
          <w:rPr>
            <w:rStyle w:val="Hyperlink"/>
            <w:noProof/>
          </w:rPr>
          <w:t>2.8.1.3</w:t>
        </w:r>
        <w:r>
          <w:rPr>
            <w:rFonts w:asciiTheme="minorHAnsi" w:eastAsiaTheme="minorEastAsia" w:hAnsiTheme="minorHAnsi" w:cstheme="minorBidi"/>
            <w:noProof/>
            <w:sz w:val="22"/>
            <w:szCs w:val="22"/>
          </w:rPr>
          <w:tab/>
        </w:r>
        <w:r w:rsidRPr="00177A07">
          <w:rPr>
            <w:rStyle w:val="Hyperlink"/>
            <w:noProof/>
          </w:rPr>
          <w:t>ScriptEngineMajorVersion</w:t>
        </w:r>
        <w:r>
          <w:rPr>
            <w:noProof/>
            <w:webHidden/>
          </w:rPr>
          <w:tab/>
        </w:r>
        <w:r>
          <w:rPr>
            <w:noProof/>
            <w:webHidden/>
          </w:rPr>
          <w:fldChar w:fldCharType="begin"/>
        </w:r>
        <w:r>
          <w:rPr>
            <w:noProof/>
            <w:webHidden/>
          </w:rPr>
          <w:instrText xml:space="preserve"> PAGEREF _Toc509484234 \h </w:instrText>
        </w:r>
        <w:r>
          <w:rPr>
            <w:noProof/>
            <w:webHidden/>
          </w:rPr>
        </w:r>
        <w:r>
          <w:rPr>
            <w:noProof/>
            <w:webHidden/>
          </w:rPr>
          <w:fldChar w:fldCharType="separate"/>
        </w:r>
        <w:r>
          <w:rPr>
            <w:noProof/>
            <w:webHidden/>
          </w:rPr>
          <w:t>25</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35" w:history="1">
        <w:r w:rsidRPr="00177A07">
          <w:rPr>
            <w:rStyle w:val="Hyperlink"/>
            <w:noProof/>
          </w:rPr>
          <w:t>2.8.1.4</w:t>
        </w:r>
        <w:r>
          <w:rPr>
            <w:rFonts w:asciiTheme="minorHAnsi" w:eastAsiaTheme="minorEastAsia" w:hAnsiTheme="minorHAnsi" w:cstheme="minorBidi"/>
            <w:noProof/>
            <w:sz w:val="22"/>
            <w:szCs w:val="22"/>
          </w:rPr>
          <w:tab/>
        </w:r>
        <w:r w:rsidRPr="00177A07">
          <w:rPr>
            <w:rStyle w:val="Hyperlink"/>
            <w:noProof/>
          </w:rPr>
          <w:t>ScriptEngineMinorVersion</w:t>
        </w:r>
        <w:r>
          <w:rPr>
            <w:noProof/>
            <w:webHidden/>
          </w:rPr>
          <w:tab/>
        </w:r>
        <w:r>
          <w:rPr>
            <w:noProof/>
            <w:webHidden/>
          </w:rPr>
          <w:fldChar w:fldCharType="begin"/>
        </w:r>
        <w:r>
          <w:rPr>
            <w:noProof/>
            <w:webHidden/>
          </w:rPr>
          <w:instrText xml:space="preserve"> PAGEREF _Toc509484235 \h </w:instrText>
        </w:r>
        <w:r>
          <w:rPr>
            <w:noProof/>
            <w:webHidden/>
          </w:rPr>
        </w:r>
        <w:r>
          <w:rPr>
            <w:noProof/>
            <w:webHidden/>
          </w:rPr>
          <w:fldChar w:fldCharType="separate"/>
        </w:r>
        <w:r>
          <w:rPr>
            <w:noProof/>
            <w:webHidden/>
          </w:rPr>
          <w:t>25</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36" w:history="1">
        <w:r w:rsidRPr="00177A07">
          <w:rPr>
            <w:rStyle w:val="Hyperlink"/>
            <w:noProof/>
          </w:rPr>
          <w:t>2.8.1.5</w:t>
        </w:r>
        <w:r>
          <w:rPr>
            <w:rFonts w:asciiTheme="minorHAnsi" w:eastAsiaTheme="minorEastAsia" w:hAnsiTheme="minorHAnsi" w:cstheme="minorBidi"/>
            <w:noProof/>
            <w:sz w:val="22"/>
            <w:szCs w:val="22"/>
          </w:rPr>
          <w:tab/>
        </w:r>
        <w:r w:rsidRPr="00177A07">
          <w:rPr>
            <w:rStyle w:val="Hyperlink"/>
            <w:noProof/>
          </w:rPr>
          <w:t>CollectGarbage</w:t>
        </w:r>
        <w:r>
          <w:rPr>
            <w:noProof/>
            <w:webHidden/>
          </w:rPr>
          <w:tab/>
        </w:r>
        <w:r>
          <w:rPr>
            <w:noProof/>
            <w:webHidden/>
          </w:rPr>
          <w:fldChar w:fldCharType="begin"/>
        </w:r>
        <w:r>
          <w:rPr>
            <w:noProof/>
            <w:webHidden/>
          </w:rPr>
          <w:instrText xml:space="preserve"> PAGEREF _Toc509484236 \h </w:instrText>
        </w:r>
        <w:r>
          <w:rPr>
            <w:noProof/>
            <w:webHidden/>
          </w:rPr>
        </w:r>
        <w:r>
          <w:rPr>
            <w:noProof/>
            <w:webHidden/>
          </w:rPr>
          <w:fldChar w:fldCharType="separate"/>
        </w:r>
        <w:r>
          <w:rPr>
            <w:noProof/>
            <w:webHidden/>
          </w:rPr>
          <w:t>25</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37" w:history="1">
        <w:r w:rsidRPr="00177A07">
          <w:rPr>
            <w:rStyle w:val="Hyperlink"/>
            <w:noProof/>
          </w:rPr>
          <w:t>2.8.2</w:t>
        </w:r>
        <w:r>
          <w:rPr>
            <w:rFonts w:asciiTheme="minorHAnsi" w:eastAsiaTheme="minorEastAsia" w:hAnsiTheme="minorHAnsi" w:cstheme="minorBidi"/>
            <w:noProof/>
            <w:sz w:val="22"/>
            <w:szCs w:val="22"/>
          </w:rPr>
          <w:tab/>
        </w:r>
        <w:r w:rsidRPr="00177A07">
          <w:rPr>
            <w:rStyle w:val="Hyperlink"/>
            <w:noProof/>
          </w:rPr>
          <w:t>Constructor Properties of the Global Object</w:t>
        </w:r>
        <w:r>
          <w:rPr>
            <w:noProof/>
            <w:webHidden/>
          </w:rPr>
          <w:tab/>
        </w:r>
        <w:r>
          <w:rPr>
            <w:noProof/>
            <w:webHidden/>
          </w:rPr>
          <w:fldChar w:fldCharType="begin"/>
        </w:r>
        <w:r>
          <w:rPr>
            <w:noProof/>
            <w:webHidden/>
          </w:rPr>
          <w:instrText xml:space="preserve"> PAGEREF _Toc509484237 \h </w:instrText>
        </w:r>
        <w:r>
          <w:rPr>
            <w:noProof/>
            <w:webHidden/>
          </w:rPr>
        </w:r>
        <w:r>
          <w:rPr>
            <w:noProof/>
            <w:webHidden/>
          </w:rPr>
          <w:fldChar w:fldCharType="separate"/>
        </w:r>
        <w:r>
          <w:rPr>
            <w:noProof/>
            <w:webHidden/>
          </w:rPr>
          <w:t>26</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38" w:history="1">
        <w:r w:rsidRPr="00177A07">
          <w:rPr>
            <w:rStyle w:val="Hyperlink"/>
            <w:noProof/>
          </w:rPr>
          <w:t>2.8.3</w:t>
        </w:r>
        <w:r>
          <w:rPr>
            <w:rFonts w:asciiTheme="minorHAnsi" w:eastAsiaTheme="minorEastAsia" w:hAnsiTheme="minorHAnsi" w:cstheme="minorBidi"/>
            <w:noProof/>
            <w:sz w:val="22"/>
            <w:szCs w:val="22"/>
          </w:rPr>
          <w:tab/>
        </w:r>
        <w:r w:rsidRPr="00177A07">
          <w:rPr>
            <w:rStyle w:val="Hyperlink"/>
            <w:noProof/>
          </w:rPr>
          <w:t>Properties of Function Instances</w:t>
        </w:r>
        <w:r>
          <w:rPr>
            <w:noProof/>
            <w:webHidden/>
          </w:rPr>
          <w:tab/>
        </w:r>
        <w:r>
          <w:rPr>
            <w:noProof/>
            <w:webHidden/>
          </w:rPr>
          <w:fldChar w:fldCharType="begin"/>
        </w:r>
        <w:r>
          <w:rPr>
            <w:noProof/>
            <w:webHidden/>
          </w:rPr>
          <w:instrText xml:space="preserve"> PAGEREF _Toc509484238 \h </w:instrText>
        </w:r>
        <w:r>
          <w:rPr>
            <w:noProof/>
            <w:webHidden/>
          </w:rPr>
        </w:r>
        <w:r>
          <w:rPr>
            <w:noProof/>
            <w:webHidden/>
          </w:rPr>
          <w:fldChar w:fldCharType="separate"/>
        </w:r>
        <w:r>
          <w:rPr>
            <w:noProof/>
            <w:webHidden/>
          </w:rPr>
          <w:t>26</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39" w:history="1">
        <w:r w:rsidRPr="00177A07">
          <w:rPr>
            <w:rStyle w:val="Hyperlink"/>
            <w:noProof/>
          </w:rPr>
          <w:t>2.8.3.1</w:t>
        </w:r>
        <w:r>
          <w:rPr>
            <w:rFonts w:asciiTheme="minorHAnsi" w:eastAsiaTheme="minorEastAsia" w:hAnsiTheme="minorHAnsi" w:cstheme="minorBidi"/>
            <w:noProof/>
            <w:sz w:val="22"/>
            <w:szCs w:val="22"/>
          </w:rPr>
          <w:tab/>
        </w:r>
        <w:r w:rsidRPr="00177A07">
          <w:rPr>
            <w:rStyle w:val="Hyperlink"/>
            <w:noProof/>
          </w:rPr>
          <w:t>The arguments Property</w:t>
        </w:r>
        <w:r>
          <w:rPr>
            <w:noProof/>
            <w:webHidden/>
          </w:rPr>
          <w:tab/>
        </w:r>
        <w:r>
          <w:rPr>
            <w:noProof/>
            <w:webHidden/>
          </w:rPr>
          <w:fldChar w:fldCharType="begin"/>
        </w:r>
        <w:r>
          <w:rPr>
            <w:noProof/>
            <w:webHidden/>
          </w:rPr>
          <w:instrText xml:space="preserve"> PAGEREF _Toc509484239 \h </w:instrText>
        </w:r>
        <w:r>
          <w:rPr>
            <w:noProof/>
            <w:webHidden/>
          </w:rPr>
        </w:r>
        <w:r>
          <w:rPr>
            <w:noProof/>
            <w:webHidden/>
          </w:rPr>
          <w:fldChar w:fldCharType="separate"/>
        </w:r>
        <w:r>
          <w:rPr>
            <w:noProof/>
            <w:webHidden/>
          </w:rPr>
          <w:t>26</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40" w:history="1">
        <w:r w:rsidRPr="00177A07">
          <w:rPr>
            <w:rStyle w:val="Hyperlink"/>
            <w:noProof/>
          </w:rPr>
          <w:t>2.8.3.2</w:t>
        </w:r>
        <w:r>
          <w:rPr>
            <w:rFonts w:asciiTheme="minorHAnsi" w:eastAsiaTheme="minorEastAsia" w:hAnsiTheme="minorHAnsi" w:cstheme="minorBidi"/>
            <w:noProof/>
            <w:sz w:val="22"/>
            <w:szCs w:val="22"/>
          </w:rPr>
          <w:tab/>
        </w:r>
        <w:r w:rsidRPr="00177A07">
          <w:rPr>
            <w:rStyle w:val="Hyperlink"/>
            <w:noProof/>
          </w:rPr>
          <w:t>The caller Property</w:t>
        </w:r>
        <w:r>
          <w:rPr>
            <w:noProof/>
            <w:webHidden/>
          </w:rPr>
          <w:tab/>
        </w:r>
        <w:r>
          <w:rPr>
            <w:noProof/>
            <w:webHidden/>
          </w:rPr>
          <w:fldChar w:fldCharType="begin"/>
        </w:r>
        <w:r>
          <w:rPr>
            <w:noProof/>
            <w:webHidden/>
          </w:rPr>
          <w:instrText xml:space="preserve"> PAGEREF _Toc509484240 \h </w:instrText>
        </w:r>
        <w:r>
          <w:rPr>
            <w:noProof/>
            <w:webHidden/>
          </w:rPr>
        </w:r>
        <w:r>
          <w:rPr>
            <w:noProof/>
            <w:webHidden/>
          </w:rPr>
          <w:fldChar w:fldCharType="separate"/>
        </w:r>
        <w:r>
          <w:rPr>
            <w:noProof/>
            <w:webHidden/>
          </w:rPr>
          <w:t>26</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41" w:history="1">
        <w:r w:rsidRPr="00177A07">
          <w:rPr>
            <w:rStyle w:val="Hyperlink"/>
            <w:noProof/>
          </w:rPr>
          <w:t>2.8.3.3</w:t>
        </w:r>
        <w:r>
          <w:rPr>
            <w:rFonts w:asciiTheme="minorHAnsi" w:eastAsiaTheme="minorEastAsia" w:hAnsiTheme="minorHAnsi" w:cstheme="minorBidi"/>
            <w:noProof/>
            <w:sz w:val="22"/>
            <w:szCs w:val="22"/>
          </w:rPr>
          <w:tab/>
        </w:r>
        <w:r w:rsidRPr="00177A07">
          <w:rPr>
            <w:rStyle w:val="Hyperlink"/>
            <w:noProof/>
          </w:rPr>
          <w:t>The [[Get]] (P) Method of a Function Object</w:t>
        </w:r>
        <w:r>
          <w:rPr>
            <w:noProof/>
            <w:webHidden/>
          </w:rPr>
          <w:tab/>
        </w:r>
        <w:r>
          <w:rPr>
            <w:noProof/>
            <w:webHidden/>
          </w:rPr>
          <w:fldChar w:fldCharType="begin"/>
        </w:r>
        <w:r>
          <w:rPr>
            <w:noProof/>
            <w:webHidden/>
          </w:rPr>
          <w:instrText xml:space="preserve"> PAGEREF _Toc509484241 \h </w:instrText>
        </w:r>
        <w:r>
          <w:rPr>
            <w:noProof/>
            <w:webHidden/>
          </w:rPr>
        </w:r>
        <w:r>
          <w:rPr>
            <w:noProof/>
            <w:webHidden/>
          </w:rPr>
          <w:fldChar w:fldCharType="separate"/>
        </w:r>
        <w:r>
          <w:rPr>
            <w:noProof/>
            <w:webHidden/>
          </w:rPr>
          <w:t>26</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42" w:history="1">
        <w:r w:rsidRPr="00177A07">
          <w:rPr>
            <w:rStyle w:val="Hyperlink"/>
            <w:noProof/>
          </w:rPr>
          <w:t>2.8.4</w:t>
        </w:r>
        <w:r>
          <w:rPr>
            <w:rFonts w:asciiTheme="minorHAnsi" w:eastAsiaTheme="minorEastAsia" w:hAnsiTheme="minorHAnsi" w:cstheme="minorBidi"/>
            <w:noProof/>
            <w:sz w:val="22"/>
            <w:szCs w:val="22"/>
          </w:rPr>
          <w:tab/>
        </w:r>
        <w:r w:rsidRPr="00177A07">
          <w:rPr>
            <w:rStyle w:val="Hyperlink"/>
            <w:noProof/>
          </w:rPr>
          <w:t>String.prototype HTML Wrapper Properties</w:t>
        </w:r>
        <w:r>
          <w:rPr>
            <w:noProof/>
            <w:webHidden/>
          </w:rPr>
          <w:tab/>
        </w:r>
        <w:r>
          <w:rPr>
            <w:noProof/>
            <w:webHidden/>
          </w:rPr>
          <w:fldChar w:fldCharType="begin"/>
        </w:r>
        <w:r>
          <w:rPr>
            <w:noProof/>
            <w:webHidden/>
          </w:rPr>
          <w:instrText xml:space="preserve"> PAGEREF _Toc509484242 \h </w:instrText>
        </w:r>
        <w:r>
          <w:rPr>
            <w:noProof/>
            <w:webHidden/>
          </w:rPr>
        </w:r>
        <w:r>
          <w:rPr>
            <w:noProof/>
            <w:webHidden/>
          </w:rPr>
          <w:fldChar w:fldCharType="separate"/>
        </w:r>
        <w:r>
          <w:rPr>
            <w:noProof/>
            <w:webHidden/>
          </w:rPr>
          <w:t>27</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43" w:history="1">
        <w:r w:rsidRPr="00177A07">
          <w:rPr>
            <w:rStyle w:val="Hyperlink"/>
            <w:noProof/>
          </w:rPr>
          <w:t>2.8.4.1</w:t>
        </w:r>
        <w:r>
          <w:rPr>
            <w:rFonts w:asciiTheme="minorHAnsi" w:eastAsiaTheme="minorEastAsia" w:hAnsiTheme="minorHAnsi" w:cstheme="minorBidi"/>
            <w:noProof/>
            <w:sz w:val="22"/>
            <w:szCs w:val="22"/>
          </w:rPr>
          <w:tab/>
        </w:r>
        <w:r w:rsidRPr="00177A07">
          <w:rPr>
            <w:rStyle w:val="Hyperlink"/>
            <w:noProof/>
          </w:rPr>
          <w:t>String.prototype.anchor(name)</w:t>
        </w:r>
        <w:r>
          <w:rPr>
            <w:noProof/>
            <w:webHidden/>
          </w:rPr>
          <w:tab/>
        </w:r>
        <w:r>
          <w:rPr>
            <w:noProof/>
            <w:webHidden/>
          </w:rPr>
          <w:fldChar w:fldCharType="begin"/>
        </w:r>
        <w:r>
          <w:rPr>
            <w:noProof/>
            <w:webHidden/>
          </w:rPr>
          <w:instrText xml:space="preserve"> PAGEREF _Toc509484243 \h </w:instrText>
        </w:r>
        <w:r>
          <w:rPr>
            <w:noProof/>
            <w:webHidden/>
          </w:rPr>
        </w:r>
        <w:r>
          <w:rPr>
            <w:noProof/>
            <w:webHidden/>
          </w:rPr>
          <w:fldChar w:fldCharType="separate"/>
        </w:r>
        <w:r>
          <w:rPr>
            <w:noProof/>
            <w:webHidden/>
          </w:rPr>
          <w:t>27</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44" w:history="1">
        <w:r w:rsidRPr="00177A07">
          <w:rPr>
            <w:rStyle w:val="Hyperlink"/>
            <w:noProof/>
          </w:rPr>
          <w:t>2.8.4.2</w:t>
        </w:r>
        <w:r>
          <w:rPr>
            <w:rFonts w:asciiTheme="minorHAnsi" w:eastAsiaTheme="minorEastAsia" w:hAnsiTheme="minorHAnsi" w:cstheme="minorBidi"/>
            <w:noProof/>
            <w:sz w:val="22"/>
            <w:szCs w:val="22"/>
          </w:rPr>
          <w:tab/>
        </w:r>
        <w:r w:rsidRPr="00177A07">
          <w:rPr>
            <w:rStyle w:val="Hyperlink"/>
            <w:noProof/>
          </w:rPr>
          <w:t>String.prototype.big( )</w:t>
        </w:r>
        <w:r>
          <w:rPr>
            <w:noProof/>
            <w:webHidden/>
          </w:rPr>
          <w:tab/>
        </w:r>
        <w:r>
          <w:rPr>
            <w:noProof/>
            <w:webHidden/>
          </w:rPr>
          <w:fldChar w:fldCharType="begin"/>
        </w:r>
        <w:r>
          <w:rPr>
            <w:noProof/>
            <w:webHidden/>
          </w:rPr>
          <w:instrText xml:space="preserve"> PAGEREF _Toc509484244 \h </w:instrText>
        </w:r>
        <w:r>
          <w:rPr>
            <w:noProof/>
            <w:webHidden/>
          </w:rPr>
        </w:r>
        <w:r>
          <w:rPr>
            <w:noProof/>
            <w:webHidden/>
          </w:rPr>
          <w:fldChar w:fldCharType="separate"/>
        </w:r>
        <w:r>
          <w:rPr>
            <w:noProof/>
            <w:webHidden/>
          </w:rPr>
          <w:t>28</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45" w:history="1">
        <w:r w:rsidRPr="00177A07">
          <w:rPr>
            <w:rStyle w:val="Hyperlink"/>
            <w:noProof/>
          </w:rPr>
          <w:t>2.8.4.3</w:t>
        </w:r>
        <w:r>
          <w:rPr>
            <w:rFonts w:asciiTheme="minorHAnsi" w:eastAsiaTheme="minorEastAsia" w:hAnsiTheme="minorHAnsi" w:cstheme="minorBidi"/>
            <w:noProof/>
            <w:sz w:val="22"/>
            <w:szCs w:val="22"/>
          </w:rPr>
          <w:tab/>
        </w:r>
        <w:r w:rsidRPr="00177A07">
          <w:rPr>
            <w:rStyle w:val="Hyperlink"/>
            <w:noProof/>
          </w:rPr>
          <w:t>String.prototype.blink( )</w:t>
        </w:r>
        <w:r>
          <w:rPr>
            <w:noProof/>
            <w:webHidden/>
          </w:rPr>
          <w:tab/>
        </w:r>
        <w:r>
          <w:rPr>
            <w:noProof/>
            <w:webHidden/>
          </w:rPr>
          <w:fldChar w:fldCharType="begin"/>
        </w:r>
        <w:r>
          <w:rPr>
            <w:noProof/>
            <w:webHidden/>
          </w:rPr>
          <w:instrText xml:space="preserve"> PAGEREF _Toc509484245 \h </w:instrText>
        </w:r>
        <w:r>
          <w:rPr>
            <w:noProof/>
            <w:webHidden/>
          </w:rPr>
        </w:r>
        <w:r>
          <w:rPr>
            <w:noProof/>
            <w:webHidden/>
          </w:rPr>
          <w:fldChar w:fldCharType="separate"/>
        </w:r>
        <w:r>
          <w:rPr>
            <w:noProof/>
            <w:webHidden/>
          </w:rPr>
          <w:t>28</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46" w:history="1">
        <w:r w:rsidRPr="00177A07">
          <w:rPr>
            <w:rStyle w:val="Hyperlink"/>
            <w:noProof/>
          </w:rPr>
          <w:t>2.8.4.4</w:t>
        </w:r>
        <w:r>
          <w:rPr>
            <w:rFonts w:asciiTheme="minorHAnsi" w:eastAsiaTheme="minorEastAsia" w:hAnsiTheme="minorHAnsi" w:cstheme="minorBidi"/>
            <w:noProof/>
            <w:sz w:val="22"/>
            <w:szCs w:val="22"/>
          </w:rPr>
          <w:tab/>
        </w:r>
        <w:r w:rsidRPr="00177A07">
          <w:rPr>
            <w:rStyle w:val="Hyperlink"/>
            <w:noProof/>
          </w:rPr>
          <w:t>String.prototype.bold( )</w:t>
        </w:r>
        <w:r>
          <w:rPr>
            <w:noProof/>
            <w:webHidden/>
          </w:rPr>
          <w:tab/>
        </w:r>
        <w:r>
          <w:rPr>
            <w:noProof/>
            <w:webHidden/>
          </w:rPr>
          <w:fldChar w:fldCharType="begin"/>
        </w:r>
        <w:r>
          <w:rPr>
            <w:noProof/>
            <w:webHidden/>
          </w:rPr>
          <w:instrText xml:space="preserve"> PAGEREF _Toc509484246 \h </w:instrText>
        </w:r>
        <w:r>
          <w:rPr>
            <w:noProof/>
            <w:webHidden/>
          </w:rPr>
        </w:r>
        <w:r>
          <w:rPr>
            <w:noProof/>
            <w:webHidden/>
          </w:rPr>
          <w:fldChar w:fldCharType="separate"/>
        </w:r>
        <w:r>
          <w:rPr>
            <w:noProof/>
            <w:webHidden/>
          </w:rPr>
          <w:t>28</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47" w:history="1">
        <w:r w:rsidRPr="00177A07">
          <w:rPr>
            <w:rStyle w:val="Hyperlink"/>
            <w:noProof/>
          </w:rPr>
          <w:t>2.8.4.5</w:t>
        </w:r>
        <w:r>
          <w:rPr>
            <w:rFonts w:asciiTheme="minorHAnsi" w:eastAsiaTheme="minorEastAsia" w:hAnsiTheme="minorHAnsi" w:cstheme="minorBidi"/>
            <w:noProof/>
            <w:sz w:val="22"/>
            <w:szCs w:val="22"/>
          </w:rPr>
          <w:tab/>
        </w:r>
        <w:r w:rsidRPr="00177A07">
          <w:rPr>
            <w:rStyle w:val="Hyperlink"/>
            <w:noProof/>
          </w:rPr>
          <w:t>String.prototype.fixed( )</w:t>
        </w:r>
        <w:r>
          <w:rPr>
            <w:noProof/>
            <w:webHidden/>
          </w:rPr>
          <w:tab/>
        </w:r>
        <w:r>
          <w:rPr>
            <w:noProof/>
            <w:webHidden/>
          </w:rPr>
          <w:fldChar w:fldCharType="begin"/>
        </w:r>
        <w:r>
          <w:rPr>
            <w:noProof/>
            <w:webHidden/>
          </w:rPr>
          <w:instrText xml:space="preserve"> PAGEREF _Toc509484247 \h </w:instrText>
        </w:r>
        <w:r>
          <w:rPr>
            <w:noProof/>
            <w:webHidden/>
          </w:rPr>
        </w:r>
        <w:r>
          <w:rPr>
            <w:noProof/>
            <w:webHidden/>
          </w:rPr>
          <w:fldChar w:fldCharType="separate"/>
        </w:r>
        <w:r>
          <w:rPr>
            <w:noProof/>
            <w:webHidden/>
          </w:rPr>
          <w:t>28</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48" w:history="1">
        <w:r w:rsidRPr="00177A07">
          <w:rPr>
            <w:rStyle w:val="Hyperlink"/>
            <w:noProof/>
          </w:rPr>
          <w:t>2.8.4.6</w:t>
        </w:r>
        <w:r>
          <w:rPr>
            <w:rFonts w:asciiTheme="minorHAnsi" w:eastAsiaTheme="minorEastAsia" w:hAnsiTheme="minorHAnsi" w:cstheme="minorBidi"/>
            <w:noProof/>
            <w:sz w:val="22"/>
            <w:szCs w:val="22"/>
          </w:rPr>
          <w:tab/>
        </w:r>
        <w:r w:rsidRPr="00177A07">
          <w:rPr>
            <w:rStyle w:val="Hyperlink"/>
            <w:noProof/>
          </w:rPr>
          <w:t>String.prototype.fontcolor(color)</w:t>
        </w:r>
        <w:r>
          <w:rPr>
            <w:noProof/>
            <w:webHidden/>
          </w:rPr>
          <w:tab/>
        </w:r>
        <w:r>
          <w:rPr>
            <w:noProof/>
            <w:webHidden/>
          </w:rPr>
          <w:fldChar w:fldCharType="begin"/>
        </w:r>
        <w:r>
          <w:rPr>
            <w:noProof/>
            <w:webHidden/>
          </w:rPr>
          <w:instrText xml:space="preserve"> PAGEREF _Toc509484248 \h </w:instrText>
        </w:r>
        <w:r>
          <w:rPr>
            <w:noProof/>
            <w:webHidden/>
          </w:rPr>
        </w:r>
        <w:r>
          <w:rPr>
            <w:noProof/>
            <w:webHidden/>
          </w:rPr>
          <w:fldChar w:fldCharType="separate"/>
        </w:r>
        <w:r>
          <w:rPr>
            <w:noProof/>
            <w:webHidden/>
          </w:rPr>
          <w:t>28</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49" w:history="1">
        <w:r w:rsidRPr="00177A07">
          <w:rPr>
            <w:rStyle w:val="Hyperlink"/>
            <w:noProof/>
          </w:rPr>
          <w:t>2.8.4.7</w:t>
        </w:r>
        <w:r>
          <w:rPr>
            <w:rFonts w:asciiTheme="minorHAnsi" w:eastAsiaTheme="minorEastAsia" w:hAnsiTheme="minorHAnsi" w:cstheme="minorBidi"/>
            <w:noProof/>
            <w:sz w:val="22"/>
            <w:szCs w:val="22"/>
          </w:rPr>
          <w:tab/>
        </w:r>
        <w:r w:rsidRPr="00177A07">
          <w:rPr>
            <w:rStyle w:val="Hyperlink"/>
            <w:noProof/>
          </w:rPr>
          <w:t>String.prototype.fontsize(size)</w:t>
        </w:r>
        <w:r>
          <w:rPr>
            <w:noProof/>
            <w:webHidden/>
          </w:rPr>
          <w:tab/>
        </w:r>
        <w:r>
          <w:rPr>
            <w:noProof/>
            <w:webHidden/>
          </w:rPr>
          <w:fldChar w:fldCharType="begin"/>
        </w:r>
        <w:r>
          <w:rPr>
            <w:noProof/>
            <w:webHidden/>
          </w:rPr>
          <w:instrText xml:space="preserve"> PAGEREF _Toc509484249 \h </w:instrText>
        </w:r>
        <w:r>
          <w:rPr>
            <w:noProof/>
            <w:webHidden/>
          </w:rPr>
        </w:r>
        <w:r>
          <w:rPr>
            <w:noProof/>
            <w:webHidden/>
          </w:rPr>
          <w:fldChar w:fldCharType="separate"/>
        </w:r>
        <w:r>
          <w:rPr>
            <w:noProof/>
            <w:webHidden/>
          </w:rPr>
          <w:t>28</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50" w:history="1">
        <w:r w:rsidRPr="00177A07">
          <w:rPr>
            <w:rStyle w:val="Hyperlink"/>
            <w:noProof/>
          </w:rPr>
          <w:t>2.8.4.8</w:t>
        </w:r>
        <w:r>
          <w:rPr>
            <w:rFonts w:asciiTheme="minorHAnsi" w:eastAsiaTheme="minorEastAsia" w:hAnsiTheme="minorHAnsi" w:cstheme="minorBidi"/>
            <w:noProof/>
            <w:sz w:val="22"/>
            <w:szCs w:val="22"/>
          </w:rPr>
          <w:tab/>
        </w:r>
        <w:r w:rsidRPr="00177A07">
          <w:rPr>
            <w:rStyle w:val="Hyperlink"/>
            <w:noProof/>
          </w:rPr>
          <w:t>String.prototype.italics( )</w:t>
        </w:r>
        <w:r>
          <w:rPr>
            <w:noProof/>
            <w:webHidden/>
          </w:rPr>
          <w:tab/>
        </w:r>
        <w:r>
          <w:rPr>
            <w:noProof/>
            <w:webHidden/>
          </w:rPr>
          <w:fldChar w:fldCharType="begin"/>
        </w:r>
        <w:r>
          <w:rPr>
            <w:noProof/>
            <w:webHidden/>
          </w:rPr>
          <w:instrText xml:space="preserve"> PAGEREF _Toc509484250 \h </w:instrText>
        </w:r>
        <w:r>
          <w:rPr>
            <w:noProof/>
            <w:webHidden/>
          </w:rPr>
        </w:r>
        <w:r>
          <w:rPr>
            <w:noProof/>
            <w:webHidden/>
          </w:rPr>
          <w:fldChar w:fldCharType="separate"/>
        </w:r>
        <w:r>
          <w:rPr>
            <w:noProof/>
            <w:webHidden/>
          </w:rPr>
          <w:t>28</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51" w:history="1">
        <w:r w:rsidRPr="00177A07">
          <w:rPr>
            <w:rStyle w:val="Hyperlink"/>
            <w:noProof/>
          </w:rPr>
          <w:t>2.8.4.9</w:t>
        </w:r>
        <w:r>
          <w:rPr>
            <w:rFonts w:asciiTheme="minorHAnsi" w:eastAsiaTheme="minorEastAsia" w:hAnsiTheme="minorHAnsi" w:cstheme="minorBidi"/>
            <w:noProof/>
            <w:sz w:val="22"/>
            <w:szCs w:val="22"/>
          </w:rPr>
          <w:tab/>
        </w:r>
        <w:r w:rsidRPr="00177A07">
          <w:rPr>
            <w:rStyle w:val="Hyperlink"/>
            <w:noProof/>
          </w:rPr>
          <w:t>String.prototype.link(url)</w:t>
        </w:r>
        <w:r>
          <w:rPr>
            <w:noProof/>
            <w:webHidden/>
          </w:rPr>
          <w:tab/>
        </w:r>
        <w:r>
          <w:rPr>
            <w:noProof/>
            <w:webHidden/>
          </w:rPr>
          <w:fldChar w:fldCharType="begin"/>
        </w:r>
        <w:r>
          <w:rPr>
            <w:noProof/>
            <w:webHidden/>
          </w:rPr>
          <w:instrText xml:space="preserve"> PAGEREF _Toc509484251 \h </w:instrText>
        </w:r>
        <w:r>
          <w:rPr>
            <w:noProof/>
            <w:webHidden/>
          </w:rPr>
        </w:r>
        <w:r>
          <w:rPr>
            <w:noProof/>
            <w:webHidden/>
          </w:rPr>
          <w:fldChar w:fldCharType="separate"/>
        </w:r>
        <w:r>
          <w:rPr>
            <w:noProof/>
            <w:webHidden/>
          </w:rPr>
          <w:t>28</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52" w:history="1">
        <w:r w:rsidRPr="00177A07">
          <w:rPr>
            <w:rStyle w:val="Hyperlink"/>
            <w:noProof/>
          </w:rPr>
          <w:t>2.8.4.10</w:t>
        </w:r>
        <w:r>
          <w:rPr>
            <w:rFonts w:asciiTheme="minorHAnsi" w:eastAsiaTheme="minorEastAsia" w:hAnsiTheme="minorHAnsi" w:cstheme="minorBidi"/>
            <w:noProof/>
            <w:sz w:val="22"/>
            <w:szCs w:val="22"/>
          </w:rPr>
          <w:tab/>
        </w:r>
        <w:r w:rsidRPr="00177A07">
          <w:rPr>
            <w:rStyle w:val="Hyperlink"/>
            <w:noProof/>
          </w:rPr>
          <w:t>String.prototype.small( )</w:t>
        </w:r>
        <w:r>
          <w:rPr>
            <w:noProof/>
            <w:webHidden/>
          </w:rPr>
          <w:tab/>
        </w:r>
        <w:r>
          <w:rPr>
            <w:noProof/>
            <w:webHidden/>
          </w:rPr>
          <w:fldChar w:fldCharType="begin"/>
        </w:r>
        <w:r>
          <w:rPr>
            <w:noProof/>
            <w:webHidden/>
          </w:rPr>
          <w:instrText xml:space="preserve"> PAGEREF _Toc509484252 \h </w:instrText>
        </w:r>
        <w:r>
          <w:rPr>
            <w:noProof/>
            <w:webHidden/>
          </w:rPr>
        </w:r>
        <w:r>
          <w:rPr>
            <w:noProof/>
            <w:webHidden/>
          </w:rPr>
          <w:fldChar w:fldCharType="separate"/>
        </w:r>
        <w:r>
          <w:rPr>
            <w:noProof/>
            <w:webHidden/>
          </w:rPr>
          <w:t>28</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53" w:history="1">
        <w:r w:rsidRPr="00177A07">
          <w:rPr>
            <w:rStyle w:val="Hyperlink"/>
            <w:noProof/>
          </w:rPr>
          <w:t>2.8.4.11</w:t>
        </w:r>
        <w:r>
          <w:rPr>
            <w:rFonts w:asciiTheme="minorHAnsi" w:eastAsiaTheme="minorEastAsia" w:hAnsiTheme="minorHAnsi" w:cstheme="minorBidi"/>
            <w:noProof/>
            <w:sz w:val="22"/>
            <w:szCs w:val="22"/>
          </w:rPr>
          <w:tab/>
        </w:r>
        <w:r w:rsidRPr="00177A07">
          <w:rPr>
            <w:rStyle w:val="Hyperlink"/>
            <w:noProof/>
          </w:rPr>
          <w:t>String.prototype.strike( )</w:t>
        </w:r>
        <w:r>
          <w:rPr>
            <w:noProof/>
            <w:webHidden/>
          </w:rPr>
          <w:tab/>
        </w:r>
        <w:r>
          <w:rPr>
            <w:noProof/>
            <w:webHidden/>
          </w:rPr>
          <w:fldChar w:fldCharType="begin"/>
        </w:r>
        <w:r>
          <w:rPr>
            <w:noProof/>
            <w:webHidden/>
          </w:rPr>
          <w:instrText xml:space="preserve"> PAGEREF _Toc509484253 \h </w:instrText>
        </w:r>
        <w:r>
          <w:rPr>
            <w:noProof/>
            <w:webHidden/>
          </w:rPr>
        </w:r>
        <w:r>
          <w:rPr>
            <w:noProof/>
            <w:webHidden/>
          </w:rPr>
          <w:fldChar w:fldCharType="separate"/>
        </w:r>
        <w:r>
          <w:rPr>
            <w:noProof/>
            <w:webHidden/>
          </w:rPr>
          <w:t>28</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54" w:history="1">
        <w:r w:rsidRPr="00177A07">
          <w:rPr>
            <w:rStyle w:val="Hyperlink"/>
            <w:noProof/>
          </w:rPr>
          <w:t>2.8.4.12</w:t>
        </w:r>
        <w:r>
          <w:rPr>
            <w:rFonts w:asciiTheme="minorHAnsi" w:eastAsiaTheme="minorEastAsia" w:hAnsiTheme="minorHAnsi" w:cstheme="minorBidi"/>
            <w:noProof/>
            <w:sz w:val="22"/>
            <w:szCs w:val="22"/>
          </w:rPr>
          <w:tab/>
        </w:r>
        <w:r w:rsidRPr="00177A07">
          <w:rPr>
            <w:rStyle w:val="Hyperlink"/>
            <w:noProof/>
          </w:rPr>
          <w:t>String.prototype.sub( )</w:t>
        </w:r>
        <w:r>
          <w:rPr>
            <w:noProof/>
            <w:webHidden/>
          </w:rPr>
          <w:tab/>
        </w:r>
        <w:r>
          <w:rPr>
            <w:noProof/>
            <w:webHidden/>
          </w:rPr>
          <w:fldChar w:fldCharType="begin"/>
        </w:r>
        <w:r>
          <w:rPr>
            <w:noProof/>
            <w:webHidden/>
          </w:rPr>
          <w:instrText xml:space="preserve"> PAGEREF _Toc509484254 \h </w:instrText>
        </w:r>
        <w:r>
          <w:rPr>
            <w:noProof/>
            <w:webHidden/>
          </w:rPr>
        </w:r>
        <w:r>
          <w:rPr>
            <w:noProof/>
            <w:webHidden/>
          </w:rPr>
          <w:fldChar w:fldCharType="separate"/>
        </w:r>
        <w:r>
          <w:rPr>
            <w:noProof/>
            <w:webHidden/>
          </w:rPr>
          <w:t>28</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55" w:history="1">
        <w:r w:rsidRPr="00177A07">
          <w:rPr>
            <w:rStyle w:val="Hyperlink"/>
            <w:noProof/>
          </w:rPr>
          <w:t>2.8.4.13</w:t>
        </w:r>
        <w:r>
          <w:rPr>
            <w:rFonts w:asciiTheme="minorHAnsi" w:eastAsiaTheme="minorEastAsia" w:hAnsiTheme="minorHAnsi" w:cstheme="minorBidi"/>
            <w:noProof/>
            <w:sz w:val="22"/>
            <w:szCs w:val="22"/>
          </w:rPr>
          <w:tab/>
        </w:r>
        <w:r w:rsidRPr="00177A07">
          <w:rPr>
            <w:rStyle w:val="Hyperlink"/>
            <w:noProof/>
          </w:rPr>
          <w:t>String.prototype.sup( )</w:t>
        </w:r>
        <w:r>
          <w:rPr>
            <w:noProof/>
            <w:webHidden/>
          </w:rPr>
          <w:tab/>
        </w:r>
        <w:r>
          <w:rPr>
            <w:noProof/>
            <w:webHidden/>
          </w:rPr>
          <w:fldChar w:fldCharType="begin"/>
        </w:r>
        <w:r>
          <w:rPr>
            <w:noProof/>
            <w:webHidden/>
          </w:rPr>
          <w:instrText xml:space="preserve"> PAGEREF _Toc509484255 \h </w:instrText>
        </w:r>
        <w:r>
          <w:rPr>
            <w:noProof/>
            <w:webHidden/>
          </w:rPr>
        </w:r>
        <w:r>
          <w:rPr>
            <w:noProof/>
            <w:webHidden/>
          </w:rPr>
          <w:fldChar w:fldCharType="separate"/>
        </w:r>
        <w:r>
          <w:rPr>
            <w:noProof/>
            <w:webHidden/>
          </w:rPr>
          <w:t>28</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56" w:history="1">
        <w:r w:rsidRPr="00177A07">
          <w:rPr>
            <w:rStyle w:val="Hyperlink"/>
            <w:noProof/>
          </w:rPr>
          <w:t>2.8.5</w:t>
        </w:r>
        <w:r>
          <w:rPr>
            <w:rFonts w:asciiTheme="minorHAnsi" w:eastAsiaTheme="minorEastAsia" w:hAnsiTheme="minorHAnsi" w:cstheme="minorBidi"/>
            <w:noProof/>
            <w:sz w:val="22"/>
            <w:szCs w:val="22"/>
          </w:rPr>
          <w:tab/>
        </w:r>
        <w:r w:rsidRPr="00177A07">
          <w:rPr>
            <w:rStyle w:val="Hyperlink"/>
            <w:noProof/>
          </w:rPr>
          <w:t>Properties of the Date Prototype Object</w:t>
        </w:r>
        <w:r>
          <w:rPr>
            <w:noProof/>
            <w:webHidden/>
          </w:rPr>
          <w:tab/>
        </w:r>
        <w:r>
          <w:rPr>
            <w:noProof/>
            <w:webHidden/>
          </w:rPr>
          <w:fldChar w:fldCharType="begin"/>
        </w:r>
        <w:r>
          <w:rPr>
            <w:noProof/>
            <w:webHidden/>
          </w:rPr>
          <w:instrText xml:space="preserve"> PAGEREF _Toc509484256 \h </w:instrText>
        </w:r>
        <w:r>
          <w:rPr>
            <w:noProof/>
            <w:webHidden/>
          </w:rPr>
        </w:r>
        <w:r>
          <w:rPr>
            <w:noProof/>
            <w:webHidden/>
          </w:rPr>
          <w:fldChar w:fldCharType="separate"/>
        </w:r>
        <w:r>
          <w:rPr>
            <w:noProof/>
            <w:webHidden/>
          </w:rPr>
          <w:t>28</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57" w:history="1">
        <w:r w:rsidRPr="00177A07">
          <w:rPr>
            <w:rStyle w:val="Hyperlink"/>
            <w:noProof/>
          </w:rPr>
          <w:t>2.8.5.1</w:t>
        </w:r>
        <w:r>
          <w:rPr>
            <w:rFonts w:asciiTheme="minorHAnsi" w:eastAsiaTheme="minorEastAsia" w:hAnsiTheme="minorHAnsi" w:cstheme="minorBidi"/>
            <w:noProof/>
            <w:sz w:val="22"/>
            <w:szCs w:val="22"/>
          </w:rPr>
          <w:tab/>
        </w:r>
        <w:r w:rsidRPr="00177A07">
          <w:rPr>
            <w:rStyle w:val="Hyperlink"/>
            <w:noProof/>
          </w:rPr>
          <w:t>Date.prototype.getVarDate ( )</w:t>
        </w:r>
        <w:r>
          <w:rPr>
            <w:noProof/>
            <w:webHidden/>
          </w:rPr>
          <w:tab/>
        </w:r>
        <w:r>
          <w:rPr>
            <w:noProof/>
            <w:webHidden/>
          </w:rPr>
          <w:fldChar w:fldCharType="begin"/>
        </w:r>
        <w:r>
          <w:rPr>
            <w:noProof/>
            <w:webHidden/>
          </w:rPr>
          <w:instrText xml:space="preserve"> PAGEREF _Toc509484257 \h </w:instrText>
        </w:r>
        <w:r>
          <w:rPr>
            <w:noProof/>
            <w:webHidden/>
          </w:rPr>
        </w:r>
        <w:r>
          <w:rPr>
            <w:noProof/>
            <w:webHidden/>
          </w:rPr>
          <w:fldChar w:fldCharType="separate"/>
        </w:r>
        <w:r>
          <w:rPr>
            <w:noProof/>
            <w:webHidden/>
          </w:rPr>
          <w:t>29</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58" w:history="1">
        <w:r w:rsidRPr="00177A07">
          <w:rPr>
            <w:rStyle w:val="Hyperlink"/>
            <w:noProof/>
          </w:rPr>
          <w:t>2.8.6</w:t>
        </w:r>
        <w:r>
          <w:rPr>
            <w:rFonts w:asciiTheme="minorHAnsi" w:eastAsiaTheme="minorEastAsia" w:hAnsiTheme="minorHAnsi" w:cstheme="minorBidi"/>
            <w:noProof/>
            <w:sz w:val="22"/>
            <w:szCs w:val="22"/>
          </w:rPr>
          <w:tab/>
        </w:r>
        <w:r w:rsidRPr="00177A07">
          <w:rPr>
            <w:rStyle w:val="Hyperlink"/>
            <w:noProof/>
          </w:rPr>
          <w:t>Properties of the RegExp Constructor</w:t>
        </w:r>
        <w:r>
          <w:rPr>
            <w:noProof/>
            <w:webHidden/>
          </w:rPr>
          <w:tab/>
        </w:r>
        <w:r>
          <w:rPr>
            <w:noProof/>
            <w:webHidden/>
          </w:rPr>
          <w:fldChar w:fldCharType="begin"/>
        </w:r>
        <w:r>
          <w:rPr>
            <w:noProof/>
            <w:webHidden/>
          </w:rPr>
          <w:instrText xml:space="preserve"> PAGEREF _Toc509484258 \h </w:instrText>
        </w:r>
        <w:r>
          <w:rPr>
            <w:noProof/>
            <w:webHidden/>
          </w:rPr>
        </w:r>
        <w:r>
          <w:rPr>
            <w:noProof/>
            <w:webHidden/>
          </w:rPr>
          <w:fldChar w:fldCharType="separate"/>
        </w:r>
        <w:r>
          <w:rPr>
            <w:noProof/>
            <w:webHidden/>
          </w:rPr>
          <w:t>29</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59" w:history="1">
        <w:r w:rsidRPr="00177A07">
          <w:rPr>
            <w:rStyle w:val="Hyperlink"/>
            <w:noProof/>
          </w:rPr>
          <w:t>2.8.6.1</w:t>
        </w:r>
        <w:r>
          <w:rPr>
            <w:rFonts w:asciiTheme="minorHAnsi" w:eastAsiaTheme="minorEastAsia" w:hAnsiTheme="minorHAnsi" w:cstheme="minorBidi"/>
            <w:noProof/>
            <w:sz w:val="22"/>
            <w:szCs w:val="22"/>
          </w:rPr>
          <w:tab/>
        </w:r>
        <w:r w:rsidRPr="00177A07">
          <w:rPr>
            <w:rStyle w:val="Hyperlink"/>
            <w:noProof/>
          </w:rPr>
          <w:t>RegExp.input</w:t>
        </w:r>
        <w:r>
          <w:rPr>
            <w:noProof/>
            <w:webHidden/>
          </w:rPr>
          <w:tab/>
        </w:r>
        <w:r>
          <w:rPr>
            <w:noProof/>
            <w:webHidden/>
          </w:rPr>
          <w:fldChar w:fldCharType="begin"/>
        </w:r>
        <w:r>
          <w:rPr>
            <w:noProof/>
            <w:webHidden/>
          </w:rPr>
          <w:instrText xml:space="preserve"> PAGEREF _Toc509484259 \h </w:instrText>
        </w:r>
        <w:r>
          <w:rPr>
            <w:noProof/>
            <w:webHidden/>
          </w:rPr>
        </w:r>
        <w:r>
          <w:rPr>
            <w:noProof/>
            <w:webHidden/>
          </w:rPr>
          <w:fldChar w:fldCharType="separate"/>
        </w:r>
        <w:r>
          <w:rPr>
            <w:noProof/>
            <w:webHidden/>
          </w:rPr>
          <w:t>29</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60" w:history="1">
        <w:r w:rsidRPr="00177A07">
          <w:rPr>
            <w:rStyle w:val="Hyperlink"/>
            <w:noProof/>
          </w:rPr>
          <w:t>2.8.6.2</w:t>
        </w:r>
        <w:r>
          <w:rPr>
            <w:rFonts w:asciiTheme="minorHAnsi" w:eastAsiaTheme="minorEastAsia" w:hAnsiTheme="minorHAnsi" w:cstheme="minorBidi"/>
            <w:noProof/>
            <w:sz w:val="22"/>
            <w:szCs w:val="22"/>
          </w:rPr>
          <w:tab/>
        </w:r>
        <w:r w:rsidRPr="00177A07">
          <w:rPr>
            <w:rStyle w:val="Hyperlink"/>
            <w:noProof/>
          </w:rPr>
          <w:t>RegExp.lastIndex</w:t>
        </w:r>
        <w:r>
          <w:rPr>
            <w:noProof/>
            <w:webHidden/>
          </w:rPr>
          <w:tab/>
        </w:r>
        <w:r>
          <w:rPr>
            <w:noProof/>
            <w:webHidden/>
          </w:rPr>
          <w:fldChar w:fldCharType="begin"/>
        </w:r>
        <w:r>
          <w:rPr>
            <w:noProof/>
            <w:webHidden/>
          </w:rPr>
          <w:instrText xml:space="preserve"> PAGEREF _Toc509484260 \h </w:instrText>
        </w:r>
        <w:r>
          <w:rPr>
            <w:noProof/>
            <w:webHidden/>
          </w:rPr>
        </w:r>
        <w:r>
          <w:rPr>
            <w:noProof/>
            <w:webHidden/>
          </w:rPr>
          <w:fldChar w:fldCharType="separate"/>
        </w:r>
        <w:r>
          <w:rPr>
            <w:noProof/>
            <w:webHidden/>
          </w:rPr>
          <w:t>29</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61" w:history="1">
        <w:r w:rsidRPr="00177A07">
          <w:rPr>
            <w:rStyle w:val="Hyperlink"/>
            <w:noProof/>
          </w:rPr>
          <w:t>2.8.6.3</w:t>
        </w:r>
        <w:r>
          <w:rPr>
            <w:rFonts w:asciiTheme="minorHAnsi" w:eastAsiaTheme="minorEastAsia" w:hAnsiTheme="minorHAnsi" w:cstheme="minorBidi"/>
            <w:noProof/>
            <w:sz w:val="22"/>
            <w:szCs w:val="22"/>
          </w:rPr>
          <w:tab/>
        </w:r>
        <w:r w:rsidRPr="00177A07">
          <w:rPr>
            <w:rStyle w:val="Hyperlink"/>
            <w:noProof/>
          </w:rPr>
          <w:t>RegExp.lastMatch</w:t>
        </w:r>
        <w:r>
          <w:rPr>
            <w:noProof/>
            <w:webHidden/>
          </w:rPr>
          <w:tab/>
        </w:r>
        <w:r>
          <w:rPr>
            <w:noProof/>
            <w:webHidden/>
          </w:rPr>
          <w:fldChar w:fldCharType="begin"/>
        </w:r>
        <w:r>
          <w:rPr>
            <w:noProof/>
            <w:webHidden/>
          </w:rPr>
          <w:instrText xml:space="preserve"> PAGEREF _Toc509484261 \h </w:instrText>
        </w:r>
        <w:r>
          <w:rPr>
            <w:noProof/>
            <w:webHidden/>
          </w:rPr>
        </w:r>
        <w:r>
          <w:rPr>
            <w:noProof/>
            <w:webHidden/>
          </w:rPr>
          <w:fldChar w:fldCharType="separate"/>
        </w:r>
        <w:r>
          <w:rPr>
            <w:noProof/>
            <w:webHidden/>
          </w:rPr>
          <w:t>29</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62" w:history="1">
        <w:r w:rsidRPr="00177A07">
          <w:rPr>
            <w:rStyle w:val="Hyperlink"/>
            <w:noProof/>
          </w:rPr>
          <w:t>2.8.6.4</w:t>
        </w:r>
        <w:r>
          <w:rPr>
            <w:rFonts w:asciiTheme="minorHAnsi" w:eastAsiaTheme="minorEastAsia" w:hAnsiTheme="minorHAnsi" w:cstheme="minorBidi"/>
            <w:noProof/>
            <w:sz w:val="22"/>
            <w:szCs w:val="22"/>
          </w:rPr>
          <w:tab/>
        </w:r>
        <w:r w:rsidRPr="00177A07">
          <w:rPr>
            <w:rStyle w:val="Hyperlink"/>
            <w:noProof/>
          </w:rPr>
          <w:t>RegExp.lastParen</w:t>
        </w:r>
        <w:r>
          <w:rPr>
            <w:noProof/>
            <w:webHidden/>
          </w:rPr>
          <w:tab/>
        </w:r>
        <w:r>
          <w:rPr>
            <w:noProof/>
            <w:webHidden/>
          </w:rPr>
          <w:fldChar w:fldCharType="begin"/>
        </w:r>
        <w:r>
          <w:rPr>
            <w:noProof/>
            <w:webHidden/>
          </w:rPr>
          <w:instrText xml:space="preserve"> PAGEREF _Toc509484262 \h </w:instrText>
        </w:r>
        <w:r>
          <w:rPr>
            <w:noProof/>
            <w:webHidden/>
          </w:rPr>
        </w:r>
        <w:r>
          <w:rPr>
            <w:noProof/>
            <w:webHidden/>
          </w:rPr>
          <w:fldChar w:fldCharType="separate"/>
        </w:r>
        <w:r>
          <w:rPr>
            <w:noProof/>
            <w:webHidden/>
          </w:rPr>
          <w:t>29</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63" w:history="1">
        <w:r w:rsidRPr="00177A07">
          <w:rPr>
            <w:rStyle w:val="Hyperlink"/>
            <w:noProof/>
          </w:rPr>
          <w:t>2.8.6.5</w:t>
        </w:r>
        <w:r>
          <w:rPr>
            <w:rFonts w:asciiTheme="minorHAnsi" w:eastAsiaTheme="minorEastAsia" w:hAnsiTheme="minorHAnsi" w:cstheme="minorBidi"/>
            <w:noProof/>
            <w:sz w:val="22"/>
            <w:szCs w:val="22"/>
          </w:rPr>
          <w:tab/>
        </w:r>
        <w:r w:rsidRPr="00177A07">
          <w:rPr>
            <w:rStyle w:val="Hyperlink"/>
            <w:noProof/>
          </w:rPr>
          <w:t>RegExp.leftContext</w:t>
        </w:r>
        <w:r>
          <w:rPr>
            <w:noProof/>
            <w:webHidden/>
          </w:rPr>
          <w:tab/>
        </w:r>
        <w:r>
          <w:rPr>
            <w:noProof/>
            <w:webHidden/>
          </w:rPr>
          <w:fldChar w:fldCharType="begin"/>
        </w:r>
        <w:r>
          <w:rPr>
            <w:noProof/>
            <w:webHidden/>
          </w:rPr>
          <w:instrText xml:space="preserve"> PAGEREF _Toc509484263 \h </w:instrText>
        </w:r>
        <w:r>
          <w:rPr>
            <w:noProof/>
            <w:webHidden/>
          </w:rPr>
        </w:r>
        <w:r>
          <w:rPr>
            <w:noProof/>
            <w:webHidden/>
          </w:rPr>
          <w:fldChar w:fldCharType="separate"/>
        </w:r>
        <w:r>
          <w:rPr>
            <w:noProof/>
            <w:webHidden/>
          </w:rPr>
          <w:t>29</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64" w:history="1">
        <w:r w:rsidRPr="00177A07">
          <w:rPr>
            <w:rStyle w:val="Hyperlink"/>
            <w:noProof/>
          </w:rPr>
          <w:t>2.8.6.6</w:t>
        </w:r>
        <w:r>
          <w:rPr>
            <w:rFonts w:asciiTheme="minorHAnsi" w:eastAsiaTheme="minorEastAsia" w:hAnsiTheme="minorHAnsi" w:cstheme="minorBidi"/>
            <w:noProof/>
            <w:sz w:val="22"/>
            <w:szCs w:val="22"/>
          </w:rPr>
          <w:tab/>
        </w:r>
        <w:r w:rsidRPr="00177A07">
          <w:rPr>
            <w:rStyle w:val="Hyperlink"/>
            <w:noProof/>
          </w:rPr>
          <w:t>RegExp.rightContext</w:t>
        </w:r>
        <w:r>
          <w:rPr>
            <w:noProof/>
            <w:webHidden/>
          </w:rPr>
          <w:tab/>
        </w:r>
        <w:r>
          <w:rPr>
            <w:noProof/>
            <w:webHidden/>
          </w:rPr>
          <w:fldChar w:fldCharType="begin"/>
        </w:r>
        <w:r>
          <w:rPr>
            <w:noProof/>
            <w:webHidden/>
          </w:rPr>
          <w:instrText xml:space="preserve"> PAGEREF _Toc509484264 \h </w:instrText>
        </w:r>
        <w:r>
          <w:rPr>
            <w:noProof/>
            <w:webHidden/>
          </w:rPr>
        </w:r>
        <w:r>
          <w:rPr>
            <w:noProof/>
            <w:webHidden/>
          </w:rPr>
          <w:fldChar w:fldCharType="separate"/>
        </w:r>
        <w:r>
          <w:rPr>
            <w:noProof/>
            <w:webHidden/>
          </w:rPr>
          <w:t>29</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65" w:history="1">
        <w:r w:rsidRPr="00177A07">
          <w:rPr>
            <w:rStyle w:val="Hyperlink"/>
            <w:noProof/>
          </w:rPr>
          <w:t>2.8.6.7</w:t>
        </w:r>
        <w:r>
          <w:rPr>
            <w:rFonts w:asciiTheme="minorHAnsi" w:eastAsiaTheme="minorEastAsia" w:hAnsiTheme="minorHAnsi" w:cstheme="minorBidi"/>
            <w:noProof/>
            <w:sz w:val="22"/>
            <w:szCs w:val="22"/>
          </w:rPr>
          <w:tab/>
        </w:r>
        <w:r w:rsidRPr="00177A07">
          <w:rPr>
            <w:rStyle w:val="Hyperlink"/>
            <w:noProof/>
          </w:rPr>
          <w:t>RegExp.$1 - RegExp.$9</w:t>
        </w:r>
        <w:r>
          <w:rPr>
            <w:noProof/>
            <w:webHidden/>
          </w:rPr>
          <w:tab/>
        </w:r>
        <w:r>
          <w:rPr>
            <w:noProof/>
            <w:webHidden/>
          </w:rPr>
          <w:fldChar w:fldCharType="begin"/>
        </w:r>
        <w:r>
          <w:rPr>
            <w:noProof/>
            <w:webHidden/>
          </w:rPr>
          <w:instrText xml:space="preserve"> PAGEREF _Toc509484265 \h </w:instrText>
        </w:r>
        <w:r>
          <w:rPr>
            <w:noProof/>
            <w:webHidden/>
          </w:rPr>
        </w:r>
        <w:r>
          <w:rPr>
            <w:noProof/>
            <w:webHidden/>
          </w:rPr>
          <w:fldChar w:fldCharType="separate"/>
        </w:r>
        <w:r>
          <w:rPr>
            <w:noProof/>
            <w:webHidden/>
          </w:rPr>
          <w:t>30</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66" w:history="1">
        <w:r w:rsidRPr="00177A07">
          <w:rPr>
            <w:rStyle w:val="Hyperlink"/>
            <w:noProof/>
          </w:rPr>
          <w:t>2.8.6.8</w:t>
        </w:r>
        <w:r>
          <w:rPr>
            <w:rFonts w:asciiTheme="minorHAnsi" w:eastAsiaTheme="minorEastAsia" w:hAnsiTheme="minorHAnsi" w:cstheme="minorBidi"/>
            <w:noProof/>
            <w:sz w:val="22"/>
            <w:szCs w:val="22"/>
          </w:rPr>
          <w:tab/>
        </w:r>
        <w:r w:rsidRPr="00177A07">
          <w:rPr>
            <w:rStyle w:val="Hyperlink"/>
            <w:noProof/>
          </w:rPr>
          <w:t>RegExp.$_</w:t>
        </w:r>
        <w:r>
          <w:rPr>
            <w:noProof/>
            <w:webHidden/>
          </w:rPr>
          <w:tab/>
        </w:r>
        <w:r>
          <w:rPr>
            <w:noProof/>
            <w:webHidden/>
          </w:rPr>
          <w:fldChar w:fldCharType="begin"/>
        </w:r>
        <w:r>
          <w:rPr>
            <w:noProof/>
            <w:webHidden/>
          </w:rPr>
          <w:instrText xml:space="preserve"> PAGEREF _Toc509484266 \h </w:instrText>
        </w:r>
        <w:r>
          <w:rPr>
            <w:noProof/>
            <w:webHidden/>
          </w:rPr>
        </w:r>
        <w:r>
          <w:rPr>
            <w:noProof/>
            <w:webHidden/>
          </w:rPr>
          <w:fldChar w:fldCharType="separate"/>
        </w:r>
        <w:r>
          <w:rPr>
            <w:noProof/>
            <w:webHidden/>
          </w:rPr>
          <w:t>30</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67" w:history="1">
        <w:r w:rsidRPr="00177A07">
          <w:rPr>
            <w:rStyle w:val="Hyperlink"/>
            <w:noProof/>
          </w:rPr>
          <w:t>2.8.6.9</w:t>
        </w:r>
        <w:r>
          <w:rPr>
            <w:rFonts w:asciiTheme="minorHAnsi" w:eastAsiaTheme="minorEastAsia" w:hAnsiTheme="minorHAnsi" w:cstheme="minorBidi"/>
            <w:noProof/>
            <w:sz w:val="22"/>
            <w:szCs w:val="22"/>
          </w:rPr>
          <w:tab/>
        </w:r>
        <w:r w:rsidRPr="00177A07">
          <w:rPr>
            <w:rStyle w:val="Hyperlink"/>
            <w:noProof/>
          </w:rPr>
          <w:t>RegExp['$&amp;']</w:t>
        </w:r>
        <w:r>
          <w:rPr>
            <w:noProof/>
            <w:webHidden/>
          </w:rPr>
          <w:tab/>
        </w:r>
        <w:r>
          <w:rPr>
            <w:noProof/>
            <w:webHidden/>
          </w:rPr>
          <w:fldChar w:fldCharType="begin"/>
        </w:r>
        <w:r>
          <w:rPr>
            <w:noProof/>
            <w:webHidden/>
          </w:rPr>
          <w:instrText xml:space="preserve"> PAGEREF _Toc509484267 \h </w:instrText>
        </w:r>
        <w:r>
          <w:rPr>
            <w:noProof/>
            <w:webHidden/>
          </w:rPr>
        </w:r>
        <w:r>
          <w:rPr>
            <w:noProof/>
            <w:webHidden/>
          </w:rPr>
          <w:fldChar w:fldCharType="separate"/>
        </w:r>
        <w:r>
          <w:rPr>
            <w:noProof/>
            <w:webHidden/>
          </w:rPr>
          <w:t>30</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68" w:history="1">
        <w:r w:rsidRPr="00177A07">
          <w:rPr>
            <w:rStyle w:val="Hyperlink"/>
            <w:noProof/>
          </w:rPr>
          <w:t>2.8.6.10</w:t>
        </w:r>
        <w:r>
          <w:rPr>
            <w:rFonts w:asciiTheme="minorHAnsi" w:eastAsiaTheme="minorEastAsia" w:hAnsiTheme="minorHAnsi" w:cstheme="minorBidi"/>
            <w:noProof/>
            <w:sz w:val="22"/>
            <w:szCs w:val="22"/>
          </w:rPr>
          <w:tab/>
        </w:r>
        <w:r w:rsidRPr="00177A07">
          <w:rPr>
            <w:rStyle w:val="Hyperlink"/>
            <w:noProof/>
          </w:rPr>
          <w:t>RegExp['$+']</w:t>
        </w:r>
        <w:r>
          <w:rPr>
            <w:noProof/>
            <w:webHidden/>
          </w:rPr>
          <w:tab/>
        </w:r>
        <w:r>
          <w:rPr>
            <w:noProof/>
            <w:webHidden/>
          </w:rPr>
          <w:fldChar w:fldCharType="begin"/>
        </w:r>
        <w:r>
          <w:rPr>
            <w:noProof/>
            <w:webHidden/>
          </w:rPr>
          <w:instrText xml:space="preserve"> PAGEREF _Toc509484268 \h </w:instrText>
        </w:r>
        <w:r>
          <w:rPr>
            <w:noProof/>
            <w:webHidden/>
          </w:rPr>
        </w:r>
        <w:r>
          <w:rPr>
            <w:noProof/>
            <w:webHidden/>
          </w:rPr>
          <w:fldChar w:fldCharType="separate"/>
        </w:r>
        <w:r>
          <w:rPr>
            <w:noProof/>
            <w:webHidden/>
          </w:rPr>
          <w:t>30</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69" w:history="1">
        <w:r w:rsidRPr="00177A07">
          <w:rPr>
            <w:rStyle w:val="Hyperlink"/>
            <w:noProof/>
          </w:rPr>
          <w:t>2.8.6.11</w:t>
        </w:r>
        <w:r>
          <w:rPr>
            <w:rFonts w:asciiTheme="minorHAnsi" w:eastAsiaTheme="minorEastAsia" w:hAnsiTheme="minorHAnsi" w:cstheme="minorBidi"/>
            <w:noProof/>
            <w:sz w:val="22"/>
            <w:szCs w:val="22"/>
          </w:rPr>
          <w:tab/>
        </w:r>
        <w:r w:rsidRPr="00177A07">
          <w:rPr>
            <w:rStyle w:val="Hyperlink"/>
            <w:noProof/>
          </w:rPr>
          <w:t>RegExp["$`"]</w:t>
        </w:r>
        <w:r>
          <w:rPr>
            <w:noProof/>
            <w:webHidden/>
          </w:rPr>
          <w:tab/>
        </w:r>
        <w:r>
          <w:rPr>
            <w:noProof/>
            <w:webHidden/>
          </w:rPr>
          <w:fldChar w:fldCharType="begin"/>
        </w:r>
        <w:r>
          <w:rPr>
            <w:noProof/>
            <w:webHidden/>
          </w:rPr>
          <w:instrText xml:space="preserve"> PAGEREF _Toc509484269 \h </w:instrText>
        </w:r>
        <w:r>
          <w:rPr>
            <w:noProof/>
            <w:webHidden/>
          </w:rPr>
        </w:r>
        <w:r>
          <w:rPr>
            <w:noProof/>
            <w:webHidden/>
          </w:rPr>
          <w:fldChar w:fldCharType="separate"/>
        </w:r>
        <w:r>
          <w:rPr>
            <w:noProof/>
            <w:webHidden/>
          </w:rPr>
          <w:t>30</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70" w:history="1">
        <w:r w:rsidRPr="00177A07">
          <w:rPr>
            <w:rStyle w:val="Hyperlink"/>
            <w:noProof/>
          </w:rPr>
          <w:t>2.8.6.12</w:t>
        </w:r>
        <w:r>
          <w:rPr>
            <w:rFonts w:asciiTheme="minorHAnsi" w:eastAsiaTheme="minorEastAsia" w:hAnsiTheme="minorHAnsi" w:cstheme="minorBidi"/>
            <w:noProof/>
            <w:sz w:val="22"/>
            <w:szCs w:val="22"/>
          </w:rPr>
          <w:tab/>
        </w:r>
        <w:r w:rsidRPr="00177A07">
          <w:rPr>
            <w:rStyle w:val="Hyperlink"/>
            <w:noProof/>
          </w:rPr>
          <w:t>RegExp["$'"]</w:t>
        </w:r>
        <w:r>
          <w:rPr>
            <w:noProof/>
            <w:webHidden/>
          </w:rPr>
          <w:tab/>
        </w:r>
        <w:r>
          <w:rPr>
            <w:noProof/>
            <w:webHidden/>
          </w:rPr>
          <w:fldChar w:fldCharType="begin"/>
        </w:r>
        <w:r>
          <w:rPr>
            <w:noProof/>
            <w:webHidden/>
          </w:rPr>
          <w:instrText xml:space="preserve"> PAGEREF _Toc509484270 \h </w:instrText>
        </w:r>
        <w:r>
          <w:rPr>
            <w:noProof/>
            <w:webHidden/>
          </w:rPr>
        </w:r>
        <w:r>
          <w:rPr>
            <w:noProof/>
            <w:webHidden/>
          </w:rPr>
          <w:fldChar w:fldCharType="separate"/>
        </w:r>
        <w:r>
          <w:rPr>
            <w:noProof/>
            <w:webHidden/>
          </w:rPr>
          <w:t>30</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71" w:history="1">
        <w:r w:rsidRPr="00177A07">
          <w:rPr>
            <w:rStyle w:val="Hyperlink"/>
            <w:noProof/>
          </w:rPr>
          <w:t>2.8.7</w:t>
        </w:r>
        <w:r>
          <w:rPr>
            <w:rFonts w:asciiTheme="minorHAnsi" w:eastAsiaTheme="minorEastAsia" w:hAnsiTheme="minorHAnsi" w:cstheme="minorBidi"/>
            <w:noProof/>
            <w:sz w:val="22"/>
            <w:szCs w:val="22"/>
          </w:rPr>
          <w:tab/>
        </w:r>
        <w:r w:rsidRPr="00177A07">
          <w:rPr>
            <w:rStyle w:val="Hyperlink"/>
            <w:noProof/>
          </w:rPr>
          <w:t>Properties of the RegExp Prototype Object</w:t>
        </w:r>
        <w:r>
          <w:rPr>
            <w:noProof/>
            <w:webHidden/>
          </w:rPr>
          <w:tab/>
        </w:r>
        <w:r>
          <w:rPr>
            <w:noProof/>
            <w:webHidden/>
          </w:rPr>
          <w:fldChar w:fldCharType="begin"/>
        </w:r>
        <w:r>
          <w:rPr>
            <w:noProof/>
            <w:webHidden/>
          </w:rPr>
          <w:instrText xml:space="preserve"> PAGEREF _Toc509484271 \h </w:instrText>
        </w:r>
        <w:r>
          <w:rPr>
            <w:noProof/>
            <w:webHidden/>
          </w:rPr>
        </w:r>
        <w:r>
          <w:rPr>
            <w:noProof/>
            <w:webHidden/>
          </w:rPr>
          <w:fldChar w:fldCharType="separate"/>
        </w:r>
        <w:r>
          <w:rPr>
            <w:noProof/>
            <w:webHidden/>
          </w:rPr>
          <w:t>30</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72" w:history="1">
        <w:r w:rsidRPr="00177A07">
          <w:rPr>
            <w:rStyle w:val="Hyperlink"/>
            <w:noProof/>
          </w:rPr>
          <w:t>2.8.7.1</w:t>
        </w:r>
        <w:r>
          <w:rPr>
            <w:rFonts w:asciiTheme="minorHAnsi" w:eastAsiaTheme="minorEastAsia" w:hAnsiTheme="minorHAnsi" w:cstheme="minorBidi"/>
            <w:noProof/>
            <w:sz w:val="22"/>
            <w:szCs w:val="22"/>
          </w:rPr>
          <w:tab/>
        </w:r>
        <w:r w:rsidRPr="00177A07">
          <w:rPr>
            <w:rStyle w:val="Hyperlink"/>
            <w:noProof/>
          </w:rPr>
          <w:t>RegExp.prototype.compile(pattern, flags)</w:t>
        </w:r>
        <w:r>
          <w:rPr>
            <w:noProof/>
            <w:webHidden/>
          </w:rPr>
          <w:tab/>
        </w:r>
        <w:r>
          <w:rPr>
            <w:noProof/>
            <w:webHidden/>
          </w:rPr>
          <w:fldChar w:fldCharType="begin"/>
        </w:r>
        <w:r>
          <w:rPr>
            <w:noProof/>
            <w:webHidden/>
          </w:rPr>
          <w:instrText xml:space="preserve"> PAGEREF _Toc509484272 \h </w:instrText>
        </w:r>
        <w:r>
          <w:rPr>
            <w:noProof/>
            <w:webHidden/>
          </w:rPr>
        </w:r>
        <w:r>
          <w:rPr>
            <w:noProof/>
            <w:webHidden/>
          </w:rPr>
          <w:fldChar w:fldCharType="separate"/>
        </w:r>
        <w:r>
          <w:rPr>
            <w:noProof/>
            <w:webHidden/>
          </w:rPr>
          <w:t>30</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73" w:history="1">
        <w:r w:rsidRPr="00177A07">
          <w:rPr>
            <w:rStyle w:val="Hyperlink"/>
            <w:noProof/>
          </w:rPr>
          <w:t>2.8.8</w:t>
        </w:r>
        <w:r>
          <w:rPr>
            <w:rFonts w:asciiTheme="minorHAnsi" w:eastAsiaTheme="minorEastAsia" w:hAnsiTheme="minorHAnsi" w:cstheme="minorBidi"/>
            <w:noProof/>
            <w:sz w:val="22"/>
            <w:szCs w:val="22"/>
          </w:rPr>
          <w:tab/>
        </w:r>
        <w:r w:rsidRPr="00177A07">
          <w:rPr>
            <w:rStyle w:val="Hyperlink"/>
            <w:noProof/>
          </w:rPr>
          <w:t>Properties of RegExp Instances</w:t>
        </w:r>
        <w:r>
          <w:rPr>
            <w:noProof/>
            <w:webHidden/>
          </w:rPr>
          <w:tab/>
        </w:r>
        <w:r>
          <w:rPr>
            <w:noProof/>
            <w:webHidden/>
          </w:rPr>
          <w:fldChar w:fldCharType="begin"/>
        </w:r>
        <w:r>
          <w:rPr>
            <w:noProof/>
            <w:webHidden/>
          </w:rPr>
          <w:instrText xml:space="preserve"> PAGEREF _Toc509484273 \h </w:instrText>
        </w:r>
        <w:r>
          <w:rPr>
            <w:noProof/>
            <w:webHidden/>
          </w:rPr>
        </w:r>
        <w:r>
          <w:rPr>
            <w:noProof/>
            <w:webHidden/>
          </w:rPr>
          <w:fldChar w:fldCharType="separate"/>
        </w:r>
        <w:r>
          <w:rPr>
            <w:noProof/>
            <w:webHidden/>
          </w:rPr>
          <w:t>31</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74" w:history="1">
        <w:r w:rsidRPr="00177A07">
          <w:rPr>
            <w:rStyle w:val="Hyperlink"/>
            <w:noProof/>
          </w:rPr>
          <w:t>2.8.8.1</w:t>
        </w:r>
        <w:r>
          <w:rPr>
            <w:rFonts w:asciiTheme="minorHAnsi" w:eastAsiaTheme="minorEastAsia" w:hAnsiTheme="minorHAnsi" w:cstheme="minorBidi"/>
            <w:noProof/>
            <w:sz w:val="22"/>
            <w:szCs w:val="22"/>
          </w:rPr>
          <w:tab/>
        </w:r>
        <w:r w:rsidRPr="00177A07">
          <w:rPr>
            <w:rStyle w:val="Hyperlink"/>
            <w:noProof/>
          </w:rPr>
          <w:t>options</w:t>
        </w:r>
        <w:r>
          <w:rPr>
            <w:noProof/>
            <w:webHidden/>
          </w:rPr>
          <w:tab/>
        </w:r>
        <w:r>
          <w:rPr>
            <w:noProof/>
            <w:webHidden/>
          </w:rPr>
          <w:fldChar w:fldCharType="begin"/>
        </w:r>
        <w:r>
          <w:rPr>
            <w:noProof/>
            <w:webHidden/>
          </w:rPr>
          <w:instrText xml:space="preserve"> PAGEREF _Toc509484274 \h </w:instrText>
        </w:r>
        <w:r>
          <w:rPr>
            <w:noProof/>
            <w:webHidden/>
          </w:rPr>
        </w:r>
        <w:r>
          <w:rPr>
            <w:noProof/>
            <w:webHidden/>
          </w:rPr>
          <w:fldChar w:fldCharType="separate"/>
        </w:r>
        <w:r>
          <w:rPr>
            <w:noProof/>
            <w:webHidden/>
          </w:rPr>
          <w:t>31</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75" w:history="1">
        <w:r w:rsidRPr="00177A07">
          <w:rPr>
            <w:rStyle w:val="Hyperlink"/>
            <w:noProof/>
          </w:rPr>
          <w:t>2.8.9</w:t>
        </w:r>
        <w:r>
          <w:rPr>
            <w:rFonts w:asciiTheme="minorHAnsi" w:eastAsiaTheme="minorEastAsia" w:hAnsiTheme="minorHAnsi" w:cstheme="minorBidi"/>
            <w:noProof/>
            <w:sz w:val="22"/>
            <w:szCs w:val="22"/>
          </w:rPr>
          <w:tab/>
        </w:r>
        <w:r w:rsidRPr="00177A07">
          <w:rPr>
            <w:rStyle w:val="Hyperlink"/>
            <w:noProof/>
          </w:rPr>
          <w:t>The Error Constructor</w:t>
        </w:r>
        <w:r>
          <w:rPr>
            <w:noProof/>
            <w:webHidden/>
          </w:rPr>
          <w:tab/>
        </w:r>
        <w:r>
          <w:rPr>
            <w:noProof/>
            <w:webHidden/>
          </w:rPr>
          <w:fldChar w:fldCharType="begin"/>
        </w:r>
        <w:r>
          <w:rPr>
            <w:noProof/>
            <w:webHidden/>
          </w:rPr>
          <w:instrText xml:space="preserve"> PAGEREF _Toc509484275 \h </w:instrText>
        </w:r>
        <w:r>
          <w:rPr>
            <w:noProof/>
            <w:webHidden/>
          </w:rPr>
        </w:r>
        <w:r>
          <w:rPr>
            <w:noProof/>
            <w:webHidden/>
          </w:rPr>
          <w:fldChar w:fldCharType="separate"/>
        </w:r>
        <w:r>
          <w:rPr>
            <w:noProof/>
            <w:webHidden/>
          </w:rPr>
          <w:t>31</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76" w:history="1">
        <w:r w:rsidRPr="00177A07">
          <w:rPr>
            <w:rStyle w:val="Hyperlink"/>
            <w:noProof/>
          </w:rPr>
          <w:t>2.8.9.1</w:t>
        </w:r>
        <w:r>
          <w:rPr>
            <w:rFonts w:asciiTheme="minorHAnsi" w:eastAsiaTheme="minorEastAsia" w:hAnsiTheme="minorHAnsi" w:cstheme="minorBidi"/>
            <w:noProof/>
            <w:sz w:val="22"/>
            <w:szCs w:val="22"/>
          </w:rPr>
          <w:tab/>
        </w:r>
        <w:r w:rsidRPr="00177A07">
          <w:rPr>
            <w:rStyle w:val="Hyperlink"/>
            <w:noProof/>
          </w:rPr>
          <w:t>new Error ()</w:t>
        </w:r>
        <w:r>
          <w:rPr>
            <w:noProof/>
            <w:webHidden/>
          </w:rPr>
          <w:tab/>
        </w:r>
        <w:r>
          <w:rPr>
            <w:noProof/>
            <w:webHidden/>
          </w:rPr>
          <w:fldChar w:fldCharType="begin"/>
        </w:r>
        <w:r>
          <w:rPr>
            <w:noProof/>
            <w:webHidden/>
          </w:rPr>
          <w:instrText xml:space="preserve"> PAGEREF _Toc509484276 \h </w:instrText>
        </w:r>
        <w:r>
          <w:rPr>
            <w:noProof/>
            <w:webHidden/>
          </w:rPr>
        </w:r>
        <w:r>
          <w:rPr>
            <w:noProof/>
            <w:webHidden/>
          </w:rPr>
          <w:fldChar w:fldCharType="separate"/>
        </w:r>
        <w:r>
          <w:rPr>
            <w:noProof/>
            <w:webHidden/>
          </w:rPr>
          <w:t>31</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77" w:history="1">
        <w:r w:rsidRPr="00177A07">
          <w:rPr>
            <w:rStyle w:val="Hyperlink"/>
            <w:noProof/>
          </w:rPr>
          <w:t>2.8.9.2</w:t>
        </w:r>
        <w:r>
          <w:rPr>
            <w:rFonts w:asciiTheme="minorHAnsi" w:eastAsiaTheme="minorEastAsia" w:hAnsiTheme="minorHAnsi" w:cstheme="minorBidi"/>
            <w:noProof/>
            <w:sz w:val="22"/>
            <w:szCs w:val="22"/>
          </w:rPr>
          <w:tab/>
        </w:r>
        <w:r w:rsidRPr="00177A07">
          <w:rPr>
            <w:rStyle w:val="Hyperlink"/>
            <w:noProof/>
          </w:rPr>
          <w:t>new Error(number, message)</w:t>
        </w:r>
        <w:r>
          <w:rPr>
            <w:noProof/>
            <w:webHidden/>
          </w:rPr>
          <w:tab/>
        </w:r>
        <w:r>
          <w:rPr>
            <w:noProof/>
            <w:webHidden/>
          </w:rPr>
          <w:fldChar w:fldCharType="begin"/>
        </w:r>
        <w:r>
          <w:rPr>
            <w:noProof/>
            <w:webHidden/>
          </w:rPr>
          <w:instrText xml:space="preserve"> PAGEREF _Toc509484277 \h </w:instrText>
        </w:r>
        <w:r>
          <w:rPr>
            <w:noProof/>
            <w:webHidden/>
          </w:rPr>
        </w:r>
        <w:r>
          <w:rPr>
            <w:noProof/>
            <w:webHidden/>
          </w:rPr>
          <w:fldChar w:fldCharType="separate"/>
        </w:r>
        <w:r>
          <w:rPr>
            <w:noProof/>
            <w:webHidden/>
          </w:rPr>
          <w:t>31</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78" w:history="1">
        <w:r w:rsidRPr="00177A07">
          <w:rPr>
            <w:rStyle w:val="Hyperlink"/>
            <w:noProof/>
          </w:rPr>
          <w:t>2.8.10</w:t>
        </w:r>
        <w:r>
          <w:rPr>
            <w:rFonts w:asciiTheme="minorHAnsi" w:eastAsiaTheme="minorEastAsia" w:hAnsiTheme="minorHAnsi" w:cstheme="minorBidi"/>
            <w:noProof/>
            <w:sz w:val="22"/>
            <w:szCs w:val="22"/>
          </w:rPr>
          <w:tab/>
        </w:r>
        <w:r w:rsidRPr="00177A07">
          <w:rPr>
            <w:rStyle w:val="Hyperlink"/>
            <w:noProof/>
          </w:rPr>
          <w:t>Properties of Error Instances</w:t>
        </w:r>
        <w:r>
          <w:rPr>
            <w:noProof/>
            <w:webHidden/>
          </w:rPr>
          <w:tab/>
        </w:r>
        <w:r>
          <w:rPr>
            <w:noProof/>
            <w:webHidden/>
          </w:rPr>
          <w:fldChar w:fldCharType="begin"/>
        </w:r>
        <w:r>
          <w:rPr>
            <w:noProof/>
            <w:webHidden/>
          </w:rPr>
          <w:instrText xml:space="preserve"> PAGEREF _Toc509484278 \h </w:instrText>
        </w:r>
        <w:r>
          <w:rPr>
            <w:noProof/>
            <w:webHidden/>
          </w:rPr>
        </w:r>
        <w:r>
          <w:rPr>
            <w:noProof/>
            <w:webHidden/>
          </w:rPr>
          <w:fldChar w:fldCharType="separate"/>
        </w:r>
        <w:r>
          <w:rPr>
            <w:noProof/>
            <w:webHidden/>
          </w:rPr>
          <w:t>32</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79" w:history="1">
        <w:r w:rsidRPr="00177A07">
          <w:rPr>
            <w:rStyle w:val="Hyperlink"/>
            <w:noProof/>
          </w:rPr>
          <w:t>2.8.10.1</w:t>
        </w:r>
        <w:r>
          <w:rPr>
            <w:rFonts w:asciiTheme="minorHAnsi" w:eastAsiaTheme="minorEastAsia" w:hAnsiTheme="minorHAnsi" w:cstheme="minorBidi"/>
            <w:noProof/>
            <w:sz w:val="22"/>
            <w:szCs w:val="22"/>
          </w:rPr>
          <w:tab/>
        </w:r>
        <w:r w:rsidRPr="00177A07">
          <w:rPr>
            <w:rStyle w:val="Hyperlink"/>
            <w:noProof/>
          </w:rPr>
          <w:t>description</w:t>
        </w:r>
        <w:r>
          <w:rPr>
            <w:noProof/>
            <w:webHidden/>
          </w:rPr>
          <w:tab/>
        </w:r>
        <w:r>
          <w:rPr>
            <w:noProof/>
            <w:webHidden/>
          </w:rPr>
          <w:fldChar w:fldCharType="begin"/>
        </w:r>
        <w:r>
          <w:rPr>
            <w:noProof/>
            <w:webHidden/>
          </w:rPr>
          <w:instrText xml:space="preserve"> PAGEREF _Toc509484279 \h </w:instrText>
        </w:r>
        <w:r>
          <w:rPr>
            <w:noProof/>
            <w:webHidden/>
          </w:rPr>
        </w:r>
        <w:r>
          <w:rPr>
            <w:noProof/>
            <w:webHidden/>
          </w:rPr>
          <w:fldChar w:fldCharType="separate"/>
        </w:r>
        <w:r>
          <w:rPr>
            <w:noProof/>
            <w:webHidden/>
          </w:rPr>
          <w:t>32</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80" w:history="1">
        <w:r w:rsidRPr="00177A07">
          <w:rPr>
            <w:rStyle w:val="Hyperlink"/>
            <w:noProof/>
          </w:rPr>
          <w:t>2.8.10.2</w:t>
        </w:r>
        <w:r>
          <w:rPr>
            <w:rFonts w:asciiTheme="minorHAnsi" w:eastAsiaTheme="minorEastAsia" w:hAnsiTheme="minorHAnsi" w:cstheme="minorBidi"/>
            <w:noProof/>
            <w:sz w:val="22"/>
            <w:szCs w:val="22"/>
          </w:rPr>
          <w:tab/>
        </w:r>
        <w:r w:rsidRPr="00177A07">
          <w:rPr>
            <w:rStyle w:val="Hyperlink"/>
            <w:noProof/>
          </w:rPr>
          <w:t>number</w:t>
        </w:r>
        <w:r>
          <w:rPr>
            <w:noProof/>
            <w:webHidden/>
          </w:rPr>
          <w:tab/>
        </w:r>
        <w:r>
          <w:rPr>
            <w:noProof/>
            <w:webHidden/>
          </w:rPr>
          <w:fldChar w:fldCharType="begin"/>
        </w:r>
        <w:r>
          <w:rPr>
            <w:noProof/>
            <w:webHidden/>
          </w:rPr>
          <w:instrText xml:space="preserve"> PAGEREF _Toc509484280 \h </w:instrText>
        </w:r>
        <w:r>
          <w:rPr>
            <w:noProof/>
            <w:webHidden/>
          </w:rPr>
        </w:r>
        <w:r>
          <w:rPr>
            <w:noProof/>
            <w:webHidden/>
          </w:rPr>
          <w:fldChar w:fldCharType="separate"/>
        </w:r>
        <w:r>
          <w:rPr>
            <w:noProof/>
            <w:webHidden/>
          </w:rPr>
          <w:t>32</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81" w:history="1">
        <w:r w:rsidRPr="00177A07">
          <w:rPr>
            <w:rStyle w:val="Hyperlink"/>
            <w:noProof/>
          </w:rPr>
          <w:t>2.8.11</w:t>
        </w:r>
        <w:r>
          <w:rPr>
            <w:rFonts w:asciiTheme="minorHAnsi" w:eastAsiaTheme="minorEastAsia" w:hAnsiTheme="minorHAnsi" w:cstheme="minorBidi"/>
            <w:noProof/>
            <w:sz w:val="22"/>
            <w:szCs w:val="22"/>
          </w:rPr>
          <w:tab/>
        </w:r>
        <w:r w:rsidRPr="00177A07">
          <w:rPr>
            <w:rStyle w:val="Hyperlink"/>
            <w:noProof/>
          </w:rPr>
          <w:t>Properties of NativeError Instances</w:t>
        </w:r>
        <w:r>
          <w:rPr>
            <w:noProof/>
            <w:webHidden/>
          </w:rPr>
          <w:tab/>
        </w:r>
        <w:r>
          <w:rPr>
            <w:noProof/>
            <w:webHidden/>
          </w:rPr>
          <w:fldChar w:fldCharType="begin"/>
        </w:r>
        <w:r>
          <w:rPr>
            <w:noProof/>
            <w:webHidden/>
          </w:rPr>
          <w:instrText xml:space="preserve"> PAGEREF _Toc509484281 \h </w:instrText>
        </w:r>
        <w:r>
          <w:rPr>
            <w:noProof/>
            <w:webHidden/>
          </w:rPr>
        </w:r>
        <w:r>
          <w:rPr>
            <w:noProof/>
            <w:webHidden/>
          </w:rPr>
          <w:fldChar w:fldCharType="separate"/>
        </w:r>
        <w:r>
          <w:rPr>
            <w:noProof/>
            <w:webHidden/>
          </w:rPr>
          <w:t>32</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82" w:history="1">
        <w:r w:rsidRPr="00177A07">
          <w:rPr>
            <w:rStyle w:val="Hyperlink"/>
            <w:noProof/>
          </w:rPr>
          <w:t>2.8.11.1</w:t>
        </w:r>
        <w:r>
          <w:rPr>
            <w:rFonts w:asciiTheme="minorHAnsi" w:eastAsiaTheme="minorEastAsia" w:hAnsiTheme="minorHAnsi" w:cstheme="minorBidi"/>
            <w:noProof/>
            <w:sz w:val="22"/>
            <w:szCs w:val="22"/>
          </w:rPr>
          <w:tab/>
        </w:r>
        <w:r w:rsidRPr="00177A07">
          <w:rPr>
            <w:rStyle w:val="Hyperlink"/>
            <w:noProof/>
          </w:rPr>
          <w:t>description</w:t>
        </w:r>
        <w:r>
          <w:rPr>
            <w:noProof/>
            <w:webHidden/>
          </w:rPr>
          <w:tab/>
        </w:r>
        <w:r>
          <w:rPr>
            <w:noProof/>
            <w:webHidden/>
          </w:rPr>
          <w:fldChar w:fldCharType="begin"/>
        </w:r>
        <w:r>
          <w:rPr>
            <w:noProof/>
            <w:webHidden/>
          </w:rPr>
          <w:instrText xml:space="preserve"> PAGEREF _Toc509484282 \h </w:instrText>
        </w:r>
        <w:r>
          <w:rPr>
            <w:noProof/>
            <w:webHidden/>
          </w:rPr>
        </w:r>
        <w:r>
          <w:rPr>
            <w:noProof/>
            <w:webHidden/>
          </w:rPr>
          <w:fldChar w:fldCharType="separate"/>
        </w:r>
        <w:r>
          <w:rPr>
            <w:noProof/>
            <w:webHidden/>
          </w:rPr>
          <w:t>32</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83" w:history="1">
        <w:r w:rsidRPr="00177A07">
          <w:rPr>
            <w:rStyle w:val="Hyperlink"/>
            <w:noProof/>
          </w:rPr>
          <w:t>2.8.11.2</w:t>
        </w:r>
        <w:r>
          <w:rPr>
            <w:rFonts w:asciiTheme="minorHAnsi" w:eastAsiaTheme="minorEastAsia" w:hAnsiTheme="minorHAnsi" w:cstheme="minorBidi"/>
            <w:noProof/>
            <w:sz w:val="22"/>
            <w:szCs w:val="22"/>
          </w:rPr>
          <w:tab/>
        </w:r>
        <w:r w:rsidRPr="00177A07">
          <w:rPr>
            <w:rStyle w:val="Hyperlink"/>
            <w:noProof/>
          </w:rPr>
          <w:t>number</w:t>
        </w:r>
        <w:r>
          <w:rPr>
            <w:noProof/>
            <w:webHidden/>
          </w:rPr>
          <w:tab/>
        </w:r>
        <w:r>
          <w:rPr>
            <w:noProof/>
            <w:webHidden/>
          </w:rPr>
          <w:fldChar w:fldCharType="begin"/>
        </w:r>
        <w:r>
          <w:rPr>
            <w:noProof/>
            <w:webHidden/>
          </w:rPr>
          <w:instrText xml:space="preserve"> PAGEREF _Toc509484283 \h </w:instrText>
        </w:r>
        <w:r>
          <w:rPr>
            <w:noProof/>
            <w:webHidden/>
          </w:rPr>
        </w:r>
        <w:r>
          <w:rPr>
            <w:noProof/>
            <w:webHidden/>
          </w:rPr>
          <w:fldChar w:fldCharType="separate"/>
        </w:r>
        <w:r>
          <w:rPr>
            <w:noProof/>
            <w:webHidden/>
          </w:rPr>
          <w:t>32</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84" w:history="1">
        <w:r w:rsidRPr="00177A07">
          <w:rPr>
            <w:rStyle w:val="Hyperlink"/>
            <w:noProof/>
          </w:rPr>
          <w:t>2.8.12</w:t>
        </w:r>
        <w:r>
          <w:rPr>
            <w:rFonts w:asciiTheme="minorHAnsi" w:eastAsiaTheme="minorEastAsia" w:hAnsiTheme="minorHAnsi" w:cstheme="minorBidi"/>
            <w:noProof/>
            <w:sz w:val="22"/>
            <w:szCs w:val="22"/>
          </w:rPr>
          <w:tab/>
        </w:r>
        <w:r w:rsidRPr="00177A07">
          <w:rPr>
            <w:rStyle w:val="Hyperlink"/>
            <w:noProof/>
          </w:rPr>
          <w:t>The Debug Object</w:t>
        </w:r>
        <w:r>
          <w:rPr>
            <w:noProof/>
            <w:webHidden/>
          </w:rPr>
          <w:tab/>
        </w:r>
        <w:r>
          <w:rPr>
            <w:noProof/>
            <w:webHidden/>
          </w:rPr>
          <w:fldChar w:fldCharType="begin"/>
        </w:r>
        <w:r>
          <w:rPr>
            <w:noProof/>
            <w:webHidden/>
          </w:rPr>
          <w:instrText xml:space="preserve"> PAGEREF _Toc509484284 \h </w:instrText>
        </w:r>
        <w:r>
          <w:rPr>
            <w:noProof/>
            <w:webHidden/>
          </w:rPr>
        </w:r>
        <w:r>
          <w:rPr>
            <w:noProof/>
            <w:webHidden/>
          </w:rPr>
          <w:fldChar w:fldCharType="separate"/>
        </w:r>
        <w:r>
          <w:rPr>
            <w:noProof/>
            <w:webHidden/>
          </w:rPr>
          <w:t>32</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85" w:history="1">
        <w:r w:rsidRPr="00177A07">
          <w:rPr>
            <w:rStyle w:val="Hyperlink"/>
            <w:noProof/>
          </w:rPr>
          <w:t>2.8.12.1</w:t>
        </w:r>
        <w:r>
          <w:rPr>
            <w:rFonts w:asciiTheme="minorHAnsi" w:eastAsiaTheme="minorEastAsia" w:hAnsiTheme="minorHAnsi" w:cstheme="minorBidi"/>
            <w:noProof/>
            <w:sz w:val="22"/>
            <w:szCs w:val="22"/>
          </w:rPr>
          <w:tab/>
        </w:r>
        <w:r w:rsidRPr="00177A07">
          <w:rPr>
            <w:rStyle w:val="Hyperlink"/>
            <w:noProof/>
          </w:rPr>
          <w:t>Function Properties of the Debug Object</w:t>
        </w:r>
        <w:r>
          <w:rPr>
            <w:noProof/>
            <w:webHidden/>
          </w:rPr>
          <w:tab/>
        </w:r>
        <w:r>
          <w:rPr>
            <w:noProof/>
            <w:webHidden/>
          </w:rPr>
          <w:fldChar w:fldCharType="begin"/>
        </w:r>
        <w:r>
          <w:rPr>
            <w:noProof/>
            <w:webHidden/>
          </w:rPr>
          <w:instrText xml:space="preserve"> PAGEREF _Toc509484285 \h </w:instrText>
        </w:r>
        <w:r>
          <w:rPr>
            <w:noProof/>
            <w:webHidden/>
          </w:rPr>
        </w:r>
        <w:r>
          <w:rPr>
            <w:noProof/>
            <w:webHidden/>
          </w:rPr>
          <w:fldChar w:fldCharType="separate"/>
        </w:r>
        <w:r>
          <w:rPr>
            <w:noProof/>
            <w:webHidden/>
          </w:rPr>
          <w:t>33</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286" w:history="1">
        <w:r w:rsidRPr="00177A07">
          <w:rPr>
            <w:rStyle w:val="Hyperlink"/>
            <w:noProof/>
          </w:rPr>
          <w:t>2.8.12.1.1</w:t>
        </w:r>
        <w:r>
          <w:rPr>
            <w:rFonts w:asciiTheme="minorHAnsi" w:eastAsiaTheme="minorEastAsia" w:hAnsiTheme="minorHAnsi" w:cstheme="minorBidi"/>
            <w:noProof/>
            <w:sz w:val="22"/>
            <w:szCs w:val="22"/>
          </w:rPr>
          <w:tab/>
        </w:r>
        <w:r w:rsidRPr="00177A07">
          <w:rPr>
            <w:rStyle w:val="Hyperlink"/>
            <w:noProof/>
          </w:rPr>
          <w:t>write ([ item1 [, item2 [, …]]])</w:t>
        </w:r>
        <w:r>
          <w:rPr>
            <w:noProof/>
            <w:webHidden/>
          </w:rPr>
          <w:tab/>
        </w:r>
        <w:r>
          <w:rPr>
            <w:noProof/>
            <w:webHidden/>
          </w:rPr>
          <w:fldChar w:fldCharType="begin"/>
        </w:r>
        <w:r>
          <w:rPr>
            <w:noProof/>
            <w:webHidden/>
          </w:rPr>
          <w:instrText xml:space="preserve"> PAGEREF _Toc509484286 \h </w:instrText>
        </w:r>
        <w:r>
          <w:rPr>
            <w:noProof/>
            <w:webHidden/>
          </w:rPr>
        </w:r>
        <w:r>
          <w:rPr>
            <w:noProof/>
            <w:webHidden/>
          </w:rPr>
          <w:fldChar w:fldCharType="separate"/>
        </w:r>
        <w:r>
          <w:rPr>
            <w:noProof/>
            <w:webHidden/>
          </w:rPr>
          <w:t>33</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287" w:history="1">
        <w:r w:rsidRPr="00177A07">
          <w:rPr>
            <w:rStyle w:val="Hyperlink"/>
            <w:noProof/>
          </w:rPr>
          <w:t>2.8.12.1.2</w:t>
        </w:r>
        <w:r>
          <w:rPr>
            <w:rFonts w:asciiTheme="minorHAnsi" w:eastAsiaTheme="minorEastAsia" w:hAnsiTheme="minorHAnsi" w:cstheme="minorBidi"/>
            <w:noProof/>
            <w:sz w:val="22"/>
            <w:szCs w:val="22"/>
          </w:rPr>
          <w:tab/>
        </w:r>
        <w:r w:rsidRPr="00177A07">
          <w:rPr>
            <w:rStyle w:val="Hyperlink"/>
            <w:noProof/>
          </w:rPr>
          <w:t>writeln ([ item1 [, item2 [, …]]]))</w:t>
        </w:r>
        <w:r>
          <w:rPr>
            <w:noProof/>
            <w:webHidden/>
          </w:rPr>
          <w:tab/>
        </w:r>
        <w:r>
          <w:rPr>
            <w:noProof/>
            <w:webHidden/>
          </w:rPr>
          <w:fldChar w:fldCharType="begin"/>
        </w:r>
        <w:r>
          <w:rPr>
            <w:noProof/>
            <w:webHidden/>
          </w:rPr>
          <w:instrText xml:space="preserve"> PAGEREF _Toc509484287 \h </w:instrText>
        </w:r>
        <w:r>
          <w:rPr>
            <w:noProof/>
            <w:webHidden/>
          </w:rPr>
        </w:r>
        <w:r>
          <w:rPr>
            <w:noProof/>
            <w:webHidden/>
          </w:rPr>
          <w:fldChar w:fldCharType="separate"/>
        </w:r>
        <w:r>
          <w:rPr>
            <w:noProof/>
            <w:webHidden/>
          </w:rPr>
          <w:t>33</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288" w:history="1">
        <w:r w:rsidRPr="00177A07">
          <w:rPr>
            <w:rStyle w:val="Hyperlink"/>
            <w:noProof/>
          </w:rPr>
          <w:t>2.8.13</w:t>
        </w:r>
        <w:r>
          <w:rPr>
            <w:rFonts w:asciiTheme="minorHAnsi" w:eastAsiaTheme="minorEastAsia" w:hAnsiTheme="minorHAnsi" w:cstheme="minorBidi"/>
            <w:noProof/>
            <w:sz w:val="22"/>
            <w:szCs w:val="22"/>
          </w:rPr>
          <w:tab/>
        </w:r>
        <w:r w:rsidRPr="00177A07">
          <w:rPr>
            <w:rStyle w:val="Hyperlink"/>
            <w:noProof/>
          </w:rPr>
          <w:t>Enumerator Objects</w:t>
        </w:r>
        <w:r>
          <w:rPr>
            <w:noProof/>
            <w:webHidden/>
          </w:rPr>
          <w:tab/>
        </w:r>
        <w:r>
          <w:rPr>
            <w:noProof/>
            <w:webHidden/>
          </w:rPr>
          <w:fldChar w:fldCharType="begin"/>
        </w:r>
        <w:r>
          <w:rPr>
            <w:noProof/>
            <w:webHidden/>
          </w:rPr>
          <w:instrText xml:space="preserve"> PAGEREF _Toc509484288 \h </w:instrText>
        </w:r>
        <w:r>
          <w:rPr>
            <w:noProof/>
            <w:webHidden/>
          </w:rPr>
        </w:r>
        <w:r>
          <w:rPr>
            <w:noProof/>
            <w:webHidden/>
          </w:rPr>
          <w:fldChar w:fldCharType="separate"/>
        </w:r>
        <w:r>
          <w:rPr>
            <w:noProof/>
            <w:webHidden/>
          </w:rPr>
          <w:t>33</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89" w:history="1">
        <w:r w:rsidRPr="00177A07">
          <w:rPr>
            <w:rStyle w:val="Hyperlink"/>
            <w:noProof/>
          </w:rPr>
          <w:t>2.8.13.1</w:t>
        </w:r>
        <w:r>
          <w:rPr>
            <w:rFonts w:asciiTheme="minorHAnsi" w:eastAsiaTheme="minorEastAsia" w:hAnsiTheme="minorHAnsi" w:cstheme="minorBidi"/>
            <w:noProof/>
            <w:sz w:val="22"/>
            <w:szCs w:val="22"/>
          </w:rPr>
          <w:tab/>
        </w:r>
        <w:r w:rsidRPr="00177A07">
          <w:rPr>
            <w:rStyle w:val="Hyperlink"/>
            <w:noProof/>
          </w:rPr>
          <w:t>The Enumerator Constructor Called as a Function</w:t>
        </w:r>
        <w:r>
          <w:rPr>
            <w:noProof/>
            <w:webHidden/>
          </w:rPr>
          <w:tab/>
        </w:r>
        <w:r>
          <w:rPr>
            <w:noProof/>
            <w:webHidden/>
          </w:rPr>
          <w:fldChar w:fldCharType="begin"/>
        </w:r>
        <w:r>
          <w:rPr>
            <w:noProof/>
            <w:webHidden/>
          </w:rPr>
          <w:instrText xml:space="preserve"> PAGEREF _Toc509484289 \h </w:instrText>
        </w:r>
        <w:r>
          <w:rPr>
            <w:noProof/>
            <w:webHidden/>
          </w:rPr>
        </w:r>
        <w:r>
          <w:rPr>
            <w:noProof/>
            <w:webHidden/>
          </w:rPr>
          <w:fldChar w:fldCharType="separate"/>
        </w:r>
        <w:r>
          <w:rPr>
            <w:noProof/>
            <w:webHidden/>
          </w:rPr>
          <w:t>33</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90" w:history="1">
        <w:r w:rsidRPr="00177A07">
          <w:rPr>
            <w:rStyle w:val="Hyperlink"/>
            <w:noProof/>
          </w:rPr>
          <w:t>2.8.13.2</w:t>
        </w:r>
        <w:r>
          <w:rPr>
            <w:rFonts w:asciiTheme="minorHAnsi" w:eastAsiaTheme="minorEastAsia" w:hAnsiTheme="minorHAnsi" w:cstheme="minorBidi"/>
            <w:noProof/>
            <w:sz w:val="22"/>
            <w:szCs w:val="22"/>
          </w:rPr>
          <w:tab/>
        </w:r>
        <w:r w:rsidRPr="00177A07">
          <w:rPr>
            <w:rStyle w:val="Hyperlink"/>
            <w:noProof/>
          </w:rPr>
          <w:t>The Enumerator Constructor</w:t>
        </w:r>
        <w:r>
          <w:rPr>
            <w:noProof/>
            <w:webHidden/>
          </w:rPr>
          <w:tab/>
        </w:r>
        <w:r>
          <w:rPr>
            <w:noProof/>
            <w:webHidden/>
          </w:rPr>
          <w:fldChar w:fldCharType="begin"/>
        </w:r>
        <w:r>
          <w:rPr>
            <w:noProof/>
            <w:webHidden/>
          </w:rPr>
          <w:instrText xml:space="preserve"> PAGEREF _Toc509484290 \h </w:instrText>
        </w:r>
        <w:r>
          <w:rPr>
            <w:noProof/>
            <w:webHidden/>
          </w:rPr>
        </w:r>
        <w:r>
          <w:rPr>
            <w:noProof/>
            <w:webHidden/>
          </w:rPr>
          <w:fldChar w:fldCharType="separate"/>
        </w:r>
        <w:r>
          <w:rPr>
            <w:noProof/>
            <w:webHidden/>
          </w:rPr>
          <w:t>33</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291" w:history="1">
        <w:r w:rsidRPr="00177A07">
          <w:rPr>
            <w:rStyle w:val="Hyperlink"/>
            <w:noProof/>
          </w:rPr>
          <w:t>2.8.13.2.1</w:t>
        </w:r>
        <w:r>
          <w:rPr>
            <w:rFonts w:asciiTheme="minorHAnsi" w:eastAsiaTheme="minorEastAsia" w:hAnsiTheme="minorHAnsi" w:cstheme="minorBidi"/>
            <w:noProof/>
            <w:sz w:val="22"/>
            <w:szCs w:val="22"/>
          </w:rPr>
          <w:tab/>
        </w:r>
        <w:r w:rsidRPr="00177A07">
          <w:rPr>
            <w:rStyle w:val="Hyperlink"/>
            <w:noProof/>
          </w:rPr>
          <w:t>new Enumerator ([collection])</w:t>
        </w:r>
        <w:r>
          <w:rPr>
            <w:noProof/>
            <w:webHidden/>
          </w:rPr>
          <w:tab/>
        </w:r>
        <w:r>
          <w:rPr>
            <w:noProof/>
            <w:webHidden/>
          </w:rPr>
          <w:fldChar w:fldCharType="begin"/>
        </w:r>
        <w:r>
          <w:rPr>
            <w:noProof/>
            <w:webHidden/>
          </w:rPr>
          <w:instrText xml:space="preserve"> PAGEREF _Toc509484291 \h </w:instrText>
        </w:r>
        <w:r>
          <w:rPr>
            <w:noProof/>
            <w:webHidden/>
          </w:rPr>
        </w:r>
        <w:r>
          <w:rPr>
            <w:noProof/>
            <w:webHidden/>
          </w:rPr>
          <w:fldChar w:fldCharType="separate"/>
        </w:r>
        <w:r>
          <w:rPr>
            <w:noProof/>
            <w:webHidden/>
          </w:rPr>
          <w:t>33</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92" w:history="1">
        <w:r w:rsidRPr="00177A07">
          <w:rPr>
            <w:rStyle w:val="Hyperlink"/>
            <w:noProof/>
          </w:rPr>
          <w:t>2.8.13.3</w:t>
        </w:r>
        <w:r>
          <w:rPr>
            <w:rFonts w:asciiTheme="minorHAnsi" w:eastAsiaTheme="minorEastAsia" w:hAnsiTheme="minorHAnsi" w:cstheme="minorBidi"/>
            <w:noProof/>
            <w:sz w:val="22"/>
            <w:szCs w:val="22"/>
          </w:rPr>
          <w:tab/>
        </w:r>
        <w:r w:rsidRPr="00177A07">
          <w:rPr>
            <w:rStyle w:val="Hyperlink"/>
            <w:noProof/>
          </w:rPr>
          <w:t>Properties of the Enumerator Constructor</w:t>
        </w:r>
        <w:r>
          <w:rPr>
            <w:noProof/>
            <w:webHidden/>
          </w:rPr>
          <w:tab/>
        </w:r>
        <w:r>
          <w:rPr>
            <w:noProof/>
            <w:webHidden/>
          </w:rPr>
          <w:fldChar w:fldCharType="begin"/>
        </w:r>
        <w:r>
          <w:rPr>
            <w:noProof/>
            <w:webHidden/>
          </w:rPr>
          <w:instrText xml:space="preserve"> PAGEREF _Toc509484292 \h </w:instrText>
        </w:r>
        <w:r>
          <w:rPr>
            <w:noProof/>
            <w:webHidden/>
          </w:rPr>
        </w:r>
        <w:r>
          <w:rPr>
            <w:noProof/>
            <w:webHidden/>
          </w:rPr>
          <w:fldChar w:fldCharType="separate"/>
        </w:r>
        <w:r>
          <w:rPr>
            <w:noProof/>
            <w:webHidden/>
          </w:rPr>
          <w:t>34</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293" w:history="1">
        <w:r w:rsidRPr="00177A07">
          <w:rPr>
            <w:rStyle w:val="Hyperlink"/>
            <w:noProof/>
          </w:rPr>
          <w:t>2.8.13.3.1</w:t>
        </w:r>
        <w:r>
          <w:rPr>
            <w:rFonts w:asciiTheme="minorHAnsi" w:eastAsiaTheme="minorEastAsia" w:hAnsiTheme="minorHAnsi" w:cstheme="minorBidi"/>
            <w:noProof/>
            <w:sz w:val="22"/>
            <w:szCs w:val="22"/>
          </w:rPr>
          <w:tab/>
        </w:r>
        <w:r w:rsidRPr="00177A07">
          <w:rPr>
            <w:rStyle w:val="Hyperlink"/>
            <w:noProof/>
          </w:rPr>
          <w:t>Enumerator.prototype</w:t>
        </w:r>
        <w:r>
          <w:rPr>
            <w:noProof/>
            <w:webHidden/>
          </w:rPr>
          <w:tab/>
        </w:r>
        <w:r>
          <w:rPr>
            <w:noProof/>
            <w:webHidden/>
          </w:rPr>
          <w:fldChar w:fldCharType="begin"/>
        </w:r>
        <w:r>
          <w:rPr>
            <w:noProof/>
            <w:webHidden/>
          </w:rPr>
          <w:instrText xml:space="preserve"> PAGEREF _Toc509484293 \h </w:instrText>
        </w:r>
        <w:r>
          <w:rPr>
            <w:noProof/>
            <w:webHidden/>
          </w:rPr>
        </w:r>
        <w:r>
          <w:rPr>
            <w:noProof/>
            <w:webHidden/>
          </w:rPr>
          <w:fldChar w:fldCharType="separate"/>
        </w:r>
        <w:r>
          <w:rPr>
            <w:noProof/>
            <w:webHidden/>
          </w:rPr>
          <w:t>34</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294" w:history="1">
        <w:r w:rsidRPr="00177A07">
          <w:rPr>
            <w:rStyle w:val="Hyperlink"/>
            <w:noProof/>
          </w:rPr>
          <w:t>2.8.13.4</w:t>
        </w:r>
        <w:r>
          <w:rPr>
            <w:rFonts w:asciiTheme="minorHAnsi" w:eastAsiaTheme="minorEastAsia" w:hAnsiTheme="minorHAnsi" w:cstheme="minorBidi"/>
            <w:noProof/>
            <w:sz w:val="22"/>
            <w:szCs w:val="22"/>
          </w:rPr>
          <w:tab/>
        </w:r>
        <w:r w:rsidRPr="00177A07">
          <w:rPr>
            <w:rStyle w:val="Hyperlink"/>
            <w:noProof/>
          </w:rPr>
          <w:t>Properties of the Enumerator Prototype Object</w:t>
        </w:r>
        <w:r>
          <w:rPr>
            <w:noProof/>
            <w:webHidden/>
          </w:rPr>
          <w:tab/>
        </w:r>
        <w:r>
          <w:rPr>
            <w:noProof/>
            <w:webHidden/>
          </w:rPr>
          <w:fldChar w:fldCharType="begin"/>
        </w:r>
        <w:r>
          <w:rPr>
            <w:noProof/>
            <w:webHidden/>
          </w:rPr>
          <w:instrText xml:space="preserve"> PAGEREF _Toc509484294 \h </w:instrText>
        </w:r>
        <w:r>
          <w:rPr>
            <w:noProof/>
            <w:webHidden/>
          </w:rPr>
        </w:r>
        <w:r>
          <w:rPr>
            <w:noProof/>
            <w:webHidden/>
          </w:rPr>
          <w:fldChar w:fldCharType="separate"/>
        </w:r>
        <w:r>
          <w:rPr>
            <w:noProof/>
            <w:webHidden/>
          </w:rPr>
          <w:t>34</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295" w:history="1">
        <w:r w:rsidRPr="00177A07">
          <w:rPr>
            <w:rStyle w:val="Hyperlink"/>
            <w:noProof/>
          </w:rPr>
          <w:t>2.8.13.4.1</w:t>
        </w:r>
        <w:r>
          <w:rPr>
            <w:rFonts w:asciiTheme="minorHAnsi" w:eastAsiaTheme="minorEastAsia" w:hAnsiTheme="minorHAnsi" w:cstheme="minorBidi"/>
            <w:noProof/>
            <w:sz w:val="22"/>
            <w:szCs w:val="22"/>
          </w:rPr>
          <w:tab/>
        </w:r>
        <w:r w:rsidRPr="00177A07">
          <w:rPr>
            <w:rStyle w:val="Hyperlink"/>
            <w:noProof/>
          </w:rPr>
          <w:t>Enumerator.prototype.constructor</w:t>
        </w:r>
        <w:r>
          <w:rPr>
            <w:noProof/>
            <w:webHidden/>
          </w:rPr>
          <w:tab/>
        </w:r>
        <w:r>
          <w:rPr>
            <w:noProof/>
            <w:webHidden/>
          </w:rPr>
          <w:fldChar w:fldCharType="begin"/>
        </w:r>
        <w:r>
          <w:rPr>
            <w:noProof/>
            <w:webHidden/>
          </w:rPr>
          <w:instrText xml:space="preserve"> PAGEREF _Toc509484295 \h </w:instrText>
        </w:r>
        <w:r>
          <w:rPr>
            <w:noProof/>
            <w:webHidden/>
          </w:rPr>
        </w:r>
        <w:r>
          <w:rPr>
            <w:noProof/>
            <w:webHidden/>
          </w:rPr>
          <w:fldChar w:fldCharType="separate"/>
        </w:r>
        <w:r>
          <w:rPr>
            <w:noProof/>
            <w:webHidden/>
          </w:rPr>
          <w:t>34</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296" w:history="1">
        <w:r w:rsidRPr="00177A07">
          <w:rPr>
            <w:rStyle w:val="Hyperlink"/>
            <w:noProof/>
          </w:rPr>
          <w:t>2.8.13.4.2</w:t>
        </w:r>
        <w:r>
          <w:rPr>
            <w:rFonts w:asciiTheme="minorHAnsi" w:eastAsiaTheme="minorEastAsia" w:hAnsiTheme="minorHAnsi" w:cstheme="minorBidi"/>
            <w:noProof/>
            <w:sz w:val="22"/>
            <w:szCs w:val="22"/>
          </w:rPr>
          <w:tab/>
        </w:r>
        <w:r w:rsidRPr="00177A07">
          <w:rPr>
            <w:rStyle w:val="Hyperlink"/>
            <w:noProof/>
          </w:rPr>
          <w:t>Enumerator.prototype.atEnd ( )</w:t>
        </w:r>
        <w:r>
          <w:rPr>
            <w:noProof/>
            <w:webHidden/>
          </w:rPr>
          <w:tab/>
        </w:r>
        <w:r>
          <w:rPr>
            <w:noProof/>
            <w:webHidden/>
          </w:rPr>
          <w:fldChar w:fldCharType="begin"/>
        </w:r>
        <w:r>
          <w:rPr>
            <w:noProof/>
            <w:webHidden/>
          </w:rPr>
          <w:instrText xml:space="preserve"> PAGEREF _Toc509484296 \h </w:instrText>
        </w:r>
        <w:r>
          <w:rPr>
            <w:noProof/>
            <w:webHidden/>
          </w:rPr>
        </w:r>
        <w:r>
          <w:rPr>
            <w:noProof/>
            <w:webHidden/>
          </w:rPr>
          <w:fldChar w:fldCharType="separate"/>
        </w:r>
        <w:r>
          <w:rPr>
            <w:noProof/>
            <w:webHidden/>
          </w:rPr>
          <w:t>34</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297" w:history="1">
        <w:r w:rsidRPr="00177A07">
          <w:rPr>
            <w:rStyle w:val="Hyperlink"/>
            <w:noProof/>
          </w:rPr>
          <w:t>2.8.13.4.3</w:t>
        </w:r>
        <w:r>
          <w:rPr>
            <w:rFonts w:asciiTheme="minorHAnsi" w:eastAsiaTheme="minorEastAsia" w:hAnsiTheme="minorHAnsi" w:cstheme="minorBidi"/>
            <w:noProof/>
            <w:sz w:val="22"/>
            <w:szCs w:val="22"/>
          </w:rPr>
          <w:tab/>
        </w:r>
        <w:r w:rsidRPr="00177A07">
          <w:rPr>
            <w:rStyle w:val="Hyperlink"/>
            <w:noProof/>
          </w:rPr>
          <w:t>Enumerator.prototype.item ( )</w:t>
        </w:r>
        <w:r>
          <w:rPr>
            <w:noProof/>
            <w:webHidden/>
          </w:rPr>
          <w:tab/>
        </w:r>
        <w:r>
          <w:rPr>
            <w:noProof/>
            <w:webHidden/>
          </w:rPr>
          <w:fldChar w:fldCharType="begin"/>
        </w:r>
        <w:r>
          <w:rPr>
            <w:noProof/>
            <w:webHidden/>
          </w:rPr>
          <w:instrText xml:space="preserve"> PAGEREF _Toc509484297 \h </w:instrText>
        </w:r>
        <w:r>
          <w:rPr>
            <w:noProof/>
            <w:webHidden/>
          </w:rPr>
        </w:r>
        <w:r>
          <w:rPr>
            <w:noProof/>
            <w:webHidden/>
          </w:rPr>
          <w:fldChar w:fldCharType="separate"/>
        </w:r>
        <w:r>
          <w:rPr>
            <w:noProof/>
            <w:webHidden/>
          </w:rPr>
          <w:t>35</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298" w:history="1">
        <w:r w:rsidRPr="00177A07">
          <w:rPr>
            <w:rStyle w:val="Hyperlink"/>
            <w:noProof/>
          </w:rPr>
          <w:t>2.8.13.4.4</w:t>
        </w:r>
        <w:r>
          <w:rPr>
            <w:rFonts w:asciiTheme="minorHAnsi" w:eastAsiaTheme="minorEastAsia" w:hAnsiTheme="minorHAnsi" w:cstheme="minorBidi"/>
            <w:noProof/>
            <w:sz w:val="22"/>
            <w:szCs w:val="22"/>
          </w:rPr>
          <w:tab/>
        </w:r>
        <w:r w:rsidRPr="00177A07">
          <w:rPr>
            <w:rStyle w:val="Hyperlink"/>
            <w:noProof/>
          </w:rPr>
          <w:t>Enumerator.prototype.moveFirst ( )</w:t>
        </w:r>
        <w:r>
          <w:rPr>
            <w:noProof/>
            <w:webHidden/>
          </w:rPr>
          <w:tab/>
        </w:r>
        <w:r>
          <w:rPr>
            <w:noProof/>
            <w:webHidden/>
          </w:rPr>
          <w:fldChar w:fldCharType="begin"/>
        </w:r>
        <w:r>
          <w:rPr>
            <w:noProof/>
            <w:webHidden/>
          </w:rPr>
          <w:instrText xml:space="preserve"> PAGEREF _Toc509484298 \h </w:instrText>
        </w:r>
        <w:r>
          <w:rPr>
            <w:noProof/>
            <w:webHidden/>
          </w:rPr>
        </w:r>
        <w:r>
          <w:rPr>
            <w:noProof/>
            <w:webHidden/>
          </w:rPr>
          <w:fldChar w:fldCharType="separate"/>
        </w:r>
        <w:r>
          <w:rPr>
            <w:noProof/>
            <w:webHidden/>
          </w:rPr>
          <w:t>35</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299" w:history="1">
        <w:r w:rsidRPr="00177A07">
          <w:rPr>
            <w:rStyle w:val="Hyperlink"/>
            <w:noProof/>
          </w:rPr>
          <w:t>2.8.13.4.5</w:t>
        </w:r>
        <w:r>
          <w:rPr>
            <w:rFonts w:asciiTheme="minorHAnsi" w:eastAsiaTheme="minorEastAsia" w:hAnsiTheme="minorHAnsi" w:cstheme="minorBidi"/>
            <w:noProof/>
            <w:sz w:val="22"/>
            <w:szCs w:val="22"/>
          </w:rPr>
          <w:tab/>
        </w:r>
        <w:r w:rsidRPr="00177A07">
          <w:rPr>
            <w:rStyle w:val="Hyperlink"/>
            <w:noProof/>
          </w:rPr>
          <w:t>Enumerator.prototype.moveNext ( )</w:t>
        </w:r>
        <w:r>
          <w:rPr>
            <w:noProof/>
            <w:webHidden/>
          </w:rPr>
          <w:tab/>
        </w:r>
        <w:r>
          <w:rPr>
            <w:noProof/>
            <w:webHidden/>
          </w:rPr>
          <w:fldChar w:fldCharType="begin"/>
        </w:r>
        <w:r>
          <w:rPr>
            <w:noProof/>
            <w:webHidden/>
          </w:rPr>
          <w:instrText xml:space="preserve"> PAGEREF _Toc509484299 \h </w:instrText>
        </w:r>
        <w:r>
          <w:rPr>
            <w:noProof/>
            <w:webHidden/>
          </w:rPr>
        </w:r>
        <w:r>
          <w:rPr>
            <w:noProof/>
            <w:webHidden/>
          </w:rPr>
          <w:fldChar w:fldCharType="separate"/>
        </w:r>
        <w:r>
          <w:rPr>
            <w:noProof/>
            <w:webHidden/>
          </w:rPr>
          <w:t>35</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300" w:history="1">
        <w:r w:rsidRPr="00177A07">
          <w:rPr>
            <w:rStyle w:val="Hyperlink"/>
            <w:noProof/>
          </w:rPr>
          <w:t>2.8.13.5</w:t>
        </w:r>
        <w:r>
          <w:rPr>
            <w:rFonts w:asciiTheme="minorHAnsi" w:eastAsiaTheme="minorEastAsia" w:hAnsiTheme="minorHAnsi" w:cstheme="minorBidi"/>
            <w:noProof/>
            <w:sz w:val="22"/>
            <w:szCs w:val="22"/>
          </w:rPr>
          <w:tab/>
        </w:r>
        <w:r w:rsidRPr="00177A07">
          <w:rPr>
            <w:rStyle w:val="Hyperlink"/>
            <w:noProof/>
          </w:rPr>
          <w:t>Properties of Enumerator Instances</w:t>
        </w:r>
        <w:r>
          <w:rPr>
            <w:noProof/>
            <w:webHidden/>
          </w:rPr>
          <w:tab/>
        </w:r>
        <w:r>
          <w:rPr>
            <w:noProof/>
            <w:webHidden/>
          </w:rPr>
          <w:fldChar w:fldCharType="begin"/>
        </w:r>
        <w:r>
          <w:rPr>
            <w:noProof/>
            <w:webHidden/>
          </w:rPr>
          <w:instrText xml:space="preserve"> PAGEREF _Toc509484300 \h </w:instrText>
        </w:r>
        <w:r>
          <w:rPr>
            <w:noProof/>
            <w:webHidden/>
          </w:rPr>
        </w:r>
        <w:r>
          <w:rPr>
            <w:noProof/>
            <w:webHidden/>
          </w:rPr>
          <w:fldChar w:fldCharType="separate"/>
        </w:r>
        <w:r>
          <w:rPr>
            <w:noProof/>
            <w:webHidden/>
          </w:rPr>
          <w:t>35</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301" w:history="1">
        <w:r w:rsidRPr="00177A07">
          <w:rPr>
            <w:rStyle w:val="Hyperlink"/>
            <w:noProof/>
          </w:rPr>
          <w:t>2.8.14</w:t>
        </w:r>
        <w:r>
          <w:rPr>
            <w:rFonts w:asciiTheme="minorHAnsi" w:eastAsiaTheme="minorEastAsia" w:hAnsiTheme="minorHAnsi" w:cstheme="minorBidi"/>
            <w:noProof/>
            <w:sz w:val="22"/>
            <w:szCs w:val="22"/>
          </w:rPr>
          <w:tab/>
        </w:r>
        <w:r w:rsidRPr="00177A07">
          <w:rPr>
            <w:rStyle w:val="Hyperlink"/>
            <w:noProof/>
          </w:rPr>
          <w:t>VBArray Objects</w:t>
        </w:r>
        <w:r>
          <w:rPr>
            <w:noProof/>
            <w:webHidden/>
          </w:rPr>
          <w:tab/>
        </w:r>
        <w:r>
          <w:rPr>
            <w:noProof/>
            <w:webHidden/>
          </w:rPr>
          <w:fldChar w:fldCharType="begin"/>
        </w:r>
        <w:r>
          <w:rPr>
            <w:noProof/>
            <w:webHidden/>
          </w:rPr>
          <w:instrText xml:space="preserve"> PAGEREF _Toc509484301 \h </w:instrText>
        </w:r>
        <w:r>
          <w:rPr>
            <w:noProof/>
            <w:webHidden/>
          </w:rPr>
        </w:r>
        <w:r>
          <w:rPr>
            <w:noProof/>
            <w:webHidden/>
          </w:rPr>
          <w:fldChar w:fldCharType="separate"/>
        </w:r>
        <w:r>
          <w:rPr>
            <w:noProof/>
            <w:webHidden/>
          </w:rPr>
          <w:t>35</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302" w:history="1">
        <w:r w:rsidRPr="00177A07">
          <w:rPr>
            <w:rStyle w:val="Hyperlink"/>
            <w:noProof/>
          </w:rPr>
          <w:t>2.8.14.1</w:t>
        </w:r>
        <w:r>
          <w:rPr>
            <w:rFonts w:asciiTheme="minorHAnsi" w:eastAsiaTheme="minorEastAsia" w:hAnsiTheme="minorHAnsi" w:cstheme="minorBidi"/>
            <w:noProof/>
            <w:sz w:val="22"/>
            <w:szCs w:val="22"/>
          </w:rPr>
          <w:tab/>
        </w:r>
        <w:r w:rsidRPr="00177A07">
          <w:rPr>
            <w:rStyle w:val="Hyperlink"/>
            <w:noProof/>
          </w:rPr>
          <w:t>The VBArray Constructor Called as a Function</w:t>
        </w:r>
        <w:r>
          <w:rPr>
            <w:noProof/>
            <w:webHidden/>
          </w:rPr>
          <w:tab/>
        </w:r>
        <w:r>
          <w:rPr>
            <w:noProof/>
            <w:webHidden/>
          </w:rPr>
          <w:fldChar w:fldCharType="begin"/>
        </w:r>
        <w:r>
          <w:rPr>
            <w:noProof/>
            <w:webHidden/>
          </w:rPr>
          <w:instrText xml:space="preserve"> PAGEREF _Toc509484302 \h </w:instrText>
        </w:r>
        <w:r>
          <w:rPr>
            <w:noProof/>
            <w:webHidden/>
          </w:rPr>
        </w:r>
        <w:r>
          <w:rPr>
            <w:noProof/>
            <w:webHidden/>
          </w:rPr>
          <w:fldChar w:fldCharType="separate"/>
        </w:r>
        <w:r>
          <w:rPr>
            <w:noProof/>
            <w:webHidden/>
          </w:rPr>
          <w:t>35</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03" w:history="1">
        <w:r w:rsidRPr="00177A07">
          <w:rPr>
            <w:rStyle w:val="Hyperlink"/>
            <w:noProof/>
          </w:rPr>
          <w:t>2.8.14.1.1</w:t>
        </w:r>
        <w:r>
          <w:rPr>
            <w:rFonts w:asciiTheme="minorHAnsi" w:eastAsiaTheme="minorEastAsia" w:hAnsiTheme="minorHAnsi" w:cstheme="minorBidi"/>
            <w:noProof/>
            <w:sz w:val="22"/>
            <w:szCs w:val="22"/>
          </w:rPr>
          <w:tab/>
        </w:r>
        <w:r w:rsidRPr="00177A07">
          <w:rPr>
            <w:rStyle w:val="Hyperlink"/>
            <w:noProof/>
          </w:rPr>
          <w:t>VBArray ( value)</w:t>
        </w:r>
        <w:r>
          <w:rPr>
            <w:noProof/>
            <w:webHidden/>
          </w:rPr>
          <w:tab/>
        </w:r>
        <w:r>
          <w:rPr>
            <w:noProof/>
            <w:webHidden/>
          </w:rPr>
          <w:fldChar w:fldCharType="begin"/>
        </w:r>
        <w:r>
          <w:rPr>
            <w:noProof/>
            <w:webHidden/>
          </w:rPr>
          <w:instrText xml:space="preserve"> PAGEREF _Toc509484303 \h </w:instrText>
        </w:r>
        <w:r>
          <w:rPr>
            <w:noProof/>
            <w:webHidden/>
          </w:rPr>
        </w:r>
        <w:r>
          <w:rPr>
            <w:noProof/>
            <w:webHidden/>
          </w:rPr>
          <w:fldChar w:fldCharType="separate"/>
        </w:r>
        <w:r>
          <w:rPr>
            <w:noProof/>
            <w:webHidden/>
          </w:rPr>
          <w:t>35</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304" w:history="1">
        <w:r w:rsidRPr="00177A07">
          <w:rPr>
            <w:rStyle w:val="Hyperlink"/>
            <w:noProof/>
          </w:rPr>
          <w:t>2.8.14.2</w:t>
        </w:r>
        <w:r>
          <w:rPr>
            <w:rFonts w:asciiTheme="minorHAnsi" w:eastAsiaTheme="minorEastAsia" w:hAnsiTheme="minorHAnsi" w:cstheme="minorBidi"/>
            <w:noProof/>
            <w:sz w:val="22"/>
            <w:szCs w:val="22"/>
          </w:rPr>
          <w:tab/>
        </w:r>
        <w:r w:rsidRPr="00177A07">
          <w:rPr>
            <w:rStyle w:val="Hyperlink"/>
            <w:noProof/>
          </w:rPr>
          <w:t>The VBArray Constructor</w:t>
        </w:r>
        <w:r>
          <w:rPr>
            <w:noProof/>
            <w:webHidden/>
          </w:rPr>
          <w:tab/>
        </w:r>
        <w:r>
          <w:rPr>
            <w:noProof/>
            <w:webHidden/>
          </w:rPr>
          <w:fldChar w:fldCharType="begin"/>
        </w:r>
        <w:r>
          <w:rPr>
            <w:noProof/>
            <w:webHidden/>
          </w:rPr>
          <w:instrText xml:space="preserve"> PAGEREF _Toc509484304 \h </w:instrText>
        </w:r>
        <w:r>
          <w:rPr>
            <w:noProof/>
            <w:webHidden/>
          </w:rPr>
        </w:r>
        <w:r>
          <w:rPr>
            <w:noProof/>
            <w:webHidden/>
          </w:rPr>
          <w:fldChar w:fldCharType="separate"/>
        </w:r>
        <w:r>
          <w:rPr>
            <w:noProof/>
            <w:webHidden/>
          </w:rPr>
          <w:t>36</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05" w:history="1">
        <w:r w:rsidRPr="00177A07">
          <w:rPr>
            <w:rStyle w:val="Hyperlink"/>
            <w:noProof/>
          </w:rPr>
          <w:t>2.8.14.2.1</w:t>
        </w:r>
        <w:r>
          <w:rPr>
            <w:rFonts w:asciiTheme="minorHAnsi" w:eastAsiaTheme="minorEastAsia" w:hAnsiTheme="minorHAnsi" w:cstheme="minorBidi"/>
            <w:noProof/>
            <w:sz w:val="22"/>
            <w:szCs w:val="22"/>
          </w:rPr>
          <w:tab/>
        </w:r>
        <w:r w:rsidRPr="00177A07">
          <w:rPr>
            <w:rStyle w:val="Hyperlink"/>
            <w:noProof/>
          </w:rPr>
          <w:t>new VBArray ( value )</w:t>
        </w:r>
        <w:r>
          <w:rPr>
            <w:noProof/>
            <w:webHidden/>
          </w:rPr>
          <w:tab/>
        </w:r>
        <w:r>
          <w:rPr>
            <w:noProof/>
            <w:webHidden/>
          </w:rPr>
          <w:fldChar w:fldCharType="begin"/>
        </w:r>
        <w:r>
          <w:rPr>
            <w:noProof/>
            <w:webHidden/>
          </w:rPr>
          <w:instrText xml:space="preserve"> PAGEREF _Toc509484305 \h </w:instrText>
        </w:r>
        <w:r>
          <w:rPr>
            <w:noProof/>
            <w:webHidden/>
          </w:rPr>
        </w:r>
        <w:r>
          <w:rPr>
            <w:noProof/>
            <w:webHidden/>
          </w:rPr>
          <w:fldChar w:fldCharType="separate"/>
        </w:r>
        <w:r>
          <w:rPr>
            <w:noProof/>
            <w:webHidden/>
          </w:rPr>
          <w:t>36</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306" w:history="1">
        <w:r w:rsidRPr="00177A07">
          <w:rPr>
            <w:rStyle w:val="Hyperlink"/>
            <w:noProof/>
          </w:rPr>
          <w:t>2.8.14.3</w:t>
        </w:r>
        <w:r>
          <w:rPr>
            <w:rFonts w:asciiTheme="minorHAnsi" w:eastAsiaTheme="minorEastAsia" w:hAnsiTheme="minorHAnsi" w:cstheme="minorBidi"/>
            <w:noProof/>
            <w:sz w:val="22"/>
            <w:szCs w:val="22"/>
          </w:rPr>
          <w:tab/>
        </w:r>
        <w:r w:rsidRPr="00177A07">
          <w:rPr>
            <w:rStyle w:val="Hyperlink"/>
            <w:noProof/>
          </w:rPr>
          <w:t>Properties of the VBArray Constructor</w:t>
        </w:r>
        <w:r>
          <w:rPr>
            <w:noProof/>
            <w:webHidden/>
          </w:rPr>
          <w:tab/>
        </w:r>
        <w:r>
          <w:rPr>
            <w:noProof/>
            <w:webHidden/>
          </w:rPr>
          <w:fldChar w:fldCharType="begin"/>
        </w:r>
        <w:r>
          <w:rPr>
            <w:noProof/>
            <w:webHidden/>
          </w:rPr>
          <w:instrText xml:space="preserve"> PAGEREF _Toc509484306 \h </w:instrText>
        </w:r>
        <w:r>
          <w:rPr>
            <w:noProof/>
            <w:webHidden/>
          </w:rPr>
        </w:r>
        <w:r>
          <w:rPr>
            <w:noProof/>
            <w:webHidden/>
          </w:rPr>
          <w:fldChar w:fldCharType="separate"/>
        </w:r>
        <w:r>
          <w:rPr>
            <w:noProof/>
            <w:webHidden/>
          </w:rPr>
          <w:t>36</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07" w:history="1">
        <w:r w:rsidRPr="00177A07">
          <w:rPr>
            <w:rStyle w:val="Hyperlink"/>
            <w:noProof/>
          </w:rPr>
          <w:t>2.8.14.3.1</w:t>
        </w:r>
        <w:r>
          <w:rPr>
            <w:rFonts w:asciiTheme="minorHAnsi" w:eastAsiaTheme="minorEastAsia" w:hAnsiTheme="minorHAnsi" w:cstheme="minorBidi"/>
            <w:noProof/>
            <w:sz w:val="22"/>
            <w:szCs w:val="22"/>
          </w:rPr>
          <w:tab/>
        </w:r>
        <w:r w:rsidRPr="00177A07">
          <w:rPr>
            <w:rStyle w:val="Hyperlink"/>
            <w:noProof/>
          </w:rPr>
          <w:t>VBArray.prototype</w:t>
        </w:r>
        <w:r>
          <w:rPr>
            <w:noProof/>
            <w:webHidden/>
          </w:rPr>
          <w:tab/>
        </w:r>
        <w:r>
          <w:rPr>
            <w:noProof/>
            <w:webHidden/>
          </w:rPr>
          <w:fldChar w:fldCharType="begin"/>
        </w:r>
        <w:r>
          <w:rPr>
            <w:noProof/>
            <w:webHidden/>
          </w:rPr>
          <w:instrText xml:space="preserve"> PAGEREF _Toc509484307 \h </w:instrText>
        </w:r>
        <w:r>
          <w:rPr>
            <w:noProof/>
            <w:webHidden/>
          </w:rPr>
        </w:r>
        <w:r>
          <w:rPr>
            <w:noProof/>
            <w:webHidden/>
          </w:rPr>
          <w:fldChar w:fldCharType="separate"/>
        </w:r>
        <w:r>
          <w:rPr>
            <w:noProof/>
            <w:webHidden/>
          </w:rPr>
          <w:t>36</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308" w:history="1">
        <w:r w:rsidRPr="00177A07">
          <w:rPr>
            <w:rStyle w:val="Hyperlink"/>
            <w:noProof/>
          </w:rPr>
          <w:t>2.8.14.4</w:t>
        </w:r>
        <w:r>
          <w:rPr>
            <w:rFonts w:asciiTheme="minorHAnsi" w:eastAsiaTheme="minorEastAsia" w:hAnsiTheme="minorHAnsi" w:cstheme="minorBidi"/>
            <w:noProof/>
            <w:sz w:val="22"/>
            <w:szCs w:val="22"/>
          </w:rPr>
          <w:tab/>
        </w:r>
        <w:r w:rsidRPr="00177A07">
          <w:rPr>
            <w:rStyle w:val="Hyperlink"/>
            <w:noProof/>
          </w:rPr>
          <w:t>Properties of the VBArray Prototype Object</w:t>
        </w:r>
        <w:r>
          <w:rPr>
            <w:noProof/>
            <w:webHidden/>
          </w:rPr>
          <w:tab/>
        </w:r>
        <w:r>
          <w:rPr>
            <w:noProof/>
            <w:webHidden/>
          </w:rPr>
          <w:fldChar w:fldCharType="begin"/>
        </w:r>
        <w:r>
          <w:rPr>
            <w:noProof/>
            <w:webHidden/>
          </w:rPr>
          <w:instrText xml:space="preserve"> PAGEREF _Toc509484308 \h </w:instrText>
        </w:r>
        <w:r>
          <w:rPr>
            <w:noProof/>
            <w:webHidden/>
          </w:rPr>
        </w:r>
        <w:r>
          <w:rPr>
            <w:noProof/>
            <w:webHidden/>
          </w:rPr>
          <w:fldChar w:fldCharType="separate"/>
        </w:r>
        <w:r>
          <w:rPr>
            <w:noProof/>
            <w:webHidden/>
          </w:rPr>
          <w:t>36</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09" w:history="1">
        <w:r w:rsidRPr="00177A07">
          <w:rPr>
            <w:rStyle w:val="Hyperlink"/>
            <w:noProof/>
          </w:rPr>
          <w:t>2.8.14.4.1</w:t>
        </w:r>
        <w:r>
          <w:rPr>
            <w:rFonts w:asciiTheme="minorHAnsi" w:eastAsiaTheme="minorEastAsia" w:hAnsiTheme="minorHAnsi" w:cstheme="minorBidi"/>
            <w:noProof/>
            <w:sz w:val="22"/>
            <w:szCs w:val="22"/>
          </w:rPr>
          <w:tab/>
        </w:r>
        <w:r w:rsidRPr="00177A07">
          <w:rPr>
            <w:rStyle w:val="Hyperlink"/>
            <w:noProof/>
          </w:rPr>
          <w:t>VBArray.prototype.constructor</w:t>
        </w:r>
        <w:r>
          <w:rPr>
            <w:noProof/>
            <w:webHidden/>
          </w:rPr>
          <w:tab/>
        </w:r>
        <w:r>
          <w:rPr>
            <w:noProof/>
            <w:webHidden/>
          </w:rPr>
          <w:fldChar w:fldCharType="begin"/>
        </w:r>
        <w:r>
          <w:rPr>
            <w:noProof/>
            <w:webHidden/>
          </w:rPr>
          <w:instrText xml:space="preserve"> PAGEREF _Toc509484309 \h </w:instrText>
        </w:r>
        <w:r>
          <w:rPr>
            <w:noProof/>
            <w:webHidden/>
          </w:rPr>
        </w:r>
        <w:r>
          <w:rPr>
            <w:noProof/>
            <w:webHidden/>
          </w:rPr>
          <w:fldChar w:fldCharType="separate"/>
        </w:r>
        <w:r>
          <w:rPr>
            <w:noProof/>
            <w:webHidden/>
          </w:rPr>
          <w:t>36</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10" w:history="1">
        <w:r w:rsidRPr="00177A07">
          <w:rPr>
            <w:rStyle w:val="Hyperlink"/>
            <w:noProof/>
          </w:rPr>
          <w:t>2.8.14.4.2</w:t>
        </w:r>
        <w:r>
          <w:rPr>
            <w:rFonts w:asciiTheme="minorHAnsi" w:eastAsiaTheme="minorEastAsia" w:hAnsiTheme="minorHAnsi" w:cstheme="minorBidi"/>
            <w:noProof/>
            <w:sz w:val="22"/>
            <w:szCs w:val="22"/>
          </w:rPr>
          <w:tab/>
        </w:r>
        <w:r w:rsidRPr="00177A07">
          <w:rPr>
            <w:rStyle w:val="Hyperlink"/>
            <w:noProof/>
          </w:rPr>
          <w:t>VBArray.prototype.dimensions ( )</w:t>
        </w:r>
        <w:r>
          <w:rPr>
            <w:noProof/>
            <w:webHidden/>
          </w:rPr>
          <w:tab/>
        </w:r>
        <w:r>
          <w:rPr>
            <w:noProof/>
            <w:webHidden/>
          </w:rPr>
          <w:fldChar w:fldCharType="begin"/>
        </w:r>
        <w:r>
          <w:rPr>
            <w:noProof/>
            <w:webHidden/>
          </w:rPr>
          <w:instrText xml:space="preserve"> PAGEREF _Toc509484310 \h </w:instrText>
        </w:r>
        <w:r>
          <w:rPr>
            <w:noProof/>
            <w:webHidden/>
          </w:rPr>
        </w:r>
        <w:r>
          <w:rPr>
            <w:noProof/>
            <w:webHidden/>
          </w:rPr>
          <w:fldChar w:fldCharType="separate"/>
        </w:r>
        <w:r>
          <w:rPr>
            <w:noProof/>
            <w:webHidden/>
          </w:rPr>
          <w:t>36</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11" w:history="1">
        <w:r w:rsidRPr="00177A07">
          <w:rPr>
            <w:rStyle w:val="Hyperlink"/>
            <w:noProof/>
          </w:rPr>
          <w:t>2.8.14.4.3</w:t>
        </w:r>
        <w:r>
          <w:rPr>
            <w:rFonts w:asciiTheme="minorHAnsi" w:eastAsiaTheme="minorEastAsia" w:hAnsiTheme="minorHAnsi" w:cstheme="minorBidi"/>
            <w:noProof/>
            <w:sz w:val="22"/>
            <w:szCs w:val="22"/>
          </w:rPr>
          <w:tab/>
        </w:r>
        <w:r w:rsidRPr="00177A07">
          <w:rPr>
            <w:rStyle w:val="Hyperlink"/>
            <w:noProof/>
          </w:rPr>
          <w:t>VBArray.prototype.getItem ( dim1 [, dim2, [dim3, …]])</w:t>
        </w:r>
        <w:r>
          <w:rPr>
            <w:noProof/>
            <w:webHidden/>
          </w:rPr>
          <w:tab/>
        </w:r>
        <w:r>
          <w:rPr>
            <w:noProof/>
            <w:webHidden/>
          </w:rPr>
          <w:fldChar w:fldCharType="begin"/>
        </w:r>
        <w:r>
          <w:rPr>
            <w:noProof/>
            <w:webHidden/>
          </w:rPr>
          <w:instrText xml:space="preserve"> PAGEREF _Toc509484311 \h </w:instrText>
        </w:r>
        <w:r>
          <w:rPr>
            <w:noProof/>
            <w:webHidden/>
          </w:rPr>
        </w:r>
        <w:r>
          <w:rPr>
            <w:noProof/>
            <w:webHidden/>
          </w:rPr>
          <w:fldChar w:fldCharType="separate"/>
        </w:r>
        <w:r>
          <w:rPr>
            <w:noProof/>
            <w:webHidden/>
          </w:rPr>
          <w:t>36</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12" w:history="1">
        <w:r w:rsidRPr="00177A07">
          <w:rPr>
            <w:rStyle w:val="Hyperlink"/>
            <w:noProof/>
          </w:rPr>
          <w:t>2.8.14.4.4</w:t>
        </w:r>
        <w:r>
          <w:rPr>
            <w:rFonts w:asciiTheme="minorHAnsi" w:eastAsiaTheme="minorEastAsia" w:hAnsiTheme="minorHAnsi" w:cstheme="minorBidi"/>
            <w:noProof/>
            <w:sz w:val="22"/>
            <w:szCs w:val="22"/>
          </w:rPr>
          <w:tab/>
        </w:r>
        <w:r w:rsidRPr="00177A07">
          <w:rPr>
            <w:rStyle w:val="Hyperlink"/>
            <w:noProof/>
          </w:rPr>
          <w:t>VBArray.prototype.lbound ( [dimension] )</w:t>
        </w:r>
        <w:r>
          <w:rPr>
            <w:noProof/>
            <w:webHidden/>
          </w:rPr>
          <w:tab/>
        </w:r>
        <w:r>
          <w:rPr>
            <w:noProof/>
            <w:webHidden/>
          </w:rPr>
          <w:fldChar w:fldCharType="begin"/>
        </w:r>
        <w:r>
          <w:rPr>
            <w:noProof/>
            <w:webHidden/>
          </w:rPr>
          <w:instrText xml:space="preserve"> PAGEREF _Toc509484312 \h </w:instrText>
        </w:r>
        <w:r>
          <w:rPr>
            <w:noProof/>
            <w:webHidden/>
          </w:rPr>
        </w:r>
        <w:r>
          <w:rPr>
            <w:noProof/>
            <w:webHidden/>
          </w:rPr>
          <w:fldChar w:fldCharType="separate"/>
        </w:r>
        <w:r>
          <w:rPr>
            <w:noProof/>
            <w:webHidden/>
          </w:rPr>
          <w:t>37</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13" w:history="1">
        <w:r w:rsidRPr="00177A07">
          <w:rPr>
            <w:rStyle w:val="Hyperlink"/>
            <w:noProof/>
          </w:rPr>
          <w:t>2.8.14.4.5</w:t>
        </w:r>
        <w:r>
          <w:rPr>
            <w:rFonts w:asciiTheme="minorHAnsi" w:eastAsiaTheme="minorEastAsia" w:hAnsiTheme="minorHAnsi" w:cstheme="minorBidi"/>
            <w:noProof/>
            <w:sz w:val="22"/>
            <w:szCs w:val="22"/>
          </w:rPr>
          <w:tab/>
        </w:r>
        <w:r w:rsidRPr="00177A07">
          <w:rPr>
            <w:rStyle w:val="Hyperlink"/>
            <w:noProof/>
          </w:rPr>
          <w:t>VBArray.prototype.toArray ( )</w:t>
        </w:r>
        <w:r>
          <w:rPr>
            <w:noProof/>
            <w:webHidden/>
          </w:rPr>
          <w:tab/>
        </w:r>
        <w:r>
          <w:rPr>
            <w:noProof/>
            <w:webHidden/>
          </w:rPr>
          <w:fldChar w:fldCharType="begin"/>
        </w:r>
        <w:r>
          <w:rPr>
            <w:noProof/>
            <w:webHidden/>
          </w:rPr>
          <w:instrText xml:space="preserve"> PAGEREF _Toc509484313 \h </w:instrText>
        </w:r>
        <w:r>
          <w:rPr>
            <w:noProof/>
            <w:webHidden/>
          </w:rPr>
        </w:r>
        <w:r>
          <w:rPr>
            <w:noProof/>
            <w:webHidden/>
          </w:rPr>
          <w:fldChar w:fldCharType="separate"/>
        </w:r>
        <w:r>
          <w:rPr>
            <w:noProof/>
            <w:webHidden/>
          </w:rPr>
          <w:t>37</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14" w:history="1">
        <w:r w:rsidRPr="00177A07">
          <w:rPr>
            <w:rStyle w:val="Hyperlink"/>
            <w:noProof/>
          </w:rPr>
          <w:t>2.8.14.4.6</w:t>
        </w:r>
        <w:r>
          <w:rPr>
            <w:rFonts w:asciiTheme="minorHAnsi" w:eastAsiaTheme="minorEastAsia" w:hAnsiTheme="minorHAnsi" w:cstheme="minorBidi"/>
            <w:noProof/>
            <w:sz w:val="22"/>
            <w:szCs w:val="22"/>
          </w:rPr>
          <w:tab/>
        </w:r>
        <w:r w:rsidRPr="00177A07">
          <w:rPr>
            <w:rStyle w:val="Hyperlink"/>
            <w:noProof/>
          </w:rPr>
          <w:t>VBArray.prototype.ubound ( [dimension] )</w:t>
        </w:r>
        <w:r>
          <w:rPr>
            <w:noProof/>
            <w:webHidden/>
          </w:rPr>
          <w:tab/>
        </w:r>
        <w:r>
          <w:rPr>
            <w:noProof/>
            <w:webHidden/>
          </w:rPr>
          <w:fldChar w:fldCharType="begin"/>
        </w:r>
        <w:r>
          <w:rPr>
            <w:noProof/>
            <w:webHidden/>
          </w:rPr>
          <w:instrText xml:space="preserve"> PAGEREF _Toc509484314 \h </w:instrText>
        </w:r>
        <w:r>
          <w:rPr>
            <w:noProof/>
            <w:webHidden/>
          </w:rPr>
        </w:r>
        <w:r>
          <w:rPr>
            <w:noProof/>
            <w:webHidden/>
          </w:rPr>
          <w:fldChar w:fldCharType="separate"/>
        </w:r>
        <w:r>
          <w:rPr>
            <w:noProof/>
            <w:webHidden/>
          </w:rPr>
          <w:t>37</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15" w:history="1">
        <w:r w:rsidRPr="00177A07">
          <w:rPr>
            <w:rStyle w:val="Hyperlink"/>
            <w:noProof/>
          </w:rPr>
          <w:t>2.8.14.4.7</w:t>
        </w:r>
        <w:r>
          <w:rPr>
            <w:rFonts w:asciiTheme="minorHAnsi" w:eastAsiaTheme="minorEastAsia" w:hAnsiTheme="minorHAnsi" w:cstheme="minorBidi"/>
            <w:noProof/>
            <w:sz w:val="22"/>
            <w:szCs w:val="22"/>
          </w:rPr>
          <w:tab/>
        </w:r>
        <w:r w:rsidRPr="00177A07">
          <w:rPr>
            <w:rStyle w:val="Hyperlink"/>
            <w:noProof/>
          </w:rPr>
          <w:t>VBArray.prototype.valueOf ( )</w:t>
        </w:r>
        <w:r>
          <w:rPr>
            <w:noProof/>
            <w:webHidden/>
          </w:rPr>
          <w:tab/>
        </w:r>
        <w:r>
          <w:rPr>
            <w:noProof/>
            <w:webHidden/>
          </w:rPr>
          <w:fldChar w:fldCharType="begin"/>
        </w:r>
        <w:r>
          <w:rPr>
            <w:noProof/>
            <w:webHidden/>
          </w:rPr>
          <w:instrText xml:space="preserve"> PAGEREF _Toc509484315 \h </w:instrText>
        </w:r>
        <w:r>
          <w:rPr>
            <w:noProof/>
            <w:webHidden/>
          </w:rPr>
        </w:r>
        <w:r>
          <w:rPr>
            <w:noProof/>
            <w:webHidden/>
          </w:rPr>
          <w:fldChar w:fldCharType="separate"/>
        </w:r>
        <w:r>
          <w:rPr>
            <w:noProof/>
            <w:webHidden/>
          </w:rPr>
          <w:t>38</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316" w:history="1">
        <w:r w:rsidRPr="00177A07">
          <w:rPr>
            <w:rStyle w:val="Hyperlink"/>
            <w:noProof/>
          </w:rPr>
          <w:t>2.8.14.5</w:t>
        </w:r>
        <w:r>
          <w:rPr>
            <w:rFonts w:asciiTheme="minorHAnsi" w:eastAsiaTheme="minorEastAsia" w:hAnsiTheme="minorHAnsi" w:cstheme="minorBidi"/>
            <w:noProof/>
            <w:sz w:val="22"/>
            <w:szCs w:val="22"/>
          </w:rPr>
          <w:tab/>
        </w:r>
        <w:r w:rsidRPr="00177A07">
          <w:rPr>
            <w:rStyle w:val="Hyperlink"/>
            <w:noProof/>
          </w:rPr>
          <w:t>Properties of VBArray Instances</w:t>
        </w:r>
        <w:r>
          <w:rPr>
            <w:noProof/>
            <w:webHidden/>
          </w:rPr>
          <w:tab/>
        </w:r>
        <w:r>
          <w:rPr>
            <w:noProof/>
            <w:webHidden/>
          </w:rPr>
          <w:fldChar w:fldCharType="begin"/>
        </w:r>
        <w:r>
          <w:rPr>
            <w:noProof/>
            <w:webHidden/>
          </w:rPr>
          <w:instrText xml:space="preserve"> PAGEREF _Toc509484316 \h </w:instrText>
        </w:r>
        <w:r>
          <w:rPr>
            <w:noProof/>
            <w:webHidden/>
          </w:rPr>
        </w:r>
        <w:r>
          <w:rPr>
            <w:noProof/>
            <w:webHidden/>
          </w:rPr>
          <w:fldChar w:fldCharType="separate"/>
        </w:r>
        <w:r>
          <w:rPr>
            <w:noProof/>
            <w:webHidden/>
          </w:rPr>
          <w:t>38</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317" w:history="1">
        <w:r w:rsidRPr="00177A07">
          <w:rPr>
            <w:rStyle w:val="Hyperlink"/>
            <w:noProof/>
          </w:rPr>
          <w:t>2.8.15</w:t>
        </w:r>
        <w:r>
          <w:rPr>
            <w:rFonts w:asciiTheme="minorHAnsi" w:eastAsiaTheme="minorEastAsia" w:hAnsiTheme="minorHAnsi" w:cstheme="minorBidi"/>
            <w:noProof/>
            <w:sz w:val="22"/>
            <w:szCs w:val="22"/>
          </w:rPr>
          <w:tab/>
        </w:r>
        <w:r w:rsidRPr="00177A07">
          <w:rPr>
            <w:rStyle w:val="Hyperlink"/>
            <w:noProof/>
          </w:rPr>
          <w:t>ActiveXObject Objects</w:t>
        </w:r>
        <w:r>
          <w:rPr>
            <w:noProof/>
            <w:webHidden/>
          </w:rPr>
          <w:tab/>
        </w:r>
        <w:r>
          <w:rPr>
            <w:noProof/>
            <w:webHidden/>
          </w:rPr>
          <w:fldChar w:fldCharType="begin"/>
        </w:r>
        <w:r>
          <w:rPr>
            <w:noProof/>
            <w:webHidden/>
          </w:rPr>
          <w:instrText xml:space="preserve"> PAGEREF _Toc509484317 \h </w:instrText>
        </w:r>
        <w:r>
          <w:rPr>
            <w:noProof/>
            <w:webHidden/>
          </w:rPr>
        </w:r>
        <w:r>
          <w:rPr>
            <w:noProof/>
            <w:webHidden/>
          </w:rPr>
          <w:fldChar w:fldCharType="separate"/>
        </w:r>
        <w:r>
          <w:rPr>
            <w:noProof/>
            <w:webHidden/>
          </w:rPr>
          <w:t>38</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318" w:history="1">
        <w:r w:rsidRPr="00177A07">
          <w:rPr>
            <w:rStyle w:val="Hyperlink"/>
            <w:noProof/>
          </w:rPr>
          <w:t>2.8.15.1</w:t>
        </w:r>
        <w:r>
          <w:rPr>
            <w:rFonts w:asciiTheme="minorHAnsi" w:eastAsiaTheme="minorEastAsia" w:hAnsiTheme="minorHAnsi" w:cstheme="minorBidi"/>
            <w:noProof/>
            <w:sz w:val="22"/>
            <w:szCs w:val="22"/>
          </w:rPr>
          <w:tab/>
        </w:r>
        <w:r w:rsidRPr="00177A07">
          <w:rPr>
            <w:rStyle w:val="Hyperlink"/>
            <w:noProof/>
          </w:rPr>
          <w:t>The ActiveXObject Constructor Called as a Function</w:t>
        </w:r>
        <w:r>
          <w:rPr>
            <w:noProof/>
            <w:webHidden/>
          </w:rPr>
          <w:tab/>
        </w:r>
        <w:r>
          <w:rPr>
            <w:noProof/>
            <w:webHidden/>
          </w:rPr>
          <w:fldChar w:fldCharType="begin"/>
        </w:r>
        <w:r>
          <w:rPr>
            <w:noProof/>
            <w:webHidden/>
          </w:rPr>
          <w:instrText xml:space="preserve"> PAGEREF _Toc509484318 \h </w:instrText>
        </w:r>
        <w:r>
          <w:rPr>
            <w:noProof/>
            <w:webHidden/>
          </w:rPr>
        </w:r>
        <w:r>
          <w:rPr>
            <w:noProof/>
            <w:webHidden/>
          </w:rPr>
          <w:fldChar w:fldCharType="separate"/>
        </w:r>
        <w:r>
          <w:rPr>
            <w:noProof/>
            <w:webHidden/>
          </w:rPr>
          <w:t>38</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19" w:history="1">
        <w:r w:rsidRPr="00177A07">
          <w:rPr>
            <w:rStyle w:val="Hyperlink"/>
            <w:noProof/>
          </w:rPr>
          <w:t>2.8.15.1.1</w:t>
        </w:r>
        <w:r>
          <w:rPr>
            <w:rFonts w:asciiTheme="minorHAnsi" w:eastAsiaTheme="minorEastAsia" w:hAnsiTheme="minorHAnsi" w:cstheme="minorBidi"/>
            <w:noProof/>
            <w:sz w:val="22"/>
            <w:szCs w:val="22"/>
          </w:rPr>
          <w:tab/>
        </w:r>
        <w:r w:rsidRPr="00177A07">
          <w:rPr>
            <w:rStyle w:val="Hyperlink"/>
            <w:noProof/>
          </w:rPr>
          <w:t>ActiveXObject ( name [, location]))</w:t>
        </w:r>
        <w:r>
          <w:rPr>
            <w:noProof/>
            <w:webHidden/>
          </w:rPr>
          <w:tab/>
        </w:r>
        <w:r>
          <w:rPr>
            <w:noProof/>
            <w:webHidden/>
          </w:rPr>
          <w:fldChar w:fldCharType="begin"/>
        </w:r>
        <w:r>
          <w:rPr>
            <w:noProof/>
            <w:webHidden/>
          </w:rPr>
          <w:instrText xml:space="preserve"> PAGEREF _Toc509484319 \h </w:instrText>
        </w:r>
        <w:r>
          <w:rPr>
            <w:noProof/>
            <w:webHidden/>
          </w:rPr>
        </w:r>
        <w:r>
          <w:rPr>
            <w:noProof/>
            <w:webHidden/>
          </w:rPr>
          <w:fldChar w:fldCharType="separate"/>
        </w:r>
        <w:r>
          <w:rPr>
            <w:noProof/>
            <w:webHidden/>
          </w:rPr>
          <w:t>38</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320" w:history="1">
        <w:r w:rsidRPr="00177A07">
          <w:rPr>
            <w:rStyle w:val="Hyperlink"/>
            <w:noProof/>
          </w:rPr>
          <w:t>2.8.15.2</w:t>
        </w:r>
        <w:r>
          <w:rPr>
            <w:rFonts w:asciiTheme="minorHAnsi" w:eastAsiaTheme="minorEastAsia" w:hAnsiTheme="minorHAnsi" w:cstheme="minorBidi"/>
            <w:noProof/>
            <w:sz w:val="22"/>
            <w:szCs w:val="22"/>
          </w:rPr>
          <w:tab/>
        </w:r>
        <w:r w:rsidRPr="00177A07">
          <w:rPr>
            <w:rStyle w:val="Hyperlink"/>
            <w:noProof/>
          </w:rPr>
          <w:t>The ActiveXObject Constructor</w:t>
        </w:r>
        <w:r>
          <w:rPr>
            <w:noProof/>
            <w:webHidden/>
          </w:rPr>
          <w:tab/>
        </w:r>
        <w:r>
          <w:rPr>
            <w:noProof/>
            <w:webHidden/>
          </w:rPr>
          <w:fldChar w:fldCharType="begin"/>
        </w:r>
        <w:r>
          <w:rPr>
            <w:noProof/>
            <w:webHidden/>
          </w:rPr>
          <w:instrText xml:space="preserve"> PAGEREF _Toc509484320 \h </w:instrText>
        </w:r>
        <w:r>
          <w:rPr>
            <w:noProof/>
            <w:webHidden/>
          </w:rPr>
        </w:r>
        <w:r>
          <w:rPr>
            <w:noProof/>
            <w:webHidden/>
          </w:rPr>
          <w:fldChar w:fldCharType="separate"/>
        </w:r>
        <w:r>
          <w:rPr>
            <w:noProof/>
            <w:webHidden/>
          </w:rPr>
          <w:t>38</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21" w:history="1">
        <w:r w:rsidRPr="00177A07">
          <w:rPr>
            <w:rStyle w:val="Hyperlink"/>
            <w:noProof/>
          </w:rPr>
          <w:t>2.8.15.2.1</w:t>
        </w:r>
        <w:r>
          <w:rPr>
            <w:rFonts w:asciiTheme="minorHAnsi" w:eastAsiaTheme="minorEastAsia" w:hAnsiTheme="minorHAnsi" w:cstheme="minorBidi"/>
            <w:noProof/>
            <w:sz w:val="22"/>
            <w:szCs w:val="22"/>
          </w:rPr>
          <w:tab/>
        </w:r>
        <w:r w:rsidRPr="00177A07">
          <w:rPr>
            <w:rStyle w:val="Hyperlink"/>
            <w:noProof/>
          </w:rPr>
          <w:t>new ActiveXObject (( name [, location]) )</w:t>
        </w:r>
        <w:r>
          <w:rPr>
            <w:noProof/>
            <w:webHidden/>
          </w:rPr>
          <w:tab/>
        </w:r>
        <w:r>
          <w:rPr>
            <w:noProof/>
            <w:webHidden/>
          </w:rPr>
          <w:fldChar w:fldCharType="begin"/>
        </w:r>
        <w:r>
          <w:rPr>
            <w:noProof/>
            <w:webHidden/>
          </w:rPr>
          <w:instrText xml:space="preserve"> PAGEREF _Toc509484321 \h </w:instrText>
        </w:r>
        <w:r>
          <w:rPr>
            <w:noProof/>
            <w:webHidden/>
          </w:rPr>
        </w:r>
        <w:r>
          <w:rPr>
            <w:noProof/>
            <w:webHidden/>
          </w:rPr>
          <w:fldChar w:fldCharType="separate"/>
        </w:r>
        <w:r>
          <w:rPr>
            <w:noProof/>
            <w:webHidden/>
          </w:rPr>
          <w:t>39</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322" w:history="1">
        <w:r w:rsidRPr="00177A07">
          <w:rPr>
            <w:rStyle w:val="Hyperlink"/>
            <w:noProof/>
          </w:rPr>
          <w:t>2.8.15.3</w:t>
        </w:r>
        <w:r>
          <w:rPr>
            <w:rFonts w:asciiTheme="minorHAnsi" w:eastAsiaTheme="minorEastAsia" w:hAnsiTheme="minorHAnsi" w:cstheme="minorBidi"/>
            <w:noProof/>
            <w:sz w:val="22"/>
            <w:szCs w:val="22"/>
          </w:rPr>
          <w:tab/>
        </w:r>
        <w:r w:rsidRPr="00177A07">
          <w:rPr>
            <w:rStyle w:val="Hyperlink"/>
            <w:noProof/>
          </w:rPr>
          <w:t>Properties of the ActiveXObject Constructor</w:t>
        </w:r>
        <w:r>
          <w:rPr>
            <w:noProof/>
            <w:webHidden/>
          </w:rPr>
          <w:tab/>
        </w:r>
        <w:r>
          <w:rPr>
            <w:noProof/>
            <w:webHidden/>
          </w:rPr>
          <w:fldChar w:fldCharType="begin"/>
        </w:r>
        <w:r>
          <w:rPr>
            <w:noProof/>
            <w:webHidden/>
          </w:rPr>
          <w:instrText xml:space="preserve"> PAGEREF _Toc509484322 \h </w:instrText>
        </w:r>
        <w:r>
          <w:rPr>
            <w:noProof/>
            <w:webHidden/>
          </w:rPr>
        </w:r>
        <w:r>
          <w:rPr>
            <w:noProof/>
            <w:webHidden/>
          </w:rPr>
          <w:fldChar w:fldCharType="separate"/>
        </w:r>
        <w:r>
          <w:rPr>
            <w:noProof/>
            <w:webHidden/>
          </w:rPr>
          <w:t>39</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23" w:history="1">
        <w:r w:rsidRPr="00177A07">
          <w:rPr>
            <w:rStyle w:val="Hyperlink"/>
            <w:noProof/>
          </w:rPr>
          <w:t>2.8.15.3.1</w:t>
        </w:r>
        <w:r>
          <w:rPr>
            <w:rFonts w:asciiTheme="minorHAnsi" w:eastAsiaTheme="minorEastAsia" w:hAnsiTheme="minorHAnsi" w:cstheme="minorBidi"/>
            <w:noProof/>
            <w:sz w:val="22"/>
            <w:szCs w:val="22"/>
          </w:rPr>
          <w:tab/>
        </w:r>
        <w:r w:rsidRPr="00177A07">
          <w:rPr>
            <w:rStyle w:val="Hyperlink"/>
            <w:noProof/>
          </w:rPr>
          <w:t>ActiveXObject.prototype</w:t>
        </w:r>
        <w:r>
          <w:rPr>
            <w:noProof/>
            <w:webHidden/>
          </w:rPr>
          <w:tab/>
        </w:r>
        <w:r>
          <w:rPr>
            <w:noProof/>
            <w:webHidden/>
          </w:rPr>
          <w:fldChar w:fldCharType="begin"/>
        </w:r>
        <w:r>
          <w:rPr>
            <w:noProof/>
            <w:webHidden/>
          </w:rPr>
          <w:instrText xml:space="preserve"> PAGEREF _Toc509484323 \h </w:instrText>
        </w:r>
        <w:r>
          <w:rPr>
            <w:noProof/>
            <w:webHidden/>
          </w:rPr>
        </w:r>
        <w:r>
          <w:rPr>
            <w:noProof/>
            <w:webHidden/>
          </w:rPr>
          <w:fldChar w:fldCharType="separate"/>
        </w:r>
        <w:r>
          <w:rPr>
            <w:noProof/>
            <w:webHidden/>
          </w:rPr>
          <w:t>39</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324" w:history="1">
        <w:r w:rsidRPr="00177A07">
          <w:rPr>
            <w:rStyle w:val="Hyperlink"/>
            <w:noProof/>
          </w:rPr>
          <w:t>2.8.15.4</w:t>
        </w:r>
        <w:r>
          <w:rPr>
            <w:rFonts w:asciiTheme="minorHAnsi" w:eastAsiaTheme="minorEastAsia" w:hAnsiTheme="minorHAnsi" w:cstheme="minorBidi"/>
            <w:noProof/>
            <w:sz w:val="22"/>
            <w:szCs w:val="22"/>
          </w:rPr>
          <w:tab/>
        </w:r>
        <w:r w:rsidRPr="00177A07">
          <w:rPr>
            <w:rStyle w:val="Hyperlink"/>
            <w:noProof/>
          </w:rPr>
          <w:t>Properties of the ActiveXObject Prototype Object</w:t>
        </w:r>
        <w:r>
          <w:rPr>
            <w:noProof/>
            <w:webHidden/>
          </w:rPr>
          <w:tab/>
        </w:r>
        <w:r>
          <w:rPr>
            <w:noProof/>
            <w:webHidden/>
          </w:rPr>
          <w:fldChar w:fldCharType="begin"/>
        </w:r>
        <w:r>
          <w:rPr>
            <w:noProof/>
            <w:webHidden/>
          </w:rPr>
          <w:instrText xml:space="preserve"> PAGEREF _Toc509484324 \h </w:instrText>
        </w:r>
        <w:r>
          <w:rPr>
            <w:noProof/>
            <w:webHidden/>
          </w:rPr>
        </w:r>
        <w:r>
          <w:rPr>
            <w:noProof/>
            <w:webHidden/>
          </w:rPr>
          <w:fldChar w:fldCharType="separate"/>
        </w:r>
        <w:r>
          <w:rPr>
            <w:noProof/>
            <w:webHidden/>
          </w:rPr>
          <w:t>39</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25" w:history="1">
        <w:r w:rsidRPr="00177A07">
          <w:rPr>
            <w:rStyle w:val="Hyperlink"/>
            <w:noProof/>
          </w:rPr>
          <w:t>2.8.15.4.1</w:t>
        </w:r>
        <w:r>
          <w:rPr>
            <w:rFonts w:asciiTheme="minorHAnsi" w:eastAsiaTheme="minorEastAsia" w:hAnsiTheme="minorHAnsi" w:cstheme="minorBidi"/>
            <w:noProof/>
            <w:sz w:val="22"/>
            <w:szCs w:val="22"/>
          </w:rPr>
          <w:tab/>
        </w:r>
        <w:r w:rsidRPr="00177A07">
          <w:rPr>
            <w:rStyle w:val="Hyperlink"/>
            <w:noProof/>
          </w:rPr>
          <w:t>ActiveXObject.prototype.constructor</w:t>
        </w:r>
        <w:r>
          <w:rPr>
            <w:noProof/>
            <w:webHidden/>
          </w:rPr>
          <w:tab/>
        </w:r>
        <w:r>
          <w:rPr>
            <w:noProof/>
            <w:webHidden/>
          </w:rPr>
          <w:fldChar w:fldCharType="begin"/>
        </w:r>
        <w:r>
          <w:rPr>
            <w:noProof/>
            <w:webHidden/>
          </w:rPr>
          <w:instrText xml:space="preserve"> PAGEREF _Toc509484325 \h </w:instrText>
        </w:r>
        <w:r>
          <w:rPr>
            <w:noProof/>
            <w:webHidden/>
          </w:rPr>
        </w:r>
        <w:r>
          <w:rPr>
            <w:noProof/>
            <w:webHidden/>
          </w:rPr>
          <w:fldChar w:fldCharType="separate"/>
        </w:r>
        <w:r>
          <w:rPr>
            <w:noProof/>
            <w:webHidden/>
          </w:rPr>
          <w:t>40</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326" w:history="1">
        <w:r w:rsidRPr="00177A07">
          <w:rPr>
            <w:rStyle w:val="Hyperlink"/>
            <w:noProof/>
          </w:rPr>
          <w:t>2.8.15.5</w:t>
        </w:r>
        <w:r>
          <w:rPr>
            <w:rFonts w:asciiTheme="minorHAnsi" w:eastAsiaTheme="minorEastAsia" w:hAnsiTheme="minorHAnsi" w:cstheme="minorBidi"/>
            <w:noProof/>
            <w:sz w:val="22"/>
            <w:szCs w:val="22"/>
          </w:rPr>
          <w:tab/>
        </w:r>
        <w:r w:rsidRPr="00177A07">
          <w:rPr>
            <w:rStyle w:val="Hyperlink"/>
            <w:noProof/>
          </w:rPr>
          <w:t>Properties of ActiveXObject Instances</w:t>
        </w:r>
        <w:r>
          <w:rPr>
            <w:noProof/>
            <w:webHidden/>
          </w:rPr>
          <w:tab/>
        </w:r>
        <w:r>
          <w:rPr>
            <w:noProof/>
            <w:webHidden/>
          </w:rPr>
          <w:fldChar w:fldCharType="begin"/>
        </w:r>
        <w:r>
          <w:rPr>
            <w:noProof/>
            <w:webHidden/>
          </w:rPr>
          <w:instrText xml:space="preserve"> PAGEREF _Toc509484326 \h </w:instrText>
        </w:r>
        <w:r>
          <w:rPr>
            <w:noProof/>
            <w:webHidden/>
          </w:rPr>
        </w:r>
        <w:r>
          <w:rPr>
            <w:noProof/>
            <w:webHidden/>
          </w:rPr>
          <w:fldChar w:fldCharType="separate"/>
        </w:r>
        <w:r>
          <w:rPr>
            <w:noProof/>
            <w:webHidden/>
          </w:rPr>
          <w:t>40</w:t>
        </w:r>
        <w:r>
          <w:rPr>
            <w:noProof/>
            <w:webHidden/>
          </w:rPr>
          <w:fldChar w:fldCharType="end"/>
        </w:r>
      </w:hyperlink>
    </w:p>
    <w:p w:rsidR="00274F3E" w:rsidRDefault="00274F3E">
      <w:pPr>
        <w:pStyle w:val="TOC2"/>
        <w:rPr>
          <w:rFonts w:asciiTheme="minorHAnsi" w:eastAsiaTheme="minorEastAsia" w:hAnsiTheme="minorHAnsi" w:cstheme="minorBidi"/>
          <w:noProof/>
          <w:sz w:val="22"/>
          <w:szCs w:val="22"/>
        </w:rPr>
      </w:pPr>
      <w:hyperlink w:anchor="_Toc509484327" w:history="1">
        <w:r w:rsidRPr="00177A07">
          <w:rPr>
            <w:rStyle w:val="Hyperlink"/>
            <w:noProof/>
          </w:rPr>
          <w:t>2.9</w:t>
        </w:r>
        <w:r>
          <w:rPr>
            <w:rFonts w:asciiTheme="minorHAnsi" w:eastAsiaTheme="minorEastAsia" w:hAnsiTheme="minorHAnsi" w:cstheme="minorBidi"/>
            <w:noProof/>
            <w:sz w:val="22"/>
            <w:szCs w:val="22"/>
          </w:rPr>
          <w:tab/>
        </w:r>
        <w:r w:rsidRPr="00177A07">
          <w:rPr>
            <w:rStyle w:val="Hyperlink"/>
            <w:noProof/>
          </w:rPr>
          <w:t>Extensions to ECMAScript 5.1</w:t>
        </w:r>
        <w:r>
          <w:rPr>
            <w:noProof/>
            <w:webHidden/>
          </w:rPr>
          <w:tab/>
        </w:r>
        <w:r>
          <w:rPr>
            <w:noProof/>
            <w:webHidden/>
          </w:rPr>
          <w:fldChar w:fldCharType="begin"/>
        </w:r>
        <w:r>
          <w:rPr>
            <w:noProof/>
            <w:webHidden/>
          </w:rPr>
          <w:instrText xml:space="preserve"> PAGEREF _Toc509484327 \h </w:instrText>
        </w:r>
        <w:r>
          <w:rPr>
            <w:noProof/>
            <w:webHidden/>
          </w:rPr>
        </w:r>
        <w:r>
          <w:rPr>
            <w:noProof/>
            <w:webHidden/>
          </w:rPr>
          <w:fldChar w:fldCharType="separate"/>
        </w:r>
        <w:r>
          <w:rPr>
            <w:noProof/>
            <w:webHidden/>
          </w:rPr>
          <w:t>40</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328" w:history="1">
        <w:r w:rsidRPr="00177A07">
          <w:rPr>
            <w:rStyle w:val="Hyperlink"/>
            <w:noProof/>
          </w:rPr>
          <w:t>2.9.1</w:t>
        </w:r>
        <w:r>
          <w:rPr>
            <w:rFonts w:asciiTheme="minorHAnsi" w:eastAsiaTheme="minorEastAsia" w:hAnsiTheme="minorHAnsi" w:cstheme="minorBidi"/>
            <w:noProof/>
            <w:sz w:val="22"/>
            <w:szCs w:val="22"/>
          </w:rPr>
          <w:tab/>
        </w:r>
        <w:r w:rsidRPr="00177A07">
          <w:rPr>
            <w:rStyle w:val="Hyperlink"/>
            <w:noProof/>
          </w:rPr>
          <w:t>Typed Arrays</w:t>
        </w:r>
        <w:r>
          <w:rPr>
            <w:noProof/>
            <w:webHidden/>
          </w:rPr>
          <w:tab/>
        </w:r>
        <w:r>
          <w:rPr>
            <w:noProof/>
            <w:webHidden/>
          </w:rPr>
          <w:fldChar w:fldCharType="begin"/>
        </w:r>
        <w:r>
          <w:rPr>
            <w:noProof/>
            <w:webHidden/>
          </w:rPr>
          <w:instrText xml:space="preserve"> PAGEREF _Toc509484328 \h </w:instrText>
        </w:r>
        <w:r>
          <w:rPr>
            <w:noProof/>
            <w:webHidden/>
          </w:rPr>
        </w:r>
        <w:r>
          <w:rPr>
            <w:noProof/>
            <w:webHidden/>
          </w:rPr>
          <w:fldChar w:fldCharType="separate"/>
        </w:r>
        <w:r>
          <w:rPr>
            <w:noProof/>
            <w:webHidden/>
          </w:rPr>
          <w:t>40</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329" w:history="1">
        <w:r w:rsidRPr="00177A07">
          <w:rPr>
            <w:rStyle w:val="Hyperlink"/>
            <w:noProof/>
          </w:rPr>
          <w:t>2.9.1.1</w:t>
        </w:r>
        <w:r>
          <w:rPr>
            <w:rFonts w:asciiTheme="minorHAnsi" w:eastAsiaTheme="minorEastAsia" w:hAnsiTheme="minorHAnsi" w:cstheme="minorBidi"/>
            <w:noProof/>
            <w:sz w:val="22"/>
            <w:szCs w:val="22"/>
          </w:rPr>
          <w:tab/>
        </w:r>
        <w:r w:rsidRPr="00177A07">
          <w:rPr>
            <w:rStyle w:val="Hyperlink"/>
            <w:noProof/>
          </w:rPr>
          <w:t>ArrayBuffer Objects</w:t>
        </w:r>
        <w:r>
          <w:rPr>
            <w:noProof/>
            <w:webHidden/>
          </w:rPr>
          <w:tab/>
        </w:r>
        <w:r>
          <w:rPr>
            <w:noProof/>
            <w:webHidden/>
          </w:rPr>
          <w:fldChar w:fldCharType="begin"/>
        </w:r>
        <w:r>
          <w:rPr>
            <w:noProof/>
            <w:webHidden/>
          </w:rPr>
          <w:instrText xml:space="preserve"> PAGEREF _Toc509484329 \h </w:instrText>
        </w:r>
        <w:r>
          <w:rPr>
            <w:noProof/>
            <w:webHidden/>
          </w:rPr>
        </w:r>
        <w:r>
          <w:rPr>
            <w:noProof/>
            <w:webHidden/>
          </w:rPr>
          <w:fldChar w:fldCharType="separate"/>
        </w:r>
        <w:r>
          <w:rPr>
            <w:noProof/>
            <w:webHidden/>
          </w:rPr>
          <w:t>40</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30" w:history="1">
        <w:r w:rsidRPr="00177A07">
          <w:rPr>
            <w:rStyle w:val="Hyperlink"/>
            <w:noProof/>
          </w:rPr>
          <w:t>2.9.1.1.1</w:t>
        </w:r>
        <w:r>
          <w:rPr>
            <w:rFonts w:asciiTheme="minorHAnsi" w:eastAsiaTheme="minorEastAsia" w:hAnsiTheme="minorHAnsi" w:cstheme="minorBidi"/>
            <w:noProof/>
            <w:sz w:val="22"/>
            <w:szCs w:val="22"/>
          </w:rPr>
          <w:tab/>
        </w:r>
        <w:r w:rsidRPr="00177A07">
          <w:rPr>
            <w:rStyle w:val="Hyperlink"/>
            <w:noProof/>
          </w:rPr>
          <w:t>The ArrayBuffer constructor called as a function</w:t>
        </w:r>
        <w:r>
          <w:rPr>
            <w:noProof/>
            <w:webHidden/>
          </w:rPr>
          <w:tab/>
        </w:r>
        <w:r>
          <w:rPr>
            <w:noProof/>
            <w:webHidden/>
          </w:rPr>
          <w:fldChar w:fldCharType="begin"/>
        </w:r>
        <w:r>
          <w:rPr>
            <w:noProof/>
            <w:webHidden/>
          </w:rPr>
          <w:instrText xml:space="preserve"> PAGEREF _Toc509484330 \h </w:instrText>
        </w:r>
        <w:r>
          <w:rPr>
            <w:noProof/>
            <w:webHidden/>
          </w:rPr>
        </w:r>
        <w:r>
          <w:rPr>
            <w:noProof/>
            <w:webHidden/>
          </w:rPr>
          <w:fldChar w:fldCharType="separate"/>
        </w:r>
        <w:r>
          <w:rPr>
            <w:noProof/>
            <w:webHidden/>
          </w:rPr>
          <w:t>40</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31" w:history="1">
        <w:r w:rsidRPr="00177A07">
          <w:rPr>
            <w:rStyle w:val="Hyperlink"/>
            <w:noProof/>
          </w:rPr>
          <w:t>2.9.1.1.2</w:t>
        </w:r>
        <w:r>
          <w:rPr>
            <w:rFonts w:asciiTheme="minorHAnsi" w:eastAsiaTheme="minorEastAsia" w:hAnsiTheme="minorHAnsi" w:cstheme="minorBidi"/>
            <w:noProof/>
            <w:sz w:val="22"/>
            <w:szCs w:val="22"/>
          </w:rPr>
          <w:tab/>
        </w:r>
        <w:r w:rsidRPr="00177A07">
          <w:rPr>
            <w:rStyle w:val="Hyperlink"/>
            <w:noProof/>
          </w:rPr>
          <w:t>The ArrayBuffer constructor</w:t>
        </w:r>
        <w:r>
          <w:rPr>
            <w:noProof/>
            <w:webHidden/>
          </w:rPr>
          <w:tab/>
        </w:r>
        <w:r>
          <w:rPr>
            <w:noProof/>
            <w:webHidden/>
          </w:rPr>
          <w:fldChar w:fldCharType="begin"/>
        </w:r>
        <w:r>
          <w:rPr>
            <w:noProof/>
            <w:webHidden/>
          </w:rPr>
          <w:instrText xml:space="preserve"> PAGEREF _Toc509484331 \h </w:instrText>
        </w:r>
        <w:r>
          <w:rPr>
            <w:noProof/>
            <w:webHidden/>
          </w:rPr>
        </w:r>
        <w:r>
          <w:rPr>
            <w:noProof/>
            <w:webHidden/>
          </w:rPr>
          <w:fldChar w:fldCharType="separate"/>
        </w:r>
        <w:r>
          <w:rPr>
            <w:noProof/>
            <w:webHidden/>
          </w:rPr>
          <w:t>40</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32" w:history="1">
        <w:r w:rsidRPr="00177A07">
          <w:rPr>
            <w:rStyle w:val="Hyperlink"/>
            <w:noProof/>
          </w:rPr>
          <w:t>2.9.1.1.2.1</w:t>
        </w:r>
        <w:r>
          <w:rPr>
            <w:rFonts w:asciiTheme="minorHAnsi" w:eastAsiaTheme="minorEastAsia" w:hAnsiTheme="minorHAnsi" w:cstheme="minorBidi"/>
            <w:noProof/>
            <w:sz w:val="22"/>
            <w:szCs w:val="22"/>
          </w:rPr>
          <w:tab/>
        </w:r>
        <w:r w:rsidRPr="00177A07">
          <w:rPr>
            <w:rStyle w:val="Hyperlink"/>
            <w:noProof/>
          </w:rPr>
          <w:t>New Array (len)</w:t>
        </w:r>
        <w:r>
          <w:rPr>
            <w:noProof/>
            <w:webHidden/>
          </w:rPr>
          <w:tab/>
        </w:r>
        <w:r>
          <w:rPr>
            <w:noProof/>
            <w:webHidden/>
          </w:rPr>
          <w:fldChar w:fldCharType="begin"/>
        </w:r>
        <w:r>
          <w:rPr>
            <w:noProof/>
            <w:webHidden/>
          </w:rPr>
          <w:instrText xml:space="preserve"> PAGEREF _Toc509484332 \h </w:instrText>
        </w:r>
        <w:r>
          <w:rPr>
            <w:noProof/>
            <w:webHidden/>
          </w:rPr>
        </w:r>
        <w:r>
          <w:rPr>
            <w:noProof/>
            <w:webHidden/>
          </w:rPr>
          <w:fldChar w:fldCharType="separate"/>
        </w:r>
        <w:r>
          <w:rPr>
            <w:noProof/>
            <w:webHidden/>
          </w:rPr>
          <w:t>40</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33" w:history="1">
        <w:r w:rsidRPr="00177A07">
          <w:rPr>
            <w:rStyle w:val="Hyperlink"/>
            <w:noProof/>
          </w:rPr>
          <w:t>2.9.1.1.3</w:t>
        </w:r>
        <w:r>
          <w:rPr>
            <w:rFonts w:asciiTheme="minorHAnsi" w:eastAsiaTheme="minorEastAsia" w:hAnsiTheme="minorHAnsi" w:cstheme="minorBidi"/>
            <w:noProof/>
            <w:sz w:val="22"/>
            <w:szCs w:val="22"/>
          </w:rPr>
          <w:tab/>
        </w:r>
        <w:r w:rsidRPr="00177A07">
          <w:rPr>
            <w:rStyle w:val="Hyperlink"/>
            <w:noProof/>
          </w:rPr>
          <w:t>Properties of the ArrayBuffer constructor</w:t>
        </w:r>
        <w:r>
          <w:rPr>
            <w:noProof/>
            <w:webHidden/>
          </w:rPr>
          <w:tab/>
        </w:r>
        <w:r>
          <w:rPr>
            <w:noProof/>
            <w:webHidden/>
          </w:rPr>
          <w:fldChar w:fldCharType="begin"/>
        </w:r>
        <w:r>
          <w:rPr>
            <w:noProof/>
            <w:webHidden/>
          </w:rPr>
          <w:instrText xml:space="preserve"> PAGEREF _Toc509484333 \h </w:instrText>
        </w:r>
        <w:r>
          <w:rPr>
            <w:noProof/>
            <w:webHidden/>
          </w:rPr>
        </w:r>
        <w:r>
          <w:rPr>
            <w:noProof/>
            <w:webHidden/>
          </w:rPr>
          <w:fldChar w:fldCharType="separate"/>
        </w:r>
        <w:r>
          <w:rPr>
            <w:noProof/>
            <w:webHidden/>
          </w:rPr>
          <w:t>40</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34" w:history="1">
        <w:r w:rsidRPr="00177A07">
          <w:rPr>
            <w:rStyle w:val="Hyperlink"/>
            <w:noProof/>
          </w:rPr>
          <w:t>2.9.1.1.3.1</w:t>
        </w:r>
        <w:r>
          <w:rPr>
            <w:rFonts w:asciiTheme="minorHAnsi" w:eastAsiaTheme="minorEastAsia" w:hAnsiTheme="minorHAnsi" w:cstheme="minorBidi"/>
            <w:noProof/>
            <w:sz w:val="22"/>
            <w:szCs w:val="22"/>
          </w:rPr>
          <w:tab/>
        </w:r>
        <w:r w:rsidRPr="00177A07">
          <w:rPr>
            <w:rStyle w:val="Hyperlink"/>
            <w:noProof/>
          </w:rPr>
          <w:t>ArrayBuffer.isView(arg)</w:t>
        </w:r>
        <w:r>
          <w:rPr>
            <w:noProof/>
            <w:webHidden/>
          </w:rPr>
          <w:tab/>
        </w:r>
        <w:r>
          <w:rPr>
            <w:noProof/>
            <w:webHidden/>
          </w:rPr>
          <w:fldChar w:fldCharType="begin"/>
        </w:r>
        <w:r>
          <w:rPr>
            <w:noProof/>
            <w:webHidden/>
          </w:rPr>
          <w:instrText xml:space="preserve"> PAGEREF _Toc509484334 \h </w:instrText>
        </w:r>
        <w:r>
          <w:rPr>
            <w:noProof/>
            <w:webHidden/>
          </w:rPr>
        </w:r>
        <w:r>
          <w:rPr>
            <w:noProof/>
            <w:webHidden/>
          </w:rPr>
          <w:fldChar w:fldCharType="separate"/>
        </w:r>
        <w:r>
          <w:rPr>
            <w:noProof/>
            <w:webHidden/>
          </w:rPr>
          <w:t>41</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35" w:history="1">
        <w:r w:rsidRPr="00177A07">
          <w:rPr>
            <w:rStyle w:val="Hyperlink"/>
            <w:noProof/>
          </w:rPr>
          <w:t>2.9.1.1.3.2</w:t>
        </w:r>
        <w:r>
          <w:rPr>
            <w:rFonts w:asciiTheme="minorHAnsi" w:eastAsiaTheme="minorEastAsia" w:hAnsiTheme="minorHAnsi" w:cstheme="minorBidi"/>
            <w:noProof/>
            <w:sz w:val="22"/>
            <w:szCs w:val="22"/>
          </w:rPr>
          <w:tab/>
        </w:r>
        <w:r w:rsidRPr="00177A07">
          <w:rPr>
            <w:rStyle w:val="Hyperlink"/>
            <w:noProof/>
          </w:rPr>
          <w:t>ArrayBuffer.Prototype</w:t>
        </w:r>
        <w:r>
          <w:rPr>
            <w:noProof/>
            <w:webHidden/>
          </w:rPr>
          <w:tab/>
        </w:r>
        <w:r>
          <w:rPr>
            <w:noProof/>
            <w:webHidden/>
          </w:rPr>
          <w:fldChar w:fldCharType="begin"/>
        </w:r>
        <w:r>
          <w:rPr>
            <w:noProof/>
            <w:webHidden/>
          </w:rPr>
          <w:instrText xml:space="preserve"> PAGEREF _Toc509484335 \h </w:instrText>
        </w:r>
        <w:r>
          <w:rPr>
            <w:noProof/>
            <w:webHidden/>
          </w:rPr>
        </w:r>
        <w:r>
          <w:rPr>
            <w:noProof/>
            <w:webHidden/>
          </w:rPr>
          <w:fldChar w:fldCharType="separate"/>
        </w:r>
        <w:r>
          <w:rPr>
            <w:noProof/>
            <w:webHidden/>
          </w:rPr>
          <w:t>41</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36" w:history="1">
        <w:r w:rsidRPr="00177A07">
          <w:rPr>
            <w:rStyle w:val="Hyperlink"/>
            <w:noProof/>
          </w:rPr>
          <w:t>2.9.1.1.4</w:t>
        </w:r>
        <w:r>
          <w:rPr>
            <w:rFonts w:asciiTheme="minorHAnsi" w:eastAsiaTheme="minorEastAsia" w:hAnsiTheme="minorHAnsi" w:cstheme="minorBidi"/>
            <w:noProof/>
            <w:sz w:val="22"/>
            <w:szCs w:val="22"/>
          </w:rPr>
          <w:tab/>
        </w:r>
        <w:r w:rsidRPr="00177A07">
          <w:rPr>
            <w:rStyle w:val="Hyperlink"/>
            <w:noProof/>
          </w:rPr>
          <w:t>Properties of the ArrayBuffer Prototype Object</w:t>
        </w:r>
        <w:r>
          <w:rPr>
            <w:noProof/>
            <w:webHidden/>
          </w:rPr>
          <w:tab/>
        </w:r>
        <w:r>
          <w:rPr>
            <w:noProof/>
            <w:webHidden/>
          </w:rPr>
          <w:fldChar w:fldCharType="begin"/>
        </w:r>
        <w:r>
          <w:rPr>
            <w:noProof/>
            <w:webHidden/>
          </w:rPr>
          <w:instrText xml:space="preserve"> PAGEREF _Toc509484336 \h </w:instrText>
        </w:r>
        <w:r>
          <w:rPr>
            <w:noProof/>
            <w:webHidden/>
          </w:rPr>
        </w:r>
        <w:r>
          <w:rPr>
            <w:noProof/>
            <w:webHidden/>
          </w:rPr>
          <w:fldChar w:fldCharType="separate"/>
        </w:r>
        <w:r>
          <w:rPr>
            <w:noProof/>
            <w:webHidden/>
          </w:rPr>
          <w:t>41</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37" w:history="1">
        <w:r w:rsidRPr="00177A07">
          <w:rPr>
            <w:rStyle w:val="Hyperlink"/>
            <w:noProof/>
          </w:rPr>
          <w:t>2.9.1.1.4.1</w:t>
        </w:r>
        <w:r>
          <w:rPr>
            <w:rFonts w:asciiTheme="minorHAnsi" w:eastAsiaTheme="minorEastAsia" w:hAnsiTheme="minorHAnsi" w:cstheme="minorBidi"/>
            <w:noProof/>
            <w:sz w:val="22"/>
            <w:szCs w:val="22"/>
          </w:rPr>
          <w:tab/>
        </w:r>
        <w:r w:rsidRPr="00177A07">
          <w:rPr>
            <w:rStyle w:val="Hyperlink"/>
            <w:noProof/>
          </w:rPr>
          <w:t>ArrayBuffer.prototype.constructor</w:t>
        </w:r>
        <w:r>
          <w:rPr>
            <w:noProof/>
            <w:webHidden/>
          </w:rPr>
          <w:tab/>
        </w:r>
        <w:r>
          <w:rPr>
            <w:noProof/>
            <w:webHidden/>
          </w:rPr>
          <w:fldChar w:fldCharType="begin"/>
        </w:r>
        <w:r>
          <w:rPr>
            <w:noProof/>
            <w:webHidden/>
          </w:rPr>
          <w:instrText xml:space="preserve"> PAGEREF _Toc509484337 \h </w:instrText>
        </w:r>
        <w:r>
          <w:rPr>
            <w:noProof/>
            <w:webHidden/>
          </w:rPr>
        </w:r>
        <w:r>
          <w:rPr>
            <w:noProof/>
            <w:webHidden/>
          </w:rPr>
          <w:fldChar w:fldCharType="separate"/>
        </w:r>
        <w:r>
          <w:rPr>
            <w:noProof/>
            <w:webHidden/>
          </w:rPr>
          <w:t>41</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38" w:history="1">
        <w:r w:rsidRPr="00177A07">
          <w:rPr>
            <w:rStyle w:val="Hyperlink"/>
            <w:noProof/>
          </w:rPr>
          <w:t>2.9.1.1.4.2</w:t>
        </w:r>
        <w:r>
          <w:rPr>
            <w:rFonts w:asciiTheme="minorHAnsi" w:eastAsiaTheme="minorEastAsia" w:hAnsiTheme="minorHAnsi" w:cstheme="minorBidi"/>
            <w:noProof/>
            <w:sz w:val="22"/>
            <w:szCs w:val="22"/>
          </w:rPr>
          <w:tab/>
        </w:r>
        <w:r w:rsidRPr="00177A07">
          <w:rPr>
            <w:rStyle w:val="Hyperlink"/>
            <w:noProof/>
          </w:rPr>
          <w:t>ArrayBuffer.prototype.slice(start, end)</w:t>
        </w:r>
        <w:r>
          <w:rPr>
            <w:noProof/>
            <w:webHidden/>
          </w:rPr>
          <w:tab/>
        </w:r>
        <w:r>
          <w:rPr>
            <w:noProof/>
            <w:webHidden/>
          </w:rPr>
          <w:fldChar w:fldCharType="begin"/>
        </w:r>
        <w:r>
          <w:rPr>
            <w:noProof/>
            <w:webHidden/>
          </w:rPr>
          <w:instrText xml:space="preserve"> PAGEREF _Toc509484338 \h </w:instrText>
        </w:r>
        <w:r>
          <w:rPr>
            <w:noProof/>
            <w:webHidden/>
          </w:rPr>
        </w:r>
        <w:r>
          <w:rPr>
            <w:noProof/>
            <w:webHidden/>
          </w:rPr>
          <w:fldChar w:fldCharType="separate"/>
        </w:r>
        <w:r>
          <w:rPr>
            <w:noProof/>
            <w:webHidden/>
          </w:rPr>
          <w:t>41</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39" w:history="1">
        <w:r w:rsidRPr="00177A07">
          <w:rPr>
            <w:rStyle w:val="Hyperlink"/>
            <w:noProof/>
          </w:rPr>
          <w:t>2.9.1.1.5</w:t>
        </w:r>
        <w:r>
          <w:rPr>
            <w:rFonts w:asciiTheme="minorHAnsi" w:eastAsiaTheme="minorEastAsia" w:hAnsiTheme="minorHAnsi" w:cstheme="minorBidi"/>
            <w:noProof/>
            <w:sz w:val="22"/>
            <w:szCs w:val="22"/>
          </w:rPr>
          <w:tab/>
        </w:r>
        <w:r w:rsidRPr="00177A07">
          <w:rPr>
            <w:rStyle w:val="Hyperlink"/>
            <w:noProof/>
          </w:rPr>
          <w:t>Properties of ArrayBuffer Instances</w:t>
        </w:r>
        <w:r>
          <w:rPr>
            <w:noProof/>
            <w:webHidden/>
          </w:rPr>
          <w:tab/>
        </w:r>
        <w:r>
          <w:rPr>
            <w:noProof/>
            <w:webHidden/>
          </w:rPr>
          <w:fldChar w:fldCharType="begin"/>
        </w:r>
        <w:r>
          <w:rPr>
            <w:noProof/>
            <w:webHidden/>
          </w:rPr>
          <w:instrText xml:space="preserve"> PAGEREF _Toc509484339 \h </w:instrText>
        </w:r>
        <w:r>
          <w:rPr>
            <w:noProof/>
            <w:webHidden/>
          </w:rPr>
        </w:r>
        <w:r>
          <w:rPr>
            <w:noProof/>
            <w:webHidden/>
          </w:rPr>
          <w:fldChar w:fldCharType="separate"/>
        </w:r>
        <w:r>
          <w:rPr>
            <w:noProof/>
            <w:webHidden/>
          </w:rPr>
          <w:t>42</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40" w:history="1">
        <w:r w:rsidRPr="00177A07">
          <w:rPr>
            <w:rStyle w:val="Hyperlink"/>
            <w:noProof/>
          </w:rPr>
          <w:t>2.9.1.1.5.1</w:t>
        </w:r>
        <w:r>
          <w:rPr>
            <w:rFonts w:asciiTheme="minorHAnsi" w:eastAsiaTheme="minorEastAsia" w:hAnsiTheme="minorHAnsi" w:cstheme="minorBidi"/>
            <w:noProof/>
            <w:sz w:val="22"/>
            <w:szCs w:val="22"/>
          </w:rPr>
          <w:tab/>
        </w:r>
        <w:r w:rsidRPr="00177A07">
          <w:rPr>
            <w:rStyle w:val="Hyperlink"/>
            <w:noProof/>
          </w:rPr>
          <w:t>byteLength</w:t>
        </w:r>
        <w:r>
          <w:rPr>
            <w:noProof/>
            <w:webHidden/>
          </w:rPr>
          <w:tab/>
        </w:r>
        <w:r>
          <w:rPr>
            <w:noProof/>
            <w:webHidden/>
          </w:rPr>
          <w:fldChar w:fldCharType="begin"/>
        </w:r>
        <w:r>
          <w:rPr>
            <w:noProof/>
            <w:webHidden/>
          </w:rPr>
          <w:instrText xml:space="preserve"> PAGEREF _Toc509484340 \h </w:instrText>
        </w:r>
        <w:r>
          <w:rPr>
            <w:noProof/>
            <w:webHidden/>
          </w:rPr>
        </w:r>
        <w:r>
          <w:rPr>
            <w:noProof/>
            <w:webHidden/>
          </w:rPr>
          <w:fldChar w:fldCharType="separate"/>
        </w:r>
        <w:r>
          <w:rPr>
            <w:noProof/>
            <w:webHidden/>
          </w:rPr>
          <w:t>42</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341" w:history="1">
        <w:r w:rsidRPr="00177A07">
          <w:rPr>
            <w:rStyle w:val="Hyperlink"/>
            <w:noProof/>
          </w:rPr>
          <w:t>2.9.1.2</w:t>
        </w:r>
        <w:r>
          <w:rPr>
            <w:rFonts w:asciiTheme="minorHAnsi" w:eastAsiaTheme="minorEastAsia" w:hAnsiTheme="minorHAnsi" w:cstheme="minorBidi"/>
            <w:noProof/>
            <w:sz w:val="22"/>
            <w:szCs w:val="22"/>
          </w:rPr>
          <w:tab/>
        </w:r>
        <w:r w:rsidRPr="00177A07">
          <w:rPr>
            <w:rStyle w:val="Hyperlink"/>
            <w:noProof/>
          </w:rPr>
          <w:t>TypeArray Objects</w:t>
        </w:r>
        <w:r>
          <w:rPr>
            <w:noProof/>
            <w:webHidden/>
          </w:rPr>
          <w:tab/>
        </w:r>
        <w:r>
          <w:rPr>
            <w:noProof/>
            <w:webHidden/>
          </w:rPr>
          <w:fldChar w:fldCharType="begin"/>
        </w:r>
        <w:r>
          <w:rPr>
            <w:noProof/>
            <w:webHidden/>
          </w:rPr>
          <w:instrText xml:space="preserve"> PAGEREF _Toc509484341 \h </w:instrText>
        </w:r>
        <w:r>
          <w:rPr>
            <w:noProof/>
            <w:webHidden/>
          </w:rPr>
        </w:r>
        <w:r>
          <w:rPr>
            <w:noProof/>
            <w:webHidden/>
          </w:rPr>
          <w:fldChar w:fldCharType="separate"/>
        </w:r>
        <w:r>
          <w:rPr>
            <w:noProof/>
            <w:webHidden/>
          </w:rPr>
          <w:t>42</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42" w:history="1">
        <w:r w:rsidRPr="00177A07">
          <w:rPr>
            <w:rStyle w:val="Hyperlink"/>
            <w:noProof/>
          </w:rPr>
          <w:t>2.9.1.2.1</w:t>
        </w:r>
        <w:r>
          <w:rPr>
            <w:rFonts w:asciiTheme="minorHAnsi" w:eastAsiaTheme="minorEastAsia" w:hAnsiTheme="minorHAnsi" w:cstheme="minorBidi"/>
            <w:noProof/>
            <w:sz w:val="22"/>
            <w:szCs w:val="22"/>
          </w:rPr>
          <w:tab/>
        </w:r>
        <w:r w:rsidRPr="00177A07">
          <w:rPr>
            <w:rStyle w:val="Hyperlink"/>
            <w:noProof/>
          </w:rPr>
          <w:t>The TypeArray Constructor Called as a Function</w:t>
        </w:r>
        <w:r>
          <w:rPr>
            <w:noProof/>
            <w:webHidden/>
          </w:rPr>
          <w:tab/>
        </w:r>
        <w:r>
          <w:rPr>
            <w:noProof/>
            <w:webHidden/>
          </w:rPr>
          <w:fldChar w:fldCharType="begin"/>
        </w:r>
        <w:r>
          <w:rPr>
            <w:noProof/>
            <w:webHidden/>
          </w:rPr>
          <w:instrText xml:space="preserve"> PAGEREF _Toc509484342 \h </w:instrText>
        </w:r>
        <w:r>
          <w:rPr>
            <w:noProof/>
            <w:webHidden/>
          </w:rPr>
        </w:r>
        <w:r>
          <w:rPr>
            <w:noProof/>
            <w:webHidden/>
          </w:rPr>
          <w:fldChar w:fldCharType="separate"/>
        </w:r>
        <w:r>
          <w:rPr>
            <w:noProof/>
            <w:webHidden/>
          </w:rPr>
          <w:t>43</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43" w:history="1">
        <w:r w:rsidRPr="00177A07">
          <w:rPr>
            <w:rStyle w:val="Hyperlink"/>
            <w:noProof/>
          </w:rPr>
          <w:t>2.9.1.2.2</w:t>
        </w:r>
        <w:r>
          <w:rPr>
            <w:rFonts w:asciiTheme="minorHAnsi" w:eastAsiaTheme="minorEastAsia" w:hAnsiTheme="minorHAnsi" w:cstheme="minorBidi"/>
            <w:noProof/>
            <w:sz w:val="22"/>
            <w:szCs w:val="22"/>
          </w:rPr>
          <w:tab/>
        </w:r>
        <w:r w:rsidRPr="00177A07">
          <w:rPr>
            <w:rStyle w:val="Hyperlink"/>
            <w:noProof/>
          </w:rPr>
          <w:t>The TypeArray Constructor</w:t>
        </w:r>
        <w:r>
          <w:rPr>
            <w:noProof/>
            <w:webHidden/>
          </w:rPr>
          <w:tab/>
        </w:r>
        <w:r>
          <w:rPr>
            <w:noProof/>
            <w:webHidden/>
          </w:rPr>
          <w:fldChar w:fldCharType="begin"/>
        </w:r>
        <w:r>
          <w:rPr>
            <w:noProof/>
            <w:webHidden/>
          </w:rPr>
          <w:instrText xml:space="preserve"> PAGEREF _Toc509484343 \h </w:instrText>
        </w:r>
        <w:r>
          <w:rPr>
            <w:noProof/>
            <w:webHidden/>
          </w:rPr>
        </w:r>
        <w:r>
          <w:rPr>
            <w:noProof/>
            <w:webHidden/>
          </w:rPr>
          <w:fldChar w:fldCharType="separate"/>
        </w:r>
        <w:r>
          <w:rPr>
            <w:noProof/>
            <w:webHidden/>
          </w:rPr>
          <w:t>43</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44" w:history="1">
        <w:r w:rsidRPr="00177A07">
          <w:rPr>
            <w:rStyle w:val="Hyperlink"/>
            <w:noProof/>
          </w:rPr>
          <w:t>2.9.1.2.2.1</w:t>
        </w:r>
        <w:r>
          <w:rPr>
            <w:rFonts w:asciiTheme="minorHAnsi" w:eastAsiaTheme="minorEastAsia" w:hAnsiTheme="minorHAnsi" w:cstheme="minorBidi"/>
            <w:noProof/>
            <w:sz w:val="22"/>
            <w:szCs w:val="22"/>
          </w:rPr>
          <w:tab/>
        </w:r>
        <w:r w:rsidRPr="00177A07">
          <w:rPr>
            <w:rStyle w:val="Hyperlink"/>
            <w:noProof/>
          </w:rPr>
          <w:t>New TypeArray (arg0 [, arg1, [, arg2])</w:t>
        </w:r>
        <w:r>
          <w:rPr>
            <w:noProof/>
            <w:webHidden/>
          </w:rPr>
          <w:tab/>
        </w:r>
        <w:r>
          <w:rPr>
            <w:noProof/>
            <w:webHidden/>
          </w:rPr>
          <w:fldChar w:fldCharType="begin"/>
        </w:r>
        <w:r>
          <w:rPr>
            <w:noProof/>
            <w:webHidden/>
          </w:rPr>
          <w:instrText xml:space="preserve"> PAGEREF _Toc509484344 \h </w:instrText>
        </w:r>
        <w:r>
          <w:rPr>
            <w:noProof/>
            <w:webHidden/>
          </w:rPr>
        </w:r>
        <w:r>
          <w:rPr>
            <w:noProof/>
            <w:webHidden/>
          </w:rPr>
          <w:fldChar w:fldCharType="separate"/>
        </w:r>
        <w:r>
          <w:rPr>
            <w:noProof/>
            <w:webHidden/>
          </w:rPr>
          <w:t>43</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45" w:history="1">
        <w:r w:rsidRPr="00177A07">
          <w:rPr>
            <w:rStyle w:val="Hyperlink"/>
            <w:noProof/>
          </w:rPr>
          <w:t>2.9.1.2.3</w:t>
        </w:r>
        <w:r>
          <w:rPr>
            <w:rFonts w:asciiTheme="minorHAnsi" w:eastAsiaTheme="minorEastAsia" w:hAnsiTheme="minorHAnsi" w:cstheme="minorBidi"/>
            <w:noProof/>
            <w:sz w:val="22"/>
            <w:szCs w:val="22"/>
          </w:rPr>
          <w:tab/>
        </w:r>
        <w:r w:rsidRPr="00177A07">
          <w:rPr>
            <w:rStyle w:val="Hyperlink"/>
            <w:noProof/>
          </w:rPr>
          <w:t>Properties of the TypeArray Constructor</w:t>
        </w:r>
        <w:r>
          <w:rPr>
            <w:noProof/>
            <w:webHidden/>
          </w:rPr>
          <w:tab/>
        </w:r>
        <w:r>
          <w:rPr>
            <w:noProof/>
            <w:webHidden/>
          </w:rPr>
          <w:fldChar w:fldCharType="begin"/>
        </w:r>
        <w:r>
          <w:rPr>
            <w:noProof/>
            <w:webHidden/>
          </w:rPr>
          <w:instrText xml:space="preserve"> PAGEREF _Toc509484345 \h </w:instrText>
        </w:r>
        <w:r>
          <w:rPr>
            <w:noProof/>
            <w:webHidden/>
          </w:rPr>
        </w:r>
        <w:r>
          <w:rPr>
            <w:noProof/>
            <w:webHidden/>
          </w:rPr>
          <w:fldChar w:fldCharType="separate"/>
        </w:r>
        <w:r>
          <w:rPr>
            <w:noProof/>
            <w:webHidden/>
          </w:rPr>
          <w:t>44</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46" w:history="1">
        <w:r w:rsidRPr="00177A07">
          <w:rPr>
            <w:rStyle w:val="Hyperlink"/>
            <w:noProof/>
          </w:rPr>
          <w:t>2.9.1.2.3.1</w:t>
        </w:r>
        <w:r>
          <w:rPr>
            <w:rFonts w:asciiTheme="minorHAnsi" w:eastAsiaTheme="minorEastAsia" w:hAnsiTheme="minorHAnsi" w:cstheme="minorBidi"/>
            <w:noProof/>
            <w:sz w:val="22"/>
            <w:szCs w:val="22"/>
          </w:rPr>
          <w:tab/>
        </w:r>
        <w:r w:rsidRPr="00177A07">
          <w:rPr>
            <w:rStyle w:val="Hyperlink"/>
            <w:noProof/>
          </w:rPr>
          <w:t>TypeArray.prototype</w:t>
        </w:r>
        <w:r>
          <w:rPr>
            <w:noProof/>
            <w:webHidden/>
          </w:rPr>
          <w:tab/>
        </w:r>
        <w:r>
          <w:rPr>
            <w:noProof/>
            <w:webHidden/>
          </w:rPr>
          <w:fldChar w:fldCharType="begin"/>
        </w:r>
        <w:r>
          <w:rPr>
            <w:noProof/>
            <w:webHidden/>
          </w:rPr>
          <w:instrText xml:space="preserve"> PAGEREF _Toc509484346 \h </w:instrText>
        </w:r>
        <w:r>
          <w:rPr>
            <w:noProof/>
            <w:webHidden/>
          </w:rPr>
        </w:r>
        <w:r>
          <w:rPr>
            <w:noProof/>
            <w:webHidden/>
          </w:rPr>
          <w:fldChar w:fldCharType="separate"/>
        </w:r>
        <w:r>
          <w:rPr>
            <w:noProof/>
            <w:webHidden/>
          </w:rPr>
          <w:t>44</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47" w:history="1">
        <w:r w:rsidRPr="00177A07">
          <w:rPr>
            <w:rStyle w:val="Hyperlink"/>
            <w:noProof/>
          </w:rPr>
          <w:t>2.9.1.2.3.2</w:t>
        </w:r>
        <w:r>
          <w:rPr>
            <w:rFonts w:asciiTheme="minorHAnsi" w:eastAsiaTheme="minorEastAsia" w:hAnsiTheme="minorHAnsi" w:cstheme="minorBidi"/>
            <w:noProof/>
            <w:sz w:val="22"/>
            <w:szCs w:val="22"/>
          </w:rPr>
          <w:tab/>
        </w:r>
        <w:r w:rsidRPr="00177A07">
          <w:rPr>
            <w:rStyle w:val="Hyperlink"/>
            <w:noProof/>
          </w:rPr>
          <w:t>typeArray.BYTES_PER_ELEMENT</w:t>
        </w:r>
        <w:r>
          <w:rPr>
            <w:noProof/>
            <w:webHidden/>
          </w:rPr>
          <w:tab/>
        </w:r>
        <w:r>
          <w:rPr>
            <w:noProof/>
            <w:webHidden/>
          </w:rPr>
          <w:fldChar w:fldCharType="begin"/>
        </w:r>
        <w:r>
          <w:rPr>
            <w:noProof/>
            <w:webHidden/>
          </w:rPr>
          <w:instrText xml:space="preserve"> PAGEREF _Toc509484347 \h </w:instrText>
        </w:r>
        <w:r>
          <w:rPr>
            <w:noProof/>
            <w:webHidden/>
          </w:rPr>
        </w:r>
        <w:r>
          <w:rPr>
            <w:noProof/>
            <w:webHidden/>
          </w:rPr>
          <w:fldChar w:fldCharType="separate"/>
        </w:r>
        <w:r>
          <w:rPr>
            <w:noProof/>
            <w:webHidden/>
          </w:rPr>
          <w:t>44</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48" w:history="1">
        <w:r w:rsidRPr="00177A07">
          <w:rPr>
            <w:rStyle w:val="Hyperlink"/>
            <w:noProof/>
          </w:rPr>
          <w:t>2.9.1.2.4</w:t>
        </w:r>
        <w:r>
          <w:rPr>
            <w:rFonts w:asciiTheme="minorHAnsi" w:eastAsiaTheme="minorEastAsia" w:hAnsiTheme="minorHAnsi" w:cstheme="minorBidi"/>
            <w:noProof/>
            <w:sz w:val="22"/>
            <w:szCs w:val="22"/>
          </w:rPr>
          <w:tab/>
        </w:r>
        <w:r w:rsidRPr="00177A07">
          <w:rPr>
            <w:rStyle w:val="Hyperlink"/>
            <w:noProof/>
          </w:rPr>
          <w:t>Properties of the TypeArray Prototype Object</w:t>
        </w:r>
        <w:r>
          <w:rPr>
            <w:noProof/>
            <w:webHidden/>
          </w:rPr>
          <w:tab/>
        </w:r>
        <w:r>
          <w:rPr>
            <w:noProof/>
            <w:webHidden/>
          </w:rPr>
          <w:fldChar w:fldCharType="begin"/>
        </w:r>
        <w:r>
          <w:rPr>
            <w:noProof/>
            <w:webHidden/>
          </w:rPr>
          <w:instrText xml:space="preserve"> PAGEREF _Toc509484348 \h </w:instrText>
        </w:r>
        <w:r>
          <w:rPr>
            <w:noProof/>
            <w:webHidden/>
          </w:rPr>
        </w:r>
        <w:r>
          <w:rPr>
            <w:noProof/>
            <w:webHidden/>
          </w:rPr>
          <w:fldChar w:fldCharType="separate"/>
        </w:r>
        <w:r>
          <w:rPr>
            <w:noProof/>
            <w:webHidden/>
          </w:rPr>
          <w:t>44</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49" w:history="1">
        <w:r w:rsidRPr="00177A07">
          <w:rPr>
            <w:rStyle w:val="Hyperlink"/>
            <w:noProof/>
          </w:rPr>
          <w:t>2.9.1.2.4.1</w:t>
        </w:r>
        <w:r>
          <w:rPr>
            <w:rFonts w:asciiTheme="minorHAnsi" w:eastAsiaTheme="minorEastAsia" w:hAnsiTheme="minorHAnsi" w:cstheme="minorBidi"/>
            <w:noProof/>
            <w:sz w:val="22"/>
            <w:szCs w:val="22"/>
          </w:rPr>
          <w:tab/>
        </w:r>
        <w:r w:rsidRPr="00177A07">
          <w:rPr>
            <w:rStyle w:val="Hyperlink"/>
            <w:noProof/>
          </w:rPr>
          <w:t>TypeArray.prototype.constructor</w:t>
        </w:r>
        <w:r>
          <w:rPr>
            <w:noProof/>
            <w:webHidden/>
          </w:rPr>
          <w:tab/>
        </w:r>
        <w:r>
          <w:rPr>
            <w:noProof/>
            <w:webHidden/>
          </w:rPr>
          <w:fldChar w:fldCharType="begin"/>
        </w:r>
        <w:r>
          <w:rPr>
            <w:noProof/>
            <w:webHidden/>
          </w:rPr>
          <w:instrText xml:space="preserve"> PAGEREF _Toc509484349 \h </w:instrText>
        </w:r>
        <w:r>
          <w:rPr>
            <w:noProof/>
            <w:webHidden/>
          </w:rPr>
        </w:r>
        <w:r>
          <w:rPr>
            <w:noProof/>
            <w:webHidden/>
          </w:rPr>
          <w:fldChar w:fldCharType="separate"/>
        </w:r>
        <w:r>
          <w:rPr>
            <w:noProof/>
            <w:webHidden/>
          </w:rPr>
          <w:t>45</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50" w:history="1">
        <w:r w:rsidRPr="00177A07">
          <w:rPr>
            <w:rStyle w:val="Hyperlink"/>
            <w:noProof/>
          </w:rPr>
          <w:t>2.9.1.2.4.2</w:t>
        </w:r>
        <w:r>
          <w:rPr>
            <w:rFonts w:asciiTheme="minorHAnsi" w:eastAsiaTheme="minorEastAsia" w:hAnsiTheme="minorHAnsi" w:cstheme="minorBidi"/>
            <w:noProof/>
            <w:sz w:val="22"/>
            <w:szCs w:val="22"/>
          </w:rPr>
          <w:tab/>
        </w:r>
        <w:r w:rsidRPr="00177A07">
          <w:rPr>
            <w:rStyle w:val="Hyperlink"/>
            <w:noProof/>
          </w:rPr>
          <w:t>TypeArray.prototype.set(Array [, offset] )</w:t>
        </w:r>
        <w:r>
          <w:rPr>
            <w:noProof/>
            <w:webHidden/>
          </w:rPr>
          <w:tab/>
        </w:r>
        <w:r>
          <w:rPr>
            <w:noProof/>
            <w:webHidden/>
          </w:rPr>
          <w:fldChar w:fldCharType="begin"/>
        </w:r>
        <w:r>
          <w:rPr>
            <w:noProof/>
            <w:webHidden/>
          </w:rPr>
          <w:instrText xml:space="preserve"> PAGEREF _Toc509484350 \h </w:instrText>
        </w:r>
        <w:r>
          <w:rPr>
            <w:noProof/>
            <w:webHidden/>
          </w:rPr>
        </w:r>
        <w:r>
          <w:rPr>
            <w:noProof/>
            <w:webHidden/>
          </w:rPr>
          <w:fldChar w:fldCharType="separate"/>
        </w:r>
        <w:r>
          <w:rPr>
            <w:noProof/>
            <w:webHidden/>
          </w:rPr>
          <w:t>45</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51" w:history="1">
        <w:r w:rsidRPr="00177A07">
          <w:rPr>
            <w:rStyle w:val="Hyperlink"/>
            <w:noProof/>
          </w:rPr>
          <w:t>2.9.1.2.4.3</w:t>
        </w:r>
        <w:r>
          <w:rPr>
            <w:rFonts w:asciiTheme="minorHAnsi" w:eastAsiaTheme="minorEastAsia" w:hAnsiTheme="minorHAnsi" w:cstheme="minorBidi"/>
            <w:noProof/>
            <w:sz w:val="22"/>
            <w:szCs w:val="22"/>
          </w:rPr>
          <w:tab/>
        </w:r>
        <w:r w:rsidRPr="00177A07">
          <w:rPr>
            <w:rStyle w:val="Hyperlink"/>
            <w:noProof/>
          </w:rPr>
          <w:t>TypeArray.prototype.subarray(begin [, end] )</w:t>
        </w:r>
        <w:r>
          <w:rPr>
            <w:noProof/>
            <w:webHidden/>
          </w:rPr>
          <w:tab/>
        </w:r>
        <w:r>
          <w:rPr>
            <w:noProof/>
            <w:webHidden/>
          </w:rPr>
          <w:fldChar w:fldCharType="begin"/>
        </w:r>
        <w:r>
          <w:rPr>
            <w:noProof/>
            <w:webHidden/>
          </w:rPr>
          <w:instrText xml:space="preserve"> PAGEREF _Toc509484351 \h </w:instrText>
        </w:r>
        <w:r>
          <w:rPr>
            <w:noProof/>
            <w:webHidden/>
          </w:rPr>
        </w:r>
        <w:r>
          <w:rPr>
            <w:noProof/>
            <w:webHidden/>
          </w:rPr>
          <w:fldChar w:fldCharType="separate"/>
        </w:r>
        <w:r>
          <w:rPr>
            <w:noProof/>
            <w:webHidden/>
          </w:rPr>
          <w:t>45</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52" w:history="1">
        <w:r w:rsidRPr="00177A07">
          <w:rPr>
            <w:rStyle w:val="Hyperlink"/>
            <w:noProof/>
          </w:rPr>
          <w:t>2.9.1.2.5</w:t>
        </w:r>
        <w:r>
          <w:rPr>
            <w:rFonts w:asciiTheme="minorHAnsi" w:eastAsiaTheme="minorEastAsia" w:hAnsiTheme="minorHAnsi" w:cstheme="minorBidi"/>
            <w:noProof/>
            <w:sz w:val="22"/>
            <w:szCs w:val="22"/>
          </w:rPr>
          <w:tab/>
        </w:r>
        <w:r w:rsidRPr="00177A07">
          <w:rPr>
            <w:rStyle w:val="Hyperlink"/>
            <w:noProof/>
          </w:rPr>
          <w:t>Properties of TypeArray Instances</w:t>
        </w:r>
        <w:r>
          <w:rPr>
            <w:noProof/>
            <w:webHidden/>
          </w:rPr>
          <w:tab/>
        </w:r>
        <w:r>
          <w:rPr>
            <w:noProof/>
            <w:webHidden/>
          </w:rPr>
          <w:fldChar w:fldCharType="begin"/>
        </w:r>
        <w:r>
          <w:rPr>
            <w:noProof/>
            <w:webHidden/>
          </w:rPr>
          <w:instrText xml:space="preserve"> PAGEREF _Toc509484352 \h </w:instrText>
        </w:r>
        <w:r>
          <w:rPr>
            <w:noProof/>
            <w:webHidden/>
          </w:rPr>
        </w:r>
        <w:r>
          <w:rPr>
            <w:noProof/>
            <w:webHidden/>
          </w:rPr>
          <w:fldChar w:fldCharType="separate"/>
        </w:r>
        <w:r>
          <w:rPr>
            <w:noProof/>
            <w:webHidden/>
          </w:rPr>
          <w:t>45</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53" w:history="1">
        <w:r w:rsidRPr="00177A07">
          <w:rPr>
            <w:rStyle w:val="Hyperlink"/>
            <w:noProof/>
          </w:rPr>
          <w:t>2.9.1.2.5.1</w:t>
        </w:r>
        <w:r>
          <w:rPr>
            <w:rFonts w:asciiTheme="minorHAnsi" w:eastAsiaTheme="minorEastAsia" w:hAnsiTheme="minorHAnsi" w:cstheme="minorBidi"/>
            <w:noProof/>
            <w:sz w:val="22"/>
            <w:szCs w:val="22"/>
          </w:rPr>
          <w:tab/>
        </w:r>
        <w:r w:rsidRPr="00177A07">
          <w:rPr>
            <w:rStyle w:val="Hyperlink"/>
            <w:noProof/>
          </w:rPr>
          <w:t>[[DefineOwnProperty]] (P, Desc, Throw )</w:t>
        </w:r>
        <w:r>
          <w:rPr>
            <w:noProof/>
            <w:webHidden/>
          </w:rPr>
          <w:tab/>
        </w:r>
        <w:r>
          <w:rPr>
            <w:noProof/>
            <w:webHidden/>
          </w:rPr>
          <w:fldChar w:fldCharType="begin"/>
        </w:r>
        <w:r>
          <w:rPr>
            <w:noProof/>
            <w:webHidden/>
          </w:rPr>
          <w:instrText xml:space="preserve"> PAGEREF _Toc509484353 \h </w:instrText>
        </w:r>
        <w:r>
          <w:rPr>
            <w:noProof/>
            <w:webHidden/>
          </w:rPr>
        </w:r>
        <w:r>
          <w:rPr>
            <w:noProof/>
            <w:webHidden/>
          </w:rPr>
          <w:fldChar w:fldCharType="separate"/>
        </w:r>
        <w:r>
          <w:rPr>
            <w:noProof/>
            <w:webHidden/>
          </w:rPr>
          <w:t>45</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54" w:history="1">
        <w:r w:rsidRPr="00177A07">
          <w:rPr>
            <w:rStyle w:val="Hyperlink"/>
            <w:noProof/>
          </w:rPr>
          <w:t>2.9.1.2.5.2</w:t>
        </w:r>
        <w:r>
          <w:rPr>
            <w:rFonts w:asciiTheme="minorHAnsi" w:eastAsiaTheme="minorEastAsia" w:hAnsiTheme="minorHAnsi" w:cstheme="minorBidi"/>
            <w:noProof/>
            <w:sz w:val="22"/>
            <w:szCs w:val="22"/>
          </w:rPr>
          <w:tab/>
        </w:r>
        <w:r w:rsidRPr="00177A07">
          <w:rPr>
            <w:rStyle w:val="Hyperlink"/>
            <w:noProof/>
          </w:rPr>
          <w:t>[[GetOwnProperty]] ( P)</w:t>
        </w:r>
        <w:r>
          <w:rPr>
            <w:noProof/>
            <w:webHidden/>
          </w:rPr>
          <w:tab/>
        </w:r>
        <w:r>
          <w:rPr>
            <w:noProof/>
            <w:webHidden/>
          </w:rPr>
          <w:fldChar w:fldCharType="begin"/>
        </w:r>
        <w:r>
          <w:rPr>
            <w:noProof/>
            <w:webHidden/>
          </w:rPr>
          <w:instrText xml:space="preserve"> PAGEREF _Toc509484354 \h </w:instrText>
        </w:r>
        <w:r>
          <w:rPr>
            <w:noProof/>
            <w:webHidden/>
          </w:rPr>
        </w:r>
        <w:r>
          <w:rPr>
            <w:noProof/>
            <w:webHidden/>
          </w:rPr>
          <w:fldChar w:fldCharType="separate"/>
        </w:r>
        <w:r>
          <w:rPr>
            <w:noProof/>
            <w:webHidden/>
          </w:rPr>
          <w:t>46</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55" w:history="1">
        <w:r w:rsidRPr="00177A07">
          <w:rPr>
            <w:rStyle w:val="Hyperlink"/>
            <w:noProof/>
          </w:rPr>
          <w:t>2.9.1.2.5.3</w:t>
        </w:r>
        <w:r>
          <w:rPr>
            <w:rFonts w:asciiTheme="minorHAnsi" w:eastAsiaTheme="minorEastAsia" w:hAnsiTheme="minorHAnsi" w:cstheme="minorBidi"/>
            <w:noProof/>
            <w:sz w:val="22"/>
            <w:szCs w:val="22"/>
          </w:rPr>
          <w:tab/>
        </w:r>
        <w:r w:rsidRPr="00177A07">
          <w:rPr>
            <w:rStyle w:val="Hyperlink"/>
            <w:noProof/>
          </w:rPr>
          <w:t>length</w:t>
        </w:r>
        <w:r>
          <w:rPr>
            <w:noProof/>
            <w:webHidden/>
          </w:rPr>
          <w:tab/>
        </w:r>
        <w:r>
          <w:rPr>
            <w:noProof/>
            <w:webHidden/>
          </w:rPr>
          <w:fldChar w:fldCharType="begin"/>
        </w:r>
        <w:r>
          <w:rPr>
            <w:noProof/>
            <w:webHidden/>
          </w:rPr>
          <w:instrText xml:space="preserve"> PAGEREF _Toc509484355 \h </w:instrText>
        </w:r>
        <w:r>
          <w:rPr>
            <w:noProof/>
            <w:webHidden/>
          </w:rPr>
        </w:r>
        <w:r>
          <w:rPr>
            <w:noProof/>
            <w:webHidden/>
          </w:rPr>
          <w:fldChar w:fldCharType="separate"/>
        </w:r>
        <w:r>
          <w:rPr>
            <w:noProof/>
            <w:webHidden/>
          </w:rPr>
          <w:t>47</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56" w:history="1">
        <w:r w:rsidRPr="00177A07">
          <w:rPr>
            <w:rStyle w:val="Hyperlink"/>
            <w:noProof/>
          </w:rPr>
          <w:t>2.9.1.2.5.4</w:t>
        </w:r>
        <w:r>
          <w:rPr>
            <w:rFonts w:asciiTheme="minorHAnsi" w:eastAsiaTheme="minorEastAsia" w:hAnsiTheme="minorHAnsi" w:cstheme="minorBidi"/>
            <w:noProof/>
            <w:sz w:val="22"/>
            <w:szCs w:val="22"/>
          </w:rPr>
          <w:tab/>
        </w:r>
        <w:r w:rsidRPr="00177A07">
          <w:rPr>
            <w:rStyle w:val="Hyperlink"/>
            <w:noProof/>
          </w:rPr>
          <w:t>byteLength</w:t>
        </w:r>
        <w:r>
          <w:rPr>
            <w:noProof/>
            <w:webHidden/>
          </w:rPr>
          <w:tab/>
        </w:r>
        <w:r>
          <w:rPr>
            <w:noProof/>
            <w:webHidden/>
          </w:rPr>
          <w:fldChar w:fldCharType="begin"/>
        </w:r>
        <w:r>
          <w:rPr>
            <w:noProof/>
            <w:webHidden/>
          </w:rPr>
          <w:instrText xml:space="preserve"> PAGEREF _Toc509484356 \h </w:instrText>
        </w:r>
        <w:r>
          <w:rPr>
            <w:noProof/>
            <w:webHidden/>
          </w:rPr>
        </w:r>
        <w:r>
          <w:rPr>
            <w:noProof/>
            <w:webHidden/>
          </w:rPr>
          <w:fldChar w:fldCharType="separate"/>
        </w:r>
        <w:r>
          <w:rPr>
            <w:noProof/>
            <w:webHidden/>
          </w:rPr>
          <w:t>47</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57" w:history="1">
        <w:r w:rsidRPr="00177A07">
          <w:rPr>
            <w:rStyle w:val="Hyperlink"/>
            <w:noProof/>
          </w:rPr>
          <w:t>2.9.1.2.5.5</w:t>
        </w:r>
        <w:r>
          <w:rPr>
            <w:rFonts w:asciiTheme="minorHAnsi" w:eastAsiaTheme="minorEastAsia" w:hAnsiTheme="minorHAnsi" w:cstheme="minorBidi"/>
            <w:noProof/>
            <w:sz w:val="22"/>
            <w:szCs w:val="22"/>
          </w:rPr>
          <w:tab/>
        </w:r>
        <w:r w:rsidRPr="00177A07">
          <w:rPr>
            <w:rStyle w:val="Hyperlink"/>
            <w:noProof/>
          </w:rPr>
          <w:t>buffer</w:t>
        </w:r>
        <w:r>
          <w:rPr>
            <w:noProof/>
            <w:webHidden/>
          </w:rPr>
          <w:tab/>
        </w:r>
        <w:r>
          <w:rPr>
            <w:noProof/>
            <w:webHidden/>
          </w:rPr>
          <w:fldChar w:fldCharType="begin"/>
        </w:r>
        <w:r>
          <w:rPr>
            <w:noProof/>
            <w:webHidden/>
          </w:rPr>
          <w:instrText xml:space="preserve"> PAGEREF _Toc509484357 \h </w:instrText>
        </w:r>
        <w:r>
          <w:rPr>
            <w:noProof/>
            <w:webHidden/>
          </w:rPr>
        </w:r>
        <w:r>
          <w:rPr>
            <w:noProof/>
            <w:webHidden/>
          </w:rPr>
          <w:fldChar w:fldCharType="separate"/>
        </w:r>
        <w:r>
          <w:rPr>
            <w:noProof/>
            <w:webHidden/>
          </w:rPr>
          <w:t>47</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58" w:history="1">
        <w:r w:rsidRPr="00177A07">
          <w:rPr>
            <w:rStyle w:val="Hyperlink"/>
            <w:noProof/>
          </w:rPr>
          <w:t>2.9.1.2.5.6</w:t>
        </w:r>
        <w:r>
          <w:rPr>
            <w:rFonts w:asciiTheme="minorHAnsi" w:eastAsiaTheme="minorEastAsia" w:hAnsiTheme="minorHAnsi" w:cstheme="minorBidi"/>
            <w:noProof/>
            <w:sz w:val="22"/>
            <w:szCs w:val="22"/>
          </w:rPr>
          <w:tab/>
        </w:r>
        <w:r w:rsidRPr="00177A07">
          <w:rPr>
            <w:rStyle w:val="Hyperlink"/>
            <w:noProof/>
          </w:rPr>
          <w:t>byteOffset</w:t>
        </w:r>
        <w:r>
          <w:rPr>
            <w:noProof/>
            <w:webHidden/>
          </w:rPr>
          <w:tab/>
        </w:r>
        <w:r>
          <w:rPr>
            <w:noProof/>
            <w:webHidden/>
          </w:rPr>
          <w:fldChar w:fldCharType="begin"/>
        </w:r>
        <w:r>
          <w:rPr>
            <w:noProof/>
            <w:webHidden/>
          </w:rPr>
          <w:instrText xml:space="preserve"> PAGEREF _Toc509484358 \h </w:instrText>
        </w:r>
        <w:r>
          <w:rPr>
            <w:noProof/>
            <w:webHidden/>
          </w:rPr>
        </w:r>
        <w:r>
          <w:rPr>
            <w:noProof/>
            <w:webHidden/>
          </w:rPr>
          <w:fldChar w:fldCharType="separate"/>
        </w:r>
        <w:r>
          <w:rPr>
            <w:noProof/>
            <w:webHidden/>
          </w:rPr>
          <w:t>47</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359" w:history="1">
        <w:r w:rsidRPr="00177A07">
          <w:rPr>
            <w:rStyle w:val="Hyperlink"/>
            <w:noProof/>
          </w:rPr>
          <w:t>2.9.1.3</w:t>
        </w:r>
        <w:r>
          <w:rPr>
            <w:rFonts w:asciiTheme="minorHAnsi" w:eastAsiaTheme="minorEastAsia" w:hAnsiTheme="minorHAnsi" w:cstheme="minorBidi"/>
            <w:noProof/>
            <w:sz w:val="22"/>
            <w:szCs w:val="22"/>
          </w:rPr>
          <w:tab/>
        </w:r>
        <w:r w:rsidRPr="00177A07">
          <w:rPr>
            <w:rStyle w:val="Hyperlink"/>
            <w:noProof/>
          </w:rPr>
          <w:t>DataView Objects</w:t>
        </w:r>
        <w:r>
          <w:rPr>
            <w:noProof/>
            <w:webHidden/>
          </w:rPr>
          <w:tab/>
        </w:r>
        <w:r>
          <w:rPr>
            <w:noProof/>
            <w:webHidden/>
          </w:rPr>
          <w:fldChar w:fldCharType="begin"/>
        </w:r>
        <w:r>
          <w:rPr>
            <w:noProof/>
            <w:webHidden/>
          </w:rPr>
          <w:instrText xml:space="preserve"> PAGEREF _Toc509484359 \h </w:instrText>
        </w:r>
        <w:r>
          <w:rPr>
            <w:noProof/>
            <w:webHidden/>
          </w:rPr>
        </w:r>
        <w:r>
          <w:rPr>
            <w:noProof/>
            <w:webHidden/>
          </w:rPr>
          <w:fldChar w:fldCharType="separate"/>
        </w:r>
        <w:r>
          <w:rPr>
            <w:noProof/>
            <w:webHidden/>
          </w:rPr>
          <w:t>47</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60" w:history="1">
        <w:r w:rsidRPr="00177A07">
          <w:rPr>
            <w:rStyle w:val="Hyperlink"/>
            <w:noProof/>
          </w:rPr>
          <w:t>2.9.1.3.1</w:t>
        </w:r>
        <w:r>
          <w:rPr>
            <w:rFonts w:asciiTheme="minorHAnsi" w:eastAsiaTheme="minorEastAsia" w:hAnsiTheme="minorHAnsi" w:cstheme="minorBidi"/>
            <w:noProof/>
            <w:sz w:val="22"/>
            <w:szCs w:val="22"/>
          </w:rPr>
          <w:tab/>
        </w:r>
        <w:r w:rsidRPr="00177A07">
          <w:rPr>
            <w:rStyle w:val="Hyperlink"/>
            <w:noProof/>
          </w:rPr>
          <w:t>The DataView Constructor called as a function</w:t>
        </w:r>
        <w:r>
          <w:rPr>
            <w:noProof/>
            <w:webHidden/>
          </w:rPr>
          <w:tab/>
        </w:r>
        <w:r>
          <w:rPr>
            <w:noProof/>
            <w:webHidden/>
          </w:rPr>
          <w:fldChar w:fldCharType="begin"/>
        </w:r>
        <w:r>
          <w:rPr>
            <w:noProof/>
            <w:webHidden/>
          </w:rPr>
          <w:instrText xml:space="preserve"> PAGEREF _Toc509484360 \h </w:instrText>
        </w:r>
        <w:r>
          <w:rPr>
            <w:noProof/>
            <w:webHidden/>
          </w:rPr>
        </w:r>
        <w:r>
          <w:rPr>
            <w:noProof/>
            <w:webHidden/>
          </w:rPr>
          <w:fldChar w:fldCharType="separate"/>
        </w:r>
        <w:r>
          <w:rPr>
            <w:noProof/>
            <w:webHidden/>
          </w:rPr>
          <w:t>47</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61" w:history="1">
        <w:r w:rsidRPr="00177A07">
          <w:rPr>
            <w:rStyle w:val="Hyperlink"/>
            <w:noProof/>
          </w:rPr>
          <w:t>2.9.1.3.2</w:t>
        </w:r>
        <w:r>
          <w:rPr>
            <w:rFonts w:asciiTheme="minorHAnsi" w:eastAsiaTheme="minorEastAsia" w:hAnsiTheme="minorHAnsi" w:cstheme="minorBidi"/>
            <w:noProof/>
            <w:sz w:val="22"/>
            <w:szCs w:val="22"/>
          </w:rPr>
          <w:tab/>
        </w:r>
        <w:r w:rsidRPr="00177A07">
          <w:rPr>
            <w:rStyle w:val="Hyperlink"/>
            <w:noProof/>
          </w:rPr>
          <w:t>The DataView Constructor</w:t>
        </w:r>
        <w:r>
          <w:rPr>
            <w:noProof/>
            <w:webHidden/>
          </w:rPr>
          <w:tab/>
        </w:r>
        <w:r>
          <w:rPr>
            <w:noProof/>
            <w:webHidden/>
          </w:rPr>
          <w:fldChar w:fldCharType="begin"/>
        </w:r>
        <w:r>
          <w:rPr>
            <w:noProof/>
            <w:webHidden/>
          </w:rPr>
          <w:instrText xml:space="preserve"> PAGEREF _Toc509484361 \h </w:instrText>
        </w:r>
        <w:r>
          <w:rPr>
            <w:noProof/>
            <w:webHidden/>
          </w:rPr>
        </w:r>
        <w:r>
          <w:rPr>
            <w:noProof/>
            <w:webHidden/>
          </w:rPr>
          <w:fldChar w:fldCharType="separate"/>
        </w:r>
        <w:r>
          <w:rPr>
            <w:noProof/>
            <w:webHidden/>
          </w:rPr>
          <w:t>47</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62" w:history="1">
        <w:r w:rsidRPr="00177A07">
          <w:rPr>
            <w:rStyle w:val="Hyperlink"/>
            <w:noProof/>
          </w:rPr>
          <w:t>2.9.1.3.2.1</w:t>
        </w:r>
        <w:r>
          <w:rPr>
            <w:rFonts w:asciiTheme="minorHAnsi" w:eastAsiaTheme="minorEastAsia" w:hAnsiTheme="minorHAnsi" w:cstheme="minorBidi"/>
            <w:noProof/>
            <w:sz w:val="22"/>
            <w:szCs w:val="22"/>
          </w:rPr>
          <w:tab/>
        </w:r>
        <w:r w:rsidRPr="00177A07">
          <w:rPr>
            <w:rStyle w:val="Hyperlink"/>
            <w:noProof/>
          </w:rPr>
          <w:t>New DataView (buffer [, byteOffset [, byteLength]])</w:t>
        </w:r>
        <w:r>
          <w:rPr>
            <w:noProof/>
            <w:webHidden/>
          </w:rPr>
          <w:tab/>
        </w:r>
        <w:r>
          <w:rPr>
            <w:noProof/>
            <w:webHidden/>
          </w:rPr>
          <w:fldChar w:fldCharType="begin"/>
        </w:r>
        <w:r>
          <w:rPr>
            <w:noProof/>
            <w:webHidden/>
          </w:rPr>
          <w:instrText xml:space="preserve"> PAGEREF _Toc509484362 \h </w:instrText>
        </w:r>
        <w:r>
          <w:rPr>
            <w:noProof/>
            <w:webHidden/>
          </w:rPr>
        </w:r>
        <w:r>
          <w:rPr>
            <w:noProof/>
            <w:webHidden/>
          </w:rPr>
          <w:fldChar w:fldCharType="separate"/>
        </w:r>
        <w:r>
          <w:rPr>
            <w:noProof/>
            <w:webHidden/>
          </w:rPr>
          <w:t>47</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63" w:history="1">
        <w:r w:rsidRPr="00177A07">
          <w:rPr>
            <w:rStyle w:val="Hyperlink"/>
            <w:noProof/>
          </w:rPr>
          <w:t>2.9.1.3.3</w:t>
        </w:r>
        <w:r>
          <w:rPr>
            <w:rFonts w:asciiTheme="minorHAnsi" w:eastAsiaTheme="minorEastAsia" w:hAnsiTheme="minorHAnsi" w:cstheme="minorBidi"/>
            <w:noProof/>
            <w:sz w:val="22"/>
            <w:szCs w:val="22"/>
          </w:rPr>
          <w:tab/>
        </w:r>
        <w:r w:rsidRPr="00177A07">
          <w:rPr>
            <w:rStyle w:val="Hyperlink"/>
            <w:noProof/>
          </w:rPr>
          <w:t>Properties of the DataView Constructor</w:t>
        </w:r>
        <w:r>
          <w:rPr>
            <w:noProof/>
            <w:webHidden/>
          </w:rPr>
          <w:tab/>
        </w:r>
        <w:r>
          <w:rPr>
            <w:noProof/>
            <w:webHidden/>
          </w:rPr>
          <w:fldChar w:fldCharType="begin"/>
        </w:r>
        <w:r>
          <w:rPr>
            <w:noProof/>
            <w:webHidden/>
          </w:rPr>
          <w:instrText xml:space="preserve"> PAGEREF _Toc509484363 \h </w:instrText>
        </w:r>
        <w:r>
          <w:rPr>
            <w:noProof/>
            <w:webHidden/>
          </w:rPr>
        </w:r>
        <w:r>
          <w:rPr>
            <w:noProof/>
            <w:webHidden/>
          </w:rPr>
          <w:fldChar w:fldCharType="separate"/>
        </w:r>
        <w:r>
          <w:rPr>
            <w:noProof/>
            <w:webHidden/>
          </w:rPr>
          <w:t>48</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64" w:history="1">
        <w:r w:rsidRPr="00177A07">
          <w:rPr>
            <w:rStyle w:val="Hyperlink"/>
            <w:noProof/>
          </w:rPr>
          <w:t>2.9.1.3.3.1</w:t>
        </w:r>
        <w:r>
          <w:rPr>
            <w:rFonts w:asciiTheme="minorHAnsi" w:eastAsiaTheme="minorEastAsia" w:hAnsiTheme="minorHAnsi" w:cstheme="minorBidi"/>
            <w:noProof/>
            <w:sz w:val="22"/>
            <w:szCs w:val="22"/>
          </w:rPr>
          <w:tab/>
        </w:r>
        <w:r w:rsidRPr="00177A07">
          <w:rPr>
            <w:rStyle w:val="Hyperlink"/>
            <w:noProof/>
          </w:rPr>
          <w:t>DataView.prototype</w:t>
        </w:r>
        <w:r>
          <w:rPr>
            <w:noProof/>
            <w:webHidden/>
          </w:rPr>
          <w:tab/>
        </w:r>
        <w:r>
          <w:rPr>
            <w:noProof/>
            <w:webHidden/>
          </w:rPr>
          <w:fldChar w:fldCharType="begin"/>
        </w:r>
        <w:r>
          <w:rPr>
            <w:noProof/>
            <w:webHidden/>
          </w:rPr>
          <w:instrText xml:space="preserve"> PAGEREF _Toc509484364 \h </w:instrText>
        </w:r>
        <w:r>
          <w:rPr>
            <w:noProof/>
            <w:webHidden/>
          </w:rPr>
        </w:r>
        <w:r>
          <w:rPr>
            <w:noProof/>
            <w:webHidden/>
          </w:rPr>
          <w:fldChar w:fldCharType="separate"/>
        </w:r>
        <w:r>
          <w:rPr>
            <w:noProof/>
            <w:webHidden/>
          </w:rPr>
          <w:t>48</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65" w:history="1">
        <w:r w:rsidRPr="00177A07">
          <w:rPr>
            <w:rStyle w:val="Hyperlink"/>
            <w:noProof/>
          </w:rPr>
          <w:t>2.9.1.3.4</w:t>
        </w:r>
        <w:r>
          <w:rPr>
            <w:rFonts w:asciiTheme="minorHAnsi" w:eastAsiaTheme="minorEastAsia" w:hAnsiTheme="minorHAnsi" w:cstheme="minorBidi"/>
            <w:noProof/>
            <w:sz w:val="22"/>
            <w:szCs w:val="22"/>
          </w:rPr>
          <w:tab/>
        </w:r>
        <w:r w:rsidRPr="00177A07">
          <w:rPr>
            <w:rStyle w:val="Hyperlink"/>
            <w:noProof/>
          </w:rPr>
          <w:t>Properties of the DataView Prototype Object</w:t>
        </w:r>
        <w:r>
          <w:rPr>
            <w:noProof/>
            <w:webHidden/>
          </w:rPr>
          <w:tab/>
        </w:r>
        <w:r>
          <w:rPr>
            <w:noProof/>
            <w:webHidden/>
          </w:rPr>
          <w:fldChar w:fldCharType="begin"/>
        </w:r>
        <w:r>
          <w:rPr>
            <w:noProof/>
            <w:webHidden/>
          </w:rPr>
          <w:instrText xml:space="preserve"> PAGEREF _Toc509484365 \h </w:instrText>
        </w:r>
        <w:r>
          <w:rPr>
            <w:noProof/>
            <w:webHidden/>
          </w:rPr>
        </w:r>
        <w:r>
          <w:rPr>
            <w:noProof/>
            <w:webHidden/>
          </w:rPr>
          <w:fldChar w:fldCharType="separate"/>
        </w:r>
        <w:r>
          <w:rPr>
            <w:noProof/>
            <w:webHidden/>
          </w:rPr>
          <w:t>48</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66" w:history="1">
        <w:r w:rsidRPr="00177A07">
          <w:rPr>
            <w:rStyle w:val="Hyperlink"/>
            <w:noProof/>
          </w:rPr>
          <w:t>2.9.1.3.4.1</w:t>
        </w:r>
        <w:r>
          <w:rPr>
            <w:rFonts w:asciiTheme="minorHAnsi" w:eastAsiaTheme="minorEastAsia" w:hAnsiTheme="minorHAnsi" w:cstheme="minorBidi"/>
            <w:noProof/>
            <w:sz w:val="22"/>
            <w:szCs w:val="22"/>
          </w:rPr>
          <w:tab/>
        </w:r>
        <w:r w:rsidRPr="00177A07">
          <w:rPr>
            <w:rStyle w:val="Hyperlink"/>
            <w:noProof/>
          </w:rPr>
          <w:t>DataView.prototype.constructor</w:t>
        </w:r>
        <w:r>
          <w:rPr>
            <w:noProof/>
            <w:webHidden/>
          </w:rPr>
          <w:tab/>
        </w:r>
        <w:r>
          <w:rPr>
            <w:noProof/>
            <w:webHidden/>
          </w:rPr>
          <w:fldChar w:fldCharType="begin"/>
        </w:r>
        <w:r>
          <w:rPr>
            <w:noProof/>
            <w:webHidden/>
          </w:rPr>
          <w:instrText xml:space="preserve"> PAGEREF _Toc509484366 \h </w:instrText>
        </w:r>
        <w:r>
          <w:rPr>
            <w:noProof/>
            <w:webHidden/>
          </w:rPr>
        </w:r>
        <w:r>
          <w:rPr>
            <w:noProof/>
            <w:webHidden/>
          </w:rPr>
          <w:fldChar w:fldCharType="separate"/>
        </w:r>
        <w:r>
          <w:rPr>
            <w:noProof/>
            <w:webHidden/>
          </w:rPr>
          <w:t>48</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67" w:history="1">
        <w:r w:rsidRPr="00177A07">
          <w:rPr>
            <w:rStyle w:val="Hyperlink"/>
            <w:noProof/>
          </w:rPr>
          <w:t>2.9.1.3.4.2</w:t>
        </w:r>
        <w:r>
          <w:rPr>
            <w:rFonts w:asciiTheme="minorHAnsi" w:eastAsiaTheme="minorEastAsia" w:hAnsiTheme="minorHAnsi" w:cstheme="minorBidi"/>
            <w:noProof/>
            <w:sz w:val="22"/>
            <w:szCs w:val="22"/>
          </w:rPr>
          <w:tab/>
        </w:r>
        <w:r w:rsidRPr="00177A07">
          <w:rPr>
            <w:rStyle w:val="Hyperlink"/>
            <w:noProof/>
          </w:rPr>
          <w:t>DataView.prototype.GetInt8(byteOffset)</w:t>
        </w:r>
        <w:r>
          <w:rPr>
            <w:noProof/>
            <w:webHidden/>
          </w:rPr>
          <w:tab/>
        </w:r>
        <w:r>
          <w:rPr>
            <w:noProof/>
            <w:webHidden/>
          </w:rPr>
          <w:fldChar w:fldCharType="begin"/>
        </w:r>
        <w:r>
          <w:rPr>
            <w:noProof/>
            <w:webHidden/>
          </w:rPr>
          <w:instrText xml:space="preserve"> PAGEREF _Toc509484367 \h </w:instrText>
        </w:r>
        <w:r>
          <w:rPr>
            <w:noProof/>
            <w:webHidden/>
          </w:rPr>
        </w:r>
        <w:r>
          <w:rPr>
            <w:noProof/>
            <w:webHidden/>
          </w:rPr>
          <w:fldChar w:fldCharType="separate"/>
        </w:r>
        <w:r>
          <w:rPr>
            <w:noProof/>
            <w:webHidden/>
          </w:rPr>
          <w:t>48</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68" w:history="1">
        <w:r w:rsidRPr="00177A07">
          <w:rPr>
            <w:rStyle w:val="Hyperlink"/>
            <w:noProof/>
          </w:rPr>
          <w:t>2.9.1.3.4.3</w:t>
        </w:r>
        <w:r>
          <w:rPr>
            <w:rFonts w:asciiTheme="minorHAnsi" w:eastAsiaTheme="minorEastAsia" w:hAnsiTheme="minorHAnsi" w:cstheme="minorBidi"/>
            <w:noProof/>
            <w:sz w:val="22"/>
            <w:szCs w:val="22"/>
          </w:rPr>
          <w:tab/>
        </w:r>
        <w:r w:rsidRPr="00177A07">
          <w:rPr>
            <w:rStyle w:val="Hyperlink"/>
            <w:noProof/>
          </w:rPr>
          <w:t>DataView.prototype.GetUInt8(byteOffset)</w:t>
        </w:r>
        <w:r>
          <w:rPr>
            <w:noProof/>
            <w:webHidden/>
          </w:rPr>
          <w:tab/>
        </w:r>
        <w:r>
          <w:rPr>
            <w:noProof/>
            <w:webHidden/>
          </w:rPr>
          <w:fldChar w:fldCharType="begin"/>
        </w:r>
        <w:r>
          <w:rPr>
            <w:noProof/>
            <w:webHidden/>
          </w:rPr>
          <w:instrText xml:space="preserve"> PAGEREF _Toc509484368 \h </w:instrText>
        </w:r>
        <w:r>
          <w:rPr>
            <w:noProof/>
            <w:webHidden/>
          </w:rPr>
        </w:r>
        <w:r>
          <w:rPr>
            <w:noProof/>
            <w:webHidden/>
          </w:rPr>
          <w:fldChar w:fldCharType="separate"/>
        </w:r>
        <w:r>
          <w:rPr>
            <w:noProof/>
            <w:webHidden/>
          </w:rPr>
          <w:t>49</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69" w:history="1">
        <w:r w:rsidRPr="00177A07">
          <w:rPr>
            <w:rStyle w:val="Hyperlink"/>
            <w:noProof/>
          </w:rPr>
          <w:t>2.9.1.3.4.4</w:t>
        </w:r>
        <w:r>
          <w:rPr>
            <w:rFonts w:asciiTheme="minorHAnsi" w:eastAsiaTheme="minorEastAsia" w:hAnsiTheme="minorHAnsi" w:cstheme="minorBidi"/>
            <w:noProof/>
            <w:sz w:val="22"/>
            <w:szCs w:val="22"/>
          </w:rPr>
          <w:tab/>
        </w:r>
        <w:r w:rsidRPr="00177A07">
          <w:rPr>
            <w:rStyle w:val="Hyperlink"/>
            <w:noProof/>
          </w:rPr>
          <w:t>DataView.prototype.GetInt16(byteOffset, littleEndian)</w:t>
        </w:r>
        <w:r>
          <w:rPr>
            <w:noProof/>
            <w:webHidden/>
          </w:rPr>
          <w:tab/>
        </w:r>
        <w:r>
          <w:rPr>
            <w:noProof/>
            <w:webHidden/>
          </w:rPr>
          <w:fldChar w:fldCharType="begin"/>
        </w:r>
        <w:r>
          <w:rPr>
            <w:noProof/>
            <w:webHidden/>
          </w:rPr>
          <w:instrText xml:space="preserve"> PAGEREF _Toc509484369 \h </w:instrText>
        </w:r>
        <w:r>
          <w:rPr>
            <w:noProof/>
            <w:webHidden/>
          </w:rPr>
        </w:r>
        <w:r>
          <w:rPr>
            <w:noProof/>
            <w:webHidden/>
          </w:rPr>
          <w:fldChar w:fldCharType="separate"/>
        </w:r>
        <w:r>
          <w:rPr>
            <w:noProof/>
            <w:webHidden/>
          </w:rPr>
          <w:t>49</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70" w:history="1">
        <w:r w:rsidRPr="00177A07">
          <w:rPr>
            <w:rStyle w:val="Hyperlink"/>
            <w:noProof/>
          </w:rPr>
          <w:t>2.9.1.3.4.5</w:t>
        </w:r>
        <w:r>
          <w:rPr>
            <w:rFonts w:asciiTheme="minorHAnsi" w:eastAsiaTheme="minorEastAsia" w:hAnsiTheme="minorHAnsi" w:cstheme="minorBidi"/>
            <w:noProof/>
            <w:sz w:val="22"/>
            <w:szCs w:val="22"/>
          </w:rPr>
          <w:tab/>
        </w:r>
        <w:r w:rsidRPr="00177A07">
          <w:rPr>
            <w:rStyle w:val="Hyperlink"/>
            <w:noProof/>
          </w:rPr>
          <w:t>DataView.prototype.GetUInt16(byteOffset, littleEndian)</w:t>
        </w:r>
        <w:r>
          <w:rPr>
            <w:noProof/>
            <w:webHidden/>
          </w:rPr>
          <w:tab/>
        </w:r>
        <w:r>
          <w:rPr>
            <w:noProof/>
            <w:webHidden/>
          </w:rPr>
          <w:fldChar w:fldCharType="begin"/>
        </w:r>
        <w:r>
          <w:rPr>
            <w:noProof/>
            <w:webHidden/>
          </w:rPr>
          <w:instrText xml:space="preserve"> PAGEREF _Toc509484370 \h </w:instrText>
        </w:r>
        <w:r>
          <w:rPr>
            <w:noProof/>
            <w:webHidden/>
          </w:rPr>
        </w:r>
        <w:r>
          <w:rPr>
            <w:noProof/>
            <w:webHidden/>
          </w:rPr>
          <w:fldChar w:fldCharType="separate"/>
        </w:r>
        <w:r>
          <w:rPr>
            <w:noProof/>
            <w:webHidden/>
          </w:rPr>
          <w:t>49</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71" w:history="1">
        <w:r w:rsidRPr="00177A07">
          <w:rPr>
            <w:rStyle w:val="Hyperlink"/>
            <w:noProof/>
          </w:rPr>
          <w:t>2.9.1.3.4.6</w:t>
        </w:r>
        <w:r>
          <w:rPr>
            <w:rFonts w:asciiTheme="minorHAnsi" w:eastAsiaTheme="minorEastAsia" w:hAnsiTheme="minorHAnsi" w:cstheme="minorBidi"/>
            <w:noProof/>
            <w:sz w:val="22"/>
            <w:szCs w:val="22"/>
          </w:rPr>
          <w:tab/>
        </w:r>
        <w:r w:rsidRPr="00177A07">
          <w:rPr>
            <w:rStyle w:val="Hyperlink"/>
            <w:noProof/>
          </w:rPr>
          <w:t>DataView.prototype.GetInt32(byteOffset, littleEndian)</w:t>
        </w:r>
        <w:r>
          <w:rPr>
            <w:noProof/>
            <w:webHidden/>
          </w:rPr>
          <w:tab/>
        </w:r>
        <w:r>
          <w:rPr>
            <w:noProof/>
            <w:webHidden/>
          </w:rPr>
          <w:fldChar w:fldCharType="begin"/>
        </w:r>
        <w:r>
          <w:rPr>
            <w:noProof/>
            <w:webHidden/>
          </w:rPr>
          <w:instrText xml:space="preserve"> PAGEREF _Toc509484371 \h </w:instrText>
        </w:r>
        <w:r>
          <w:rPr>
            <w:noProof/>
            <w:webHidden/>
          </w:rPr>
        </w:r>
        <w:r>
          <w:rPr>
            <w:noProof/>
            <w:webHidden/>
          </w:rPr>
          <w:fldChar w:fldCharType="separate"/>
        </w:r>
        <w:r>
          <w:rPr>
            <w:noProof/>
            <w:webHidden/>
          </w:rPr>
          <w:t>49</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72" w:history="1">
        <w:r w:rsidRPr="00177A07">
          <w:rPr>
            <w:rStyle w:val="Hyperlink"/>
            <w:noProof/>
          </w:rPr>
          <w:t>2.9.1.3.4.7</w:t>
        </w:r>
        <w:r>
          <w:rPr>
            <w:rFonts w:asciiTheme="minorHAnsi" w:eastAsiaTheme="minorEastAsia" w:hAnsiTheme="minorHAnsi" w:cstheme="minorBidi"/>
            <w:noProof/>
            <w:sz w:val="22"/>
            <w:szCs w:val="22"/>
          </w:rPr>
          <w:tab/>
        </w:r>
        <w:r w:rsidRPr="00177A07">
          <w:rPr>
            <w:rStyle w:val="Hyperlink"/>
            <w:noProof/>
          </w:rPr>
          <w:t>DataView.prototype.GetUInt32(byteOffset, littleEndian)</w:t>
        </w:r>
        <w:r>
          <w:rPr>
            <w:noProof/>
            <w:webHidden/>
          </w:rPr>
          <w:tab/>
        </w:r>
        <w:r>
          <w:rPr>
            <w:noProof/>
            <w:webHidden/>
          </w:rPr>
          <w:fldChar w:fldCharType="begin"/>
        </w:r>
        <w:r>
          <w:rPr>
            <w:noProof/>
            <w:webHidden/>
          </w:rPr>
          <w:instrText xml:space="preserve"> PAGEREF _Toc509484372 \h </w:instrText>
        </w:r>
        <w:r>
          <w:rPr>
            <w:noProof/>
            <w:webHidden/>
          </w:rPr>
        </w:r>
        <w:r>
          <w:rPr>
            <w:noProof/>
            <w:webHidden/>
          </w:rPr>
          <w:fldChar w:fldCharType="separate"/>
        </w:r>
        <w:r>
          <w:rPr>
            <w:noProof/>
            <w:webHidden/>
          </w:rPr>
          <w:t>49</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73" w:history="1">
        <w:r w:rsidRPr="00177A07">
          <w:rPr>
            <w:rStyle w:val="Hyperlink"/>
            <w:noProof/>
          </w:rPr>
          <w:t>2.9.1.3.4.8</w:t>
        </w:r>
        <w:r>
          <w:rPr>
            <w:rFonts w:asciiTheme="minorHAnsi" w:eastAsiaTheme="minorEastAsia" w:hAnsiTheme="minorHAnsi" w:cstheme="minorBidi"/>
            <w:noProof/>
            <w:sz w:val="22"/>
            <w:szCs w:val="22"/>
          </w:rPr>
          <w:tab/>
        </w:r>
        <w:r w:rsidRPr="00177A07">
          <w:rPr>
            <w:rStyle w:val="Hyperlink"/>
            <w:noProof/>
          </w:rPr>
          <w:t>DataView.prototype.GetFloat32(byteOffset, littleEndian)</w:t>
        </w:r>
        <w:r>
          <w:rPr>
            <w:noProof/>
            <w:webHidden/>
          </w:rPr>
          <w:tab/>
        </w:r>
        <w:r>
          <w:rPr>
            <w:noProof/>
            <w:webHidden/>
          </w:rPr>
          <w:fldChar w:fldCharType="begin"/>
        </w:r>
        <w:r>
          <w:rPr>
            <w:noProof/>
            <w:webHidden/>
          </w:rPr>
          <w:instrText xml:space="preserve"> PAGEREF _Toc509484373 \h </w:instrText>
        </w:r>
        <w:r>
          <w:rPr>
            <w:noProof/>
            <w:webHidden/>
          </w:rPr>
        </w:r>
        <w:r>
          <w:rPr>
            <w:noProof/>
            <w:webHidden/>
          </w:rPr>
          <w:fldChar w:fldCharType="separate"/>
        </w:r>
        <w:r>
          <w:rPr>
            <w:noProof/>
            <w:webHidden/>
          </w:rPr>
          <w:t>49</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74" w:history="1">
        <w:r w:rsidRPr="00177A07">
          <w:rPr>
            <w:rStyle w:val="Hyperlink"/>
            <w:noProof/>
          </w:rPr>
          <w:t>2.9.1.3.4.9</w:t>
        </w:r>
        <w:r>
          <w:rPr>
            <w:rFonts w:asciiTheme="minorHAnsi" w:eastAsiaTheme="minorEastAsia" w:hAnsiTheme="minorHAnsi" w:cstheme="minorBidi"/>
            <w:noProof/>
            <w:sz w:val="22"/>
            <w:szCs w:val="22"/>
          </w:rPr>
          <w:tab/>
        </w:r>
        <w:r w:rsidRPr="00177A07">
          <w:rPr>
            <w:rStyle w:val="Hyperlink"/>
            <w:noProof/>
          </w:rPr>
          <w:t>DataView.prototype.GetFloat64(byteOffset, littleEndian)</w:t>
        </w:r>
        <w:r>
          <w:rPr>
            <w:noProof/>
            <w:webHidden/>
          </w:rPr>
          <w:tab/>
        </w:r>
        <w:r>
          <w:rPr>
            <w:noProof/>
            <w:webHidden/>
          </w:rPr>
          <w:fldChar w:fldCharType="begin"/>
        </w:r>
        <w:r>
          <w:rPr>
            <w:noProof/>
            <w:webHidden/>
          </w:rPr>
          <w:instrText xml:space="preserve"> PAGEREF _Toc509484374 \h </w:instrText>
        </w:r>
        <w:r>
          <w:rPr>
            <w:noProof/>
            <w:webHidden/>
          </w:rPr>
        </w:r>
        <w:r>
          <w:rPr>
            <w:noProof/>
            <w:webHidden/>
          </w:rPr>
          <w:fldChar w:fldCharType="separate"/>
        </w:r>
        <w:r>
          <w:rPr>
            <w:noProof/>
            <w:webHidden/>
          </w:rPr>
          <w:t>50</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75" w:history="1">
        <w:r w:rsidRPr="00177A07">
          <w:rPr>
            <w:rStyle w:val="Hyperlink"/>
            <w:noProof/>
          </w:rPr>
          <w:t>2.9.1.3.4.10</w:t>
        </w:r>
        <w:r>
          <w:rPr>
            <w:rFonts w:asciiTheme="minorHAnsi" w:eastAsiaTheme="minorEastAsia" w:hAnsiTheme="minorHAnsi" w:cstheme="minorBidi"/>
            <w:noProof/>
            <w:sz w:val="22"/>
            <w:szCs w:val="22"/>
          </w:rPr>
          <w:tab/>
        </w:r>
        <w:r w:rsidRPr="00177A07">
          <w:rPr>
            <w:rStyle w:val="Hyperlink"/>
            <w:noProof/>
          </w:rPr>
          <w:t>DataView.prototype.SetInt8(byteOffset, value)</w:t>
        </w:r>
        <w:r>
          <w:rPr>
            <w:noProof/>
            <w:webHidden/>
          </w:rPr>
          <w:tab/>
        </w:r>
        <w:r>
          <w:rPr>
            <w:noProof/>
            <w:webHidden/>
          </w:rPr>
          <w:fldChar w:fldCharType="begin"/>
        </w:r>
        <w:r>
          <w:rPr>
            <w:noProof/>
            <w:webHidden/>
          </w:rPr>
          <w:instrText xml:space="preserve"> PAGEREF _Toc509484375 \h </w:instrText>
        </w:r>
        <w:r>
          <w:rPr>
            <w:noProof/>
            <w:webHidden/>
          </w:rPr>
        </w:r>
        <w:r>
          <w:rPr>
            <w:noProof/>
            <w:webHidden/>
          </w:rPr>
          <w:fldChar w:fldCharType="separate"/>
        </w:r>
        <w:r>
          <w:rPr>
            <w:noProof/>
            <w:webHidden/>
          </w:rPr>
          <w:t>50</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76" w:history="1">
        <w:r w:rsidRPr="00177A07">
          <w:rPr>
            <w:rStyle w:val="Hyperlink"/>
            <w:noProof/>
          </w:rPr>
          <w:t>2.9.1.3.4.11</w:t>
        </w:r>
        <w:r>
          <w:rPr>
            <w:rFonts w:asciiTheme="minorHAnsi" w:eastAsiaTheme="minorEastAsia" w:hAnsiTheme="minorHAnsi" w:cstheme="minorBidi"/>
            <w:noProof/>
            <w:sz w:val="22"/>
            <w:szCs w:val="22"/>
          </w:rPr>
          <w:tab/>
        </w:r>
        <w:r w:rsidRPr="00177A07">
          <w:rPr>
            <w:rStyle w:val="Hyperlink"/>
            <w:noProof/>
          </w:rPr>
          <w:t>DataView.prototype.SetUInt8(byteOffset, value)</w:t>
        </w:r>
        <w:r>
          <w:rPr>
            <w:noProof/>
            <w:webHidden/>
          </w:rPr>
          <w:tab/>
        </w:r>
        <w:r>
          <w:rPr>
            <w:noProof/>
            <w:webHidden/>
          </w:rPr>
          <w:fldChar w:fldCharType="begin"/>
        </w:r>
        <w:r>
          <w:rPr>
            <w:noProof/>
            <w:webHidden/>
          </w:rPr>
          <w:instrText xml:space="preserve"> PAGEREF _Toc509484376 \h </w:instrText>
        </w:r>
        <w:r>
          <w:rPr>
            <w:noProof/>
            <w:webHidden/>
          </w:rPr>
        </w:r>
        <w:r>
          <w:rPr>
            <w:noProof/>
            <w:webHidden/>
          </w:rPr>
          <w:fldChar w:fldCharType="separate"/>
        </w:r>
        <w:r>
          <w:rPr>
            <w:noProof/>
            <w:webHidden/>
          </w:rPr>
          <w:t>50</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77" w:history="1">
        <w:r w:rsidRPr="00177A07">
          <w:rPr>
            <w:rStyle w:val="Hyperlink"/>
            <w:noProof/>
          </w:rPr>
          <w:t>2.9.1.3.4.12</w:t>
        </w:r>
        <w:r>
          <w:rPr>
            <w:rFonts w:asciiTheme="minorHAnsi" w:eastAsiaTheme="minorEastAsia" w:hAnsiTheme="minorHAnsi" w:cstheme="minorBidi"/>
            <w:noProof/>
            <w:sz w:val="22"/>
            <w:szCs w:val="22"/>
          </w:rPr>
          <w:tab/>
        </w:r>
        <w:r w:rsidRPr="00177A07">
          <w:rPr>
            <w:rStyle w:val="Hyperlink"/>
            <w:noProof/>
          </w:rPr>
          <w:t>DataView.prototype.SetInt16(byteOffset, value, littleEndian)</w:t>
        </w:r>
        <w:r>
          <w:rPr>
            <w:noProof/>
            <w:webHidden/>
          </w:rPr>
          <w:tab/>
        </w:r>
        <w:r>
          <w:rPr>
            <w:noProof/>
            <w:webHidden/>
          </w:rPr>
          <w:fldChar w:fldCharType="begin"/>
        </w:r>
        <w:r>
          <w:rPr>
            <w:noProof/>
            <w:webHidden/>
          </w:rPr>
          <w:instrText xml:space="preserve"> PAGEREF _Toc509484377 \h </w:instrText>
        </w:r>
        <w:r>
          <w:rPr>
            <w:noProof/>
            <w:webHidden/>
          </w:rPr>
        </w:r>
        <w:r>
          <w:rPr>
            <w:noProof/>
            <w:webHidden/>
          </w:rPr>
          <w:fldChar w:fldCharType="separate"/>
        </w:r>
        <w:r>
          <w:rPr>
            <w:noProof/>
            <w:webHidden/>
          </w:rPr>
          <w:t>50</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78" w:history="1">
        <w:r w:rsidRPr="00177A07">
          <w:rPr>
            <w:rStyle w:val="Hyperlink"/>
            <w:noProof/>
          </w:rPr>
          <w:t>2.9.1.3.4.13</w:t>
        </w:r>
        <w:r>
          <w:rPr>
            <w:rFonts w:asciiTheme="minorHAnsi" w:eastAsiaTheme="minorEastAsia" w:hAnsiTheme="minorHAnsi" w:cstheme="minorBidi"/>
            <w:noProof/>
            <w:sz w:val="22"/>
            <w:szCs w:val="22"/>
          </w:rPr>
          <w:tab/>
        </w:r>
        <w:r w:rsidRPr="00177A07">
          <w:rPr>
            <w:rStyle w:val="Hyperlink"/>
            <w:noProof/>
          </w:rPr>
          <w:t>DataView.prototype.SetUInt16(byteOffset, value, littleEndian)</w:t>
        </w:r>
        <w:r>
          <w:rPr>
            <w:noProof/>
            <w:webHidden/>
          </w:rPr>
          <w:tab/>
        </w:r>
        <w:r>
          <w:rPr>
            <w:noProof/>
            <w:webHidden/>
          </w:rPr>
          <w:fldChar w:fldCharType="begin"/>
        </w:r>
        <w:r>
          <w:rPr>
            <w:noProof/>
            <w:webHidden/>
          </w:rPr>
          <w:instrText xml:space="preserve"> PAGEREF _Toc509484378 \h </w:instrText>
        </w:r>
        <w:r>
          <w:rPr>
            <w:noProof/>
            <w:webHidden/>
          </w:rPr>
        </w:r>
        <w:r>
          <w:rPr>
            <w:noProof/>
            <w:webHidden/>
          </w:rPr>
          <w:fldChar w:fldCharType="separate"/>
        </w:r>
        <w:r>
          <w:rPr>
            <w:noProof/>
            <w:webHidden/>
          </w:rPr>
          <w:t>50</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79" w:history="1">
        <w:r w:rsidRPr="00177A07">
          <w:rPr>
            <w:rStyle w:val="Hyperlink"/>
            <w:noProof/>
          </w:rPr>
          <w:t>2.9.1.3.4.14</w:t>
        </w:r>
        <w:r>
          <w:rPr>
            <w:rFonts w:asciiTheme="minorHAnsi" w:eastAsiaTheme="minorEastAsia" w:hAnsiTheme="minorHAnsi" w:cstheme="minorBidi"/>
            <w:noProof/>
            <w:sz w:val="22"/>
            <w:szCs w:val="22"/>
          </w:rPr>
          <w:tab/>
        </w:r>
        <w:r w:rsidRPr="00177A07">
          <w:rPr>
            <w:rStyle w:val="Hyperlink"/>
            <w:noProof/>
          </w:rPr>
          <w:t>DataView.prototype.SetInt32(byteOffset, value, littleEndian)</w:t>
        </w:r>
        <w:r>
          <w:rPr>
            <w:noProof/>
            <w:webHidden/>
          </w:rPr>
          <w:tab/>
        </w:r>
        <w:r>
          <w:rPr>
            <w:noProof/>
            <w:webHidden/>
          </w:rPr>
          <w:fldChar w:fldCharType="begin"/>
        </w:r>
        <w:r>
          <w:rPr>
            <w:noProof/>
            <w:webHidden/>
          </w:rPr>
          <w:instrText xml:space="preserve"> PAGEREF _Toc509484379 \h </w:instrText>
        </w:r>
        <w:r>
          <w:rPr>
            <w:noProof/>
            <w:webHidden/>
          </w:rPr>
        </w:r>
        <w:r>
          <w:rPr>
            <w:noProof/>
            <w:webHidden/>
          </w:rPr>
          <w:fldChar w:fldCharType="separate"/>
        </w:r>
        <w:r>
          <w:rPr>
            <w:noProof/>
            <w:webHidden/>
          </w:rPr>
          <w:t>50</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80" w:history="1">
        <w:r w:rsidRPr="00177A07">
          <w:rPr>
            <w:rStyle w:val="Hyperlink"/>
            <w:noProof/>
          </w:rPr>
          <w:t>2.9.1.3.4.15</w:t>
        </w:r>
        <w:r>
          <w:rPr>
            <w:rFonts w:asciiTheme="minorHAnsi" w:eastAsiaTheme="minorEastAsia" w:hAnsiTheme="minorHAnsi" w:cstheme="minorBidi"/>
            <w:noProof/>
            <w:sz w:val="22"/>
            <w:szCs w:val="22"/>
          </w:rPr>
          <w:tab/>
        </w:r>
        <w:r w:rsidRPr="00177A07">
          <w:rPr>
            <w:rStyle w:val="Hyperlink"/>
            <w:noProof/>
          </w:rPr>
          <w:t>DataView.prototype.SetUInt32(byteOffset, value, littleEndian)</w:t>
        </w:r>
        <w:r>
          <w:rPr>
            <w:noProof/>
            <w:webHidden/>
          </w:rPr>
          <w:tab/>
        </w:r>
        <w:r>
          <w:rPr>
            <w:noProof/>
            <w:webHidden/>
          </w:rPr>
          <w:fldChar w:fldCharType="begin"/>
        </w:r>
        <w:r>
          <w:rPr>
            <w:noProof/>
            <w:webHidden/>
          </w:rPr>
          <w:instrText xml:space="preserve"> PAGEREF _Toc509484380 \h </w:instrText>
        </w:r>
        <w:r>
          <w:rPr>
            <w:noProof/>
            <w:webHidden/>
          </w:rPr>
        </w:r>
        <w:r>
          <w:rPr>
            <w:noProof/>
            <w:webHidden/>
          </w:rPr>
          <w:fldChar w:fldCharType="separate"/>
        </w:r>
        <w:r>
          <w:rPr>
            <w:noProof/>
            <w:webHidden/>
          </w:rPr>
          <w:t>50</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81" w:history="1">
        <w:r w:rsidRPr="00177A07">
          <w:rPr>
            <w:rStyle w:val="Hyperlink"/>
            <w:noProof/>
          </w:rPr>
          <w:t>2.9.1.3.4.16</w:t>
        </w:r>
        <w:r>
          <w:rPr>
            <w:rFonts w:asciiTheme="minorHAnsi" w:eastAsiaTheme="minorEastAsia" w:hAnsiTheme="minorHAnsi" w:cstheme="minorBidi"/>
            <w:noProof/>
            <w:sz w:val="22"/>
            <w:szCs w:val="22"/>
          </w:rPr>
          <w:tab/>
        </w:r>
        <w:r w:rsidRPr="00177A07">
          <w:rPr>
            <w:rStyle w:val="Hyperlink"/>
            <w:noProof/>
          </w:rPr>
          <w:t>DataView.prototype.SetFloat32(byteOffset, value, littleEndian)</w:t>
        </w:r>
        <w:r>
          <w:rPr>
            <w:noProof/>
            <w:webHidden/>
          </w:rPr>
          <w:tab/>
        </w:r>
        <w:r>
          <w:rPr>
            <w:noProof/>
            <w:webHidden/>
          </w:rPr>
          <w:fldChar w:fldCharType="begin"/>
        </w:r>
        <w:r>
          <w:rPr>
            <w:noProof/>
            <w:webHidden/>
          </w:rPr>
          <w:instrText xml:space="preserve"> PAGEREF _Toc509484381 \h </w:instrText>
        </w:r>
        <w:r>
          <w:rPr>
            <w:noProof/>
            <w:webHidden/>
          </w:rPr>
        </w:r>
        <w:r>
          <w:rPr>
            <w:noProof/>
            <w:webHidden/>
          </w:rPr>
          <w:fldChar w:fldCharType="separate"/>
        </w:r>
        <w:r>
          <w:rPr>
            <w:noProof/>
            <w:webHidden/>
          </w:rPr>
          <w:t>51</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82" w:history="1">
        <w:r w:rsidRPr="00177A07">
          <w:rPr>
            <w:rStyle w:val="Hyperlink"/>
            <w:noProof/>
          </w:rPr>
          <w:t>2.9.1.3.4.17</w:t>
        </w:r>
        <w:r>
          <w:rPr>
            <w:rFonts w:asciiTheme="minorHAnsi" w:eastAsiaTheme="minorEastAsia" w:hAnsiTheme="minorHAnsi" w:cstheme="minorBidi"/>
            <w:noProof/>
            <w:sz w:val="22"/>
            <w:szCs w:val="22"/>
          </w:rPr>
          <w:tab/>
        </w:r>
        <w:r w:rsidRPr="00177A07">
          <w:rPr>
            <w:rStyle w:val="Hyperlink"/>
            <w:noProof/>
          </w:rPr>
          <w:t>DataView.prototype.SetFloat64(byteOffset, value, littleEndian)</w:t>
        </w:r>
        <w:r>
          <w:rPr>
            <w:noProof/>
            <w:webHidden/>
          </w:rPr>
          <w:tab/>
        </w:r>
        <w:r>
          <w:rPr>
            <w:noProof/>
            <w:webHidden/>
          </w:rPr>
          <w:fldChar w:fldCharType="begin"/>
        </w:r>
        <w:r>
          <w:rPr>
            <w:noProof/>
            <w:webHidden/>
          </w:rPr>
          <w:instrText xml:space="preserve"> PAGEREF _Toc509484382 \h </w:instrText>
        </w:r>
        <w:r>
          <w:rPr>
            <w:noProof/>
            <w:webHidden/>
          </w:rPr>
        </w:r>
        <w:r>
          <w:rPr>
            <w:noProof/>
            <w:webHidden/>
          </w:rPr>
          <w:fldChar w:fldCharType="separate"/>
        </w:r>
        <w:r>
          <w:rPr>
            <w:noProof/>
            <w:webHidden/>
          </w:rPr>
          <w:t>51</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83" w:history="1">
        <w:r w:rsidRPr="00177A07">
          <w:rPr>
            <w:rStyle w:val="Hyperlink"/>
            <w:noProof/>
          </w:rPr>
          <w:t>2.9.1.3.4.18</w:t>
        </w:r>
        <w:r>
          <w:rPr>
            <w:rFonts w:asciiTheme="minorHAnsi" w:eastAsiaTheme="minorEastAsia" w:hAnsiTheme="minorHAnsi" w:cstheme="minorBidi"/>
            <w:noProof/>
            <w:sz w:val="22"/>
            <w:szCs w:val="22"/>
          </w:rPr>
          <w:tab/>
        </w:r>
        <w:r w:rsidRPr="00177A07">
          <w:rPr>
            <w:rStyle w:val="Hyperlink"/>
            <w:noProof/>
          </w:rPr>
          <w:t>byteLength</w:t>
        </w:r>
        <w:r>
          <w:rPr>
            <w:noProof/>
            <w:webHidden/>
          </w:rPr>
          <w:tab/>
        </w:r>
        <w:r>
          <w:rPr>
            <w:noProof/>
            <w:webHidden/>
          </w:rPr>
          <w:fldChar w:fldCharType="begin"/>
        </w:r>
        <w:r>
          <w:rPr>
            <w:noProof/>
            <w:webHidden/>
          </w:rPr>
          <w:instrText xml:space="preserve"> PAGEREF _Toc509484383 \h </w:instrText>
        </w:r>
        <w:r>
          <w:rPr>
            <w:noProof/>
            <w:webHidden/>
          </w:rPr>
        </w:r>
        <w:r>
          <w:rPr>
            <w:noProof/>
            <w:webHidden/>
          </w:rPr>
          <w:fldChar w:fldCharType="separate"/>
        </w:r>
        <w:r>
          <w:rPr>
            <w:noProof/>
            <w:webHidden/>
          </w:rPr>
          <w:t>51</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84" w:history="1">
        <w:r w:rsidRPr="00177A07">
          <w:rPr>
            <w:rStyle w:val="Hyperlink"/>
            <w:noProof/>
          </w:rPr>
          <w:t>2.9.1.3.4.19</w:t>
        </w:r>
        <w:r>
          <w:rPr>
            <w:rFonts w:asciiTheme="minorHAnsi" w:eastAsiaTheme="minorEastAsia" w:hAnsiTheme="minorHAnsi" w:cstheme="minorBidi"/>
            <w:noProof/>
            <w:sz w:val="22"/>
            <w:szCs w:val="22"/>
          </w:rPr>
          <w:tab/>
        </w:r>
        <w:r w:rsidRPr="00177A07">
          <w:rPr>
            <w:rStyle w:val="Hyperlink"/>
            <w:noProof/>
          </w:rPr>
          <w:t>buffer</w:t>
        </w:r>
        <w:r>
          <w:rPr>
            <w:noProof/>
            <w:webHidden/>
          </w:rPr>
          <w:tab/>
        </w:r>
        <w:r>
          <w:rPr>
            <w:noProof/>
            <w:webHidden/>
          </w:rPr>
          <w:fldChar w:fldCharType="begin"/>
        </w:r>
        <w:r>
          <w:rPr>
            <w:noProof/>
            <w:webHidden/>
          </w:rPr>
          <w:instrText xml:space="preserve"> PAGEREF _Toc509484384 \h </w:instrText>
        </w:r>
        <w:r>
          <w:rPr>
            <w:noProof/>
            <w:webHidden/>
          </w:rPr>
        </w:r>
        <w:r>
          <w:rPr>
            <w:noProof/>
            <w:webHidden/>
          </w:rPr>
          <w:fldChar w:fldCharType="separate"/>
        </w:r>
        <w:r>
          <w:rPr>
            <w:noProof/>
            <w:webHidden/>
          </w:rPr>
          <w:t>51</w:t>
        </w:r>
        <w:r>
          <w:rPr>
            <w:noProof/>
            <w:webHidden/>
          </w:rPr>
          <w:fldChar w:fldCharType="end"/>
        </w:r>
      </w:hyperlink>
    </w:p>
    <w:p w:rsidR="00274F3E" w:rsidRDefault="00274F3E">
      <w:pPr>
        <w:pStyle w:val="TOC6"/>
        <w:rPr>
          <w:rFonts w:asciiTheme="minorHAnsi" w:eastAsiaTheme="minorEastAsia" w:hAnsiTheme="minorHAnsi" w:cstheme="minorBidi"/>
          <w:noProof/>
          <w:sz w:val="22"/>
          <w:szCs w:val="22"/>
        </w:rPr>
      </w:pPr>
      <w:hyperlink w:anchor="_Toc509484385" w:history="1">
        <w:r w:rsidRPr="00177A07">
          <w:rPr>
            <w:rStyle w:val="Hyperlink"/>
            <w:noProof/>
          </w:rPr>
          <w:t>2.9.1.3.4.20</w:t>
        </w:r>
        <w:r>
          <w:rPr>
            <w:rFonts w:asciiTheme="minorHAnsi" w:eastAsiaTheme="minorEastAsia" w:hAnsiTheme="minorHAnsi" w:cstheme="minorBidi"/>
            <w:noProof/>
            <w:sz w:val="22"/>
            <w:szCs w:val="22"/>
          </w:rPr>
          <w:tab/>
        </w:r>
        <w:r w:rsidRPr="00177A07">
          <w:rPr>
            <w:rStyle w:val="Hyperlink"/>
            <w:noProof/>
          </w:rPr>
          <w:t>byteOffset</w:t>
        </w:r>
        <w:r>
          <w:rPr>
            <w:noProof/>
            <w:webHidden/>
          </w:rPr>
          <w:tab/>
        </w:r>
        <w:r>
          <w:rPr>
            <w:noProof/>
            <w:webHidden/>
          </w:rPr>
          <w:fldChar w:fldCharType="begin"/>
        </w:r>
        <w:r>
          <w:rPr>
            <w:noProof/>
            <w:webHidden/>
          </w:rPr>
          <w:instrText xml:space="preserve"> PAGEREF _Toc509484385 \h </w:instrText>
        </w:r>
        <w:r>
          <w:rPr>
            <w:noProof/>
            <w:webHidden/>
          </w:rPr>
        </w:r>
        <w:r>
          <w:rPr>
            <w:noProof/>
            <w:webHidden/>
          </w:rPr>
          <w:fldChar w:fldCharType="separate"/>
        </w:r>
        <w:r>
          <w:rPr>
            <w:noProof/>
            <w:webHidden/>
          </w:rPr>
          <w:t>51</w:t>
        </w:r>
        <w:r>
          <w:rPr>
            <w:noProof/>
            <w:webHidden/>
          </w:rPr>
          <w:fldChar w:fldCharType="end"/>
        </w:r>
      </w:hyperlink>
    </w:p>
    <w:p w:rsidR="00274F3E" w:rsidRDefault="00274F3E">
      <w:pPr>
        <w:pStyle w:val="TOC5"/>
        <w:rPr>
          <w:rFonts w:asciiTheme="minorHAnsi" w:eastAsiaTheme="minorEastAsia" w:hAnsiTheme="minorHAnsi" w:cstheme="minorBidi"/>
          <w:noProof/>
          <w:sz w:val="22"/>
          <w:szCs w:val="22"/>
        </w:rPr>
      </w:pPr>
      <w:hyperlink w:anchor="_Toc509484386" w:history="1">
        <w:r w:rsidRPr="00177A07">
          <w:rPr>
            <w:rStyle w:val="Hyperlink"/>
            <w:noProof/>
          </w:rPr>
          <w:t>2.9.1.3.5</w:t>
        </w:r>
        <w:r>
          <w:rPr>
            <w:rFonts w:asciiTheme="minorHAnsi" w:eastAsiaTheme="minorEastAsia" w:hAnsiTheme="minorHAnsi" w:cstheme="minorBidi"/>
            <w:noProof/>
            <w:sz w:val="22"/>
            <w:szCs w:val="22"/>
          </w:rPr>
          <w:tab/>
        </w:r>
        <w:r w:rsidRPr="00177A07">
          <w:rPr>
            <w:rStyle w:val="Hyperlink"/>
            <w:noProof/>
          </w:rPr>
          <w:t>Properties of DataView Instances</w:t>
        </w:r>
        <w:r>
          <w:rPr>
            <w:noProof/>
            <w:webHidden/>
          </w:rPr>
          <w:tab/>
        </w:r>
        <w:r>
          <w:rPr>
            <w:noProof/>
            <w:webHidden/>
          </w:rPr>
          <w:fldChar w:fldCharType="begin"/>
        </w:r>
        <w:r>
          <w:rPr>
            <w:noProof/>
            <w:webHidden/>
          </w:rPr>
          <w:instrText xml:space="preserve"> PAGEREF _Toc509484386 \h </w:instrText>
        </w:r>
        <w:r>
          <w:rPr>
            <w:noProof/>
            <w:webHidden/>
          </w:rPr>
        </w:r>
        <w:r>
          <w:rPr>
            <w:noProof/>
            <w:webHidden/>
          </w:rPr>
          <w:fldChar w:fldCharType="separate"/>
        </w:r>
        <w:r>
          <w:rPr>
            <w:noProof/>
            <w:webHidden/>
          </w:rPr>
          <w:t>51</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387" w:history="1">
        <w:r w:rsidRPr="00177A07">
          <w:rPr>
            <w:rStyle w:val="Hyperlink"/>
            <w:noProof/>
          </w:rPr>
          <w:t>2.9.2</w:t>
        </w:r>
        <w:r>
          <w:rPr>
            <w:rFonts w:asciiTheme="minorHAnsi" w:eastAsiaTheme="minorEastAsia" w:hAnsiTheme="minorHAnsi" w:cstheme="minorBidi"/>
            <w:noProof/>
            <w:sz w:val="22"/>
            <w:szCs w:val="22"/>
          </w:rPr>
          <w:tab/>
        </w:r>
        <w:r w:rsidRPr="00177A07">
          <w:rPr>
            <w:rStyle w:val="Hyperlink"/>
            <w:noProof/>
          </w:rPr>
          <w:t>Properties of Error Constructor</w:t>
        </w:r>
        <w:r>
          <w:rPr>
            <w:noProof/>
            <w:webHidden/>
          </w:rPr>
          <w:tab/>
        </w:r>
        <w:r>
          <w:rPr>
            <w:noProof/>
            <w:webHidden/>
          </w:rPr>
          <w:fldChar w:fldCharType="begin"/>
        </w:r>
        <w:r>
          <w:rPr>
            <w:noProof/>
            <w:webHidden/>
          </w:rPr>
          <w:instrText xml:space="preserve"> PAGEREF _Toc509484387 \h </w:instrText>
        </w:r>
        <w:r>
          <w:rPr>
            <w:noProof/>
            <w:webHidden/>
          </w:rPr>
        </w:r>
        <w:r>
          <w:rPr>
            <w:noProof/>
            <w:webHidden/>
          </w:rPr>
          <w:fldChar w:fldCharType="separate"/>
        </w:r>
        <w:r>
          <w:rPr>
            <w:noProof/>
            <w:webHidden/>
          </w:rPr>
          <w:t>51</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388" w:history="1">
        <w:r w:rsidRPr="00177A07">
          <w:rPr>
            <w:rStyle w:val="Hyperlink"/>
            <w:noProof/>
          </w:rPr>
          <w:t>2.9.2.1</w:t>
        </w:r>
        <w:r>
          <w:rPr>
            <w:rFonts w:asciiTheme="minorHAnsi" w:eastAsiaTheme="minorEastAsia" w:hAnsiTheme="minorHAnsi" w:cstheme="minorBidi"/>
            <w:noProof/>
            <w:sz w:val="22"/>
            <w:szCs w:val="22"/>
          </w:rPr>
          <w:tab/>
        </w:r>
        <w:r w:rsidRPr="00177A07">
          <w:rPr>
            <w:rStyle w:val="Hyperlink"/>
            <w:noProof/>
          </w:rPr>
          <w:t>stackTraceLimit</w:t>
        </w:r>
        <w:r>
          <w:rPr>
            <w:noProof/>
            <w:webHidden/>
          </w:rPr>
          <w:tab/>
        </w:r>
        <w:r>
          <w:rPr>
            <w:noProof/>
            <w:webHidden/>
          </w:rPr>
          <w:fldChar w:fldCharType="begin"/>
        </w:r>
        <w:r>
          <w:rPr>
            <w:noProof/>
            <w:webHidden/>
          </w:rPr>
          <w:instrText xml:space="preserve"> PAGEREF _Toc509484388 \h </w:instrText>
        </w:r>
        <w:r>
          <w:rPr>
            <w:noProof/>
            <w:webHidden/>
          </w:rPr>
        </w:r>
        <w:r>
          <w:rPr>
            <w:noProof/>
            <w:webHidden/>
          </w:rPr>
          <w:fldChar w:fldCharType="separate"/>
        </w:r>
        <w:r>
          <w:rPr>
            <w:noProof/>
            <w:webHidden/>
          </w:rPr>
          <w:t>51</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389" w:history="1">
        <w:r w:rsidRPr="00177A07">
          <w:rPr>
            <w:rStyle w:val="Hyperlink"/>
            <w:noProof/>
          </w:rPr>
          <w:t>2.9.3</w:t>
        </w:r>
        <w:r>
          <w:rPr>
            <w:rFonts w:asciiTheme="minorHAnsi" w:eastAsiaTheme="minorEastAsia" w:hAnsiTheme="minorHAnsi" w:cstheme="minorBidi"/>
            <w:noProof/>
            <w:sz w:val="22"/>
            <w:szCs w:val="22"/>
          </w:rPr>
          <w:tab/>
        </w:r>
        <w:r w:rsidRPr="00177A07">
          <w:rPr>
            <w:rStyle w:val="Hyperlink"/>
            <w:noProof/>
          </w:rPr>
          <w:t>Properties of Error Instances</w:t>
        </w:r>
        <w:r>
          <w:rPr>
            <w:noProof/>
            <w:webHidden/>
          </w:rPr>
          <w:tab/>
        </w:r>
        <w:r>
          <w:rPr>
            <w:noProof/>
            <w:webHidden/>
          </w:rPr>
          <w:fldChar w:fldCharType="begin"/>
        </w:r>
        <w:r>
          <w:rPr>
            <w:noProof/>
            <w:webHidden/>
          </w:rPr>
          <w:instrText xml:space="preserve"> PAGEREF _Toc509484389 \h </w:instrText>
        </w:r>
        <w:r>
          <w:rPr>
            <w:noProof/>
            <w:webHidden/>
          </w:rPr>
        </w:r>
        <w:r>
          <w:rPr>
            <w:noProof/>
            <w:webHidden/>
          </w:rPr>
          <w:fldChar w:fldCharType="separate"/>
        </w:r>
        <w:r>
          <w:rPr>
            <w:noProof/>
            <w:webHidden/>
          </w:rPr>
          <w:t>51</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390" w:history="1">
        <w:r w:rsidRPr="00177A07">
          <w:rPr>
            <w:rStyle w:val="Hyperlink"/>
            <w:noProof/>
          </w:rPr>
          <w:t>2.9.3.1</w:t>
        </w:r>
        <w:r>
          <w:rPr>
            <w:rFonts w:asciiTheme="minorHAnsi" w:eastAsiaTheme="minorEastAsia" w:hAnsiTheme="minorHAnsi" w:cstheme="minorBidi"/>
            <w:noProof/>
            <w:sz w:val="22"/>
            <w:szCs w:val="22"/>
          </w:rPr>
          <w:tab/>
        </w:r>
        <w:r w:rsidRPr="00177A07">
          <w:rPr>
            <w:rStyle w:val="Hyperlink"/>
            <w:noProof/>
          </w:rPr>
          <w:t>stack</w:t>
        </w:r>
        <w:r>
          <w:rPr>
            <w:noProof/>
            <w:webHidden/>
          </w:rPr>
          <w:tab/>
        </w:r>
        <w:r>
          <w:rPr>
            <w:noProof/>
            <w:webHidden/>
          </w:rPr>
          <w:fldChar w:fldCharType="begin"/>
        </w:r>
        <w:r>
          <w:rPr>
            <w:noProof/>
            <w:webHidden/>
          </w:rPr>
          <w:instrText xml:space="preserve"> PAGEREF _Toc509484390 \h </w:instrText>
        </w:r>
        <w:r>
          <w:rPr>
            <w:noProof/>
            <w:webHidden/>
          </w:rPr>
        </w:r>
        <w:r>
          <w:rPr>
            <w:noProof/>
            <w:webHidden/>
          </w:rPr>
          <w:fldChar w:fldCharType="separate"/>
        </w:r>
        <w:r>
          <w:rPr>
            <w:noProof/>
            <w:webHidden/>
          </w:rPr>
          <w:t>52</w:t>
        </w:r>
        <w:r>
          <w:rPr>
            <w:noProof/>
            <w:webHidden/>
          </w:rPr>
          <w:fldChar w:fldCharType="end"/>
        </w:r>
      </w:hyperlink>
    </w:p>
    <w:p w:rsidR="00274F3E" w:rsidRDefault="00274F3E">
      <w:pPr>
        <w:pStyle w:val="TOC3"/>
        <w:rPr>
          <w:rFonts w:asciiTheme="minorHAnsi" w:eastAsiaTheme="minorEastAsia" w:hAnsiTheme="minorHAnsi" w:cstheme="minorBidi"/>
          <w:noProof/>
          <w:sz w:val="22"/>
          <w:szCs w:val="22"/>
        </w:rPr>
      </w:pPr>
      <w:hyperlink w:anchor="_Toc509484391" w:history="1">
        <w:r w:rsidRPr="00177A07">
          <w:rPr>
            <w:rStyle w:val="Hyperlink"/>
            <w:noProof/>
          </w:rPr>
          <w:t>2.9.4</w:t>
        </w:r>
        <w:r>
          <w:rPr>
            <w:rFonts w:asciiTheme="minorHAnsi" w:eastAsiaTheme="minorEastAsia" w:hAnsiTheme="minorHAnsi" w:cstheme="minorBidi"/>
            <w:noProof/>
            <w:sz w:val="22"/>
            <w:szCs w:val="22"/>
          </w:rPr>
          <w:tab/>
        </w:r>
        <w:r w:rsidRPr="00177A07">
          <w:rPr>
            <w:rStyle w:val="Hyperlink"/>
            <w:noProof/>
          </w:rPr>
          <w:t>Properties of the Object Prototype Object</w:t>
        </w:r>
        <w:r>
          <w:rPr>
            <w:noProof/>
            <w:webHidden/>
          </w:rPr>
          <w:tab/>
        </w:r>
        <w:r>
          <w:rPr>
            <w:noProof/>
            <w:webHidden/>
          </w:rPr>
          <w:fldChar w:fldCharType="begin"/>
        </w:r>
        <w:r>
          <w:rPr>
            <w:noProof/>
            <w:webHidden/>
          </w:rPr>
          <w:instrText xml:space="preserve"> PAGEREF _Toc509484391 \h </w:instrText>
        </w:r>
        <w:r>
          <w:rPr>
            <w:noProof/>
            <w:webHidden/>
          </w:rPr>
        </w:r>
        <w:r>
          <w:rPr>
            <w:noProof/>
            <w:webHidden/>
          </w:rPr>
          <w:fldChar w:fldCharType="separate"/>
        </w:r>
        <w:r>
          <w:rPr>
            <w:noProof/>
            <w:webHidden/>
          </w:rPr>
          <w:t>52</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392" w:history="1">
        <w:r w:rsidRPr="00177A07">
          <w:rPr>
            <w:rStyle w:val="Hyperlink"/>
            <w:noProof/>
          </w:rPr>
          <w:t>2.9.4.1</w:t>
        </w:r>
        <w:r>
          <w:rPr>
            <w:rFonts w:asciiTheme="minorHAnsi" w:eastAsiaTheme="minorEastAsia" w:hAnsiTheme="minorHAnsi" w:cstheme="minorBidi"/>
            <w:noProof/>
            <w:sz w:val="22"/>
            <w:szCs w:val="22"/>
          </w:rPr>
          <w:tab/>
        </w:r>
        <w:r w:rsidRPr="00177A07">
          <w:rPr>
            <w:rStyle w:val="Hyperlink"/>
            <w:noProof/>
          </w:rPr>
          <w:t>Object.prototype.__defineGetter__(propertyName, functionObject)</w:t>
        </w:r>
        <w:r>
          <w:rPr>
            <w:noProof/>
            <w:webHidden/>
          </w:rPr>
          <w:tab/>
        </w:r>
        <w:r>
          <w:rPr>
            <w:noProof/>
            <w:webHidden/>
          </w:rPr>
          <w:fldChar w:fldCharType="begin"/>
        </w:r>
        <w:r>
          <w:rPr>
            <w:noProof/>
            <w:webHidden/>
          </w:rPr>
          <w:instrText xml:space="preserve"> PAGEREF _Toc509484392 \h </w:instrText>
        </w:r>
        <w:r>
          <w:rPr>
            <w:noProof/>
            <w:webHidden/>
          </w:rPr>
        </w:r>
        <w:r>
          <w:rPr>
            <w:noProof/>
            <w:webHidden/>
          </w:rPr>
          <w:fldChar w:fldCharType="separate"/>
        </w:r>
        <w:r>
          <w:rPr>
            <w:noProof/>
            <w:webHidden/>
          </w:rPr>
          <w:t>52</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393" w:history="1">
        <w:r w:rsidRPr="00177A07">
          <w:rPr>
            <w:rStyle w:val="Hyperlink"/>
            <w:noProof/>
          </w:rPr>
          <w:t>2.9.4.2</w:t>
        </w:r>
        <w:r>
          <w:rPr>
            <w:rFonts w:asciiTheme="minorHAnsi" w:eastAsiaTheme="minorEastAsia" w:hAnsiTheme="minorHAnsi" w:cstheme="minorBidi"/>
            <w:noProof/>
            <w:sz w:val="22"/>
            <w:szCs w:val="22"/>
          </w:rPr>
          <w:tab/>
        </w:r>
        <w:r w:rsidRPr="00177A07">
          <w:rPr>
            <w:rStyle w:val="Hyperlink"/>
            <w:noProof/>
          </w:rPr>
          <w:t>Object.prototype.__defineSetter__(propertyName, functionObject)</w:t>
        </w:r>
        <w:r>
          <w:rPr>
            <w:noProof/>
            <w:webHidden/>
          </w:rPr>
          <w:tab/>
        </w:r>
        <w:r>
          <w:rPr>
            <w:noProof/>
            <w:webHidden/>
          </w:rPr>
          <w:fldChar w:fldCharType="begin"/>
        </w:r>
        <w:r>
          <w:rPr>
            <w:noProof/>
            <w:webHidden/>
          </w:rPr>
          <w:instrText xml:space="preserve"> PAGEREF _Toc509484393 \h </w:instrText>
        </w:r>
        <w:r>
          <w:rPr>
            <w:noProof/>
            <w:webHidden/>
          </w:rPr>
        </w:r>
        <w:r>
          <w:rPr>
            <w:noProof/>
            <w:webHidden/>
          </w:rPr>
          <w:fldChar w:fldCharType="separate"/>
        </w:r>
        <w:r>
          <w:rPr>
            <w:noProof/>
            <w:webHidden/>
          </w:rPr>
          <w:t>52</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394" w:history="1">
        <w:r w:rsidRPr="00177A07">
          <w:rPr>
            <w:rStyle w:val="Hyperlink"/>
            <w:noProof/>
          </w:rPr>
          <w:t>2.9.4.3</w:t>
        </w:r>
        <w:r>
          <w:rPr>
            <w:rFonts w:asciiTheme="minorHAnsi" w:eastAsiaTheme="minorEastAsia" w:hAnsiTheme="minorHAnsi" w:cstheme="minorBidi"/>
            <w:noProof/>
            <w:sz w:val="22"/>
            <w:szCs w:val="22"/>
          </w:rPr>
          <w:tab/>
        </w:r>
        <w:r w:rsidRPr="00177A07">
          <w:rPr>
            <w:rStyle w:val="Hyperlink"/>
            <w:noProof/>
          </w:rPr>
          <w:t>Object.prototype.__lookupGetter__(propertyName)</w:t>
        </w:r>
        <w:r>
          <w:rPr>
            <w:noProof/>
            <w:webHidden/>
          </w:rPr>
          <w:tab/>
        </w:r>
        <w:r>
          <w:rPr>
            <w:noProof/>
            <w:webHidden/>
          </w:rPr>
          <w:fldChar w:fldCharType="begin"/>
        </w:r>
        <w:r>
          <w:rPr>
            <w:noProof/>
            <w:webHidden/>
          </w:rPr>
          <w:instrText xml:space="preserve"> PAGEREF _Toc509484394 \h </w:instrText>
        </w:r>
        <w:r>
          <w:rPr>
            <w:noProof/>
            <w:webHidden/>
          </w:rPr>
        </w:r>
        <w:r>
          <w:rPr>
            <w:noProof/>
            <w:webHidden/>
          </w:rPr>
          <w:fldChar w:fldCharType="separate"/>
        </w:r>
        <w:r>
          <w:rPr>
            <w:noProof/>
            <w:webHidden/>
          </w:rPr>
          <w:t>53</w:t>
        </w:r>
        <w:r>
          <w:rPr>
            <w:noProof/>
            <w:webHidden/>
          </w:rPr>
          <w:fldChar w:fldCharType="end"/>
        </w:r>
      </w:hyperlink>
    </w:p>
    <w:p w:rsidR="00274F3E" w:rsidRDefault="00274F3E">
      <w:pPr>
        <w:pStyle w:val="TOC4"/>
        <w:rPr>
          <w:rFonts w:asciiTheme="minorHAnsi" w:eastAsiaTheme="minorEastAsia" w:hAnsiTheme="minorHAnsi" w:cstheme="minorBidi"/>
          <w:noProof/>
          <w:sz w:val="22"/>
          <w:szCs w:val="22"/>
        </w:rPr>
      </w:pPr>
      <w:hyperlink w:anchor="_Toc509484395" w:history="1">
        <w:r w:rsidRPr="00177A07">
          <w:rPr>
            <w:rStyle w:val="Hyperlink"/>
            <w:noProof/>
          </w:rPr>
          <w:t>2.9.4.4</w:t>
        </w:r>
        <w:r>
          <w:rPr>
            <w:rFonts w:asciiTheme="minorHAnsi" w:eastAsiaTheme="minorEastAsia" w:hAnsiTheme="minorHAnsi" w:cstheme="minorBidi"/>
            <w:noProof/>
            <w:sz w:val="22"/>
            <w:szCs w:val="22"/>
          </w:rPr>
          <w:tab/>
        </w:r>
        <w:r w:rsidRPr="00177A07">
          <w:rPr>
            <w:rStyle w:val="Hyperlink"/>
            <w:noProof/>
          </w:rPr>
          <w:t>Object.prototype.__lookupSetter__(propertyName)</w:t>
        </w:r>
        <w:r>
          <w:rPr>
            <w:noProof/>
            <w:webHidden/>
          </w:rPr>
          <w:tab/>
        </w:r>
        <w:r>
          <w:rPr>
            <w:noProof/>
            <w:webHidden/>
          </w:rPr>
          <w:fldChar w:fldCharType="begin"/>
        </w:r>
        <w:r>
          <w:rPr>
            <w:noProof/>
            <w:webHidden/>
          </w:rPr>
          <w:instrText xml:space="preserve"> PAGEREF _Toc509484395 \h </w:instrText>
        </w:r>
        <w:r>
          <w:rPr>
            <w:noProof/>
            <w:webHidden/>
          </w:rPr>
        </w:r>
        <w:r>
          <w:rPr>
            <w:noProof/>
            <w:webHidden/>
          </w:rPr>
          <w:fldChar w:fldCharType="separate"/>
        </w:r>
        <w:r>
          <w:rPr>
            <w:noProof/>
            <w:webHidden/>
          </w:rPr>
          <w:t>53</w:t>
        </w:r>
        <w:r>
          <w:rPr>
            <w:noProof/>
            <w:webHidden/>
          </w:rPr>
          <w:fldChar w:fldCharType="end"/>
        </w:r>
      </w:hyperlink>
    </w:p>
    <w:p w:rsidR="00274F3E" w:rsidRDefault="00274F3E">
      <w:pPr>
        <w:pStyle w:val="TOC1"/>
        <w:rPr>
          <w:rFonts w:asciiTheme="minorHAnsi" w:eastAsiaTheme="minorEastAsia" w:hAnsiTheme="minorHAnsi" w:cstheme="minorBidi"/>
          <w:b w:val="0"/>
          <w:bCs w:val="0"/>
          <w:noProof/>
          <w:sz w:val="22"/>
          <w:szCs w:val="22"/>
        </w:rPr>
      </w:pPr>
      <w:hyperlink w:anchor="_Toc509484396" w:history="1">
        <w:r w:rsidRPr="00177A07">
          <w:rPr>
            <w:rStyle w:val="Hyperlink"/>
            <w:noProof/>
          </w:rPr>
          <w:t>3</w:t>
        </w:r>
        <w:r>
          <w:rPr>
            <w:rFonts w:asciiTheme="minorHAnsi" w:eastAsiaTheme="minorEastAsia" w:hAnsiTheme="minorHAnsi" w:cstheme="minorBidi"/>
            <w:b w:val="0"/>
            <w:bCs w:val="0"/>
            <w:noProof/>
            <w:sz w:val="22"/>
            <w:szCs w:val="22"/>
          </w:rPr>
          <w:tab/>
        </w:r>
        <w:r w:rsidRPr="00177A07">
          <w:rPr>
            <w:rStyle w:val="Hyperlink"/>
            <w:noProof/>
          </w:rPr>
          <w:t>Security Considerations</w:t>
        </w:r>
        <w:r>
          <w:rPr>
            <w:noProof/>
            <w:webHidden/>
          </w:rPr>
          <w:tab/>
        </w:r>
        <w:r>
          <w:rPr>
            <w:noProof/>
            <w:webHidden/>
          </w:rPr>
          <w:fldChar w:fldCharType="begin"/>
        </w:r>
        <w:r>
          <w:rPr>
            <w:noProof/>
            <w:webHidden/>
          </w:rPr>
          <w:instrText xml:space="preserve"> PAGEREF _Toc509484396 \h </w:instrText>
        </w:r>
        <w:r>
          <w:rPr>
            <w:noProof/>
            <w:webHidden/>
          </w:rPr>
        </w:r>
        <w:r>
          <w:rPr>
            <w:noProof/>
            <w:webHidden/>
          </w:rPr>
          <w:fldChar w:fldCharType="separate"/>
        </w:r>
        <w:r>
          <w:rPr>
            <w:noProof/>
            <w:webHidden/>
          </w:rPr>
          <w:t>54</w:t>
        </w:r>
        <w:r>
          <w:rPr>
            <w:noProof/>
            <w:webHidden/>
          </w:rPr>
          <w:fldChar w:fldCharType="end"/>
        </w:r>
      </w:hyperlink>
    </w:p>
    <w:p w:rsidR="00274F3E" w:rsidRDefault="00274F3E">
      <w:pPr>
        <w:pStyle w:val="TOC1"/>
        <w:rPr>
          <w:rFonts w:asciiTheme="minorHAnsi" w:eastAsiaTheme="minorEastAsia" w:hAnsiTheme="minorHAnsi" w:cstheme="minorBidi"/>
          <w:b w:val="0"/>
          <w:bCs w:val="0"/>
          <w:noProof/>
          <w:sz w:val="22"/>
          <w:szCs w:val="22"/>
        </w:rPr>
      </w:pPr>
      <w:hyperlink w:anchor="_Toc509484397" w:history="1">
        <w:r w:rsidRPr="00177A07">
          <w:rPr>
            <w:rStyle w:val="Hyperlink"/>
            <w:noProof/>
          </w:rPr>
          <w:t>4</w:t>
        </w:r>
        <w:r>
          <w:rPr>
            <w:rFonts w:asciiTheme="minorHAnsi" w:eastAsiaTheme="minorEastAsia" w:hAnsiTheme="minorHAnsi" w:cstheme="minorBidi"/>
            <w:b w:val="0"/>
            <w:bCs w:val="0"/>
            <w:noProof/>
            <w:sz w:val="22"/>
            <w:szCs w:val="22"/>
          </w:rPr>
          <w:tab/>
        </w:r>
        <w:r w:rsidRPr="00177A07">
          <w:rPr>
            <w:rStyle w:val="Hyperlink"/>
            <w:noProof/>
          </w:rPr>
          <w:t>Appendix A: Product Behavior</w:t>
        </w:r>
        <w:r>
          <w:rPr>
            <w:noProof/>
            <w:webHidden/>
          </w:rPr>
          <w:tab/>
        </w:r>
        <w:r>
          <w:rPr>
            <w:noProof/>
            <w:webHidden/>
          </w:rPr>
          <w:fldChar w:fldCharType="begin"/>
        </w:r>
        <w:r>
          <w:rPr>
            <w:noProof/>
            <w:webHidden/>
          </w:rPr>
          <w:instrText xml:space="preserve"> PAGEREF _Toc509484397 \h </w:instrText>
        </w:r>
        <w:r>
          <w:rPr>
            <w:noProof/>
            <w:webHidden/>
          </w:rPr>
        </w:r>
        <w:r>
          <w:rPr>
            <w:noProof/>
            <w:webHidden/>
          </w:rPr>
          <w:fldChar w:fldCharType="separate"/>
        </w:r>
        <w:r>
          <w:rPr>
            <w:noProof/>
            <w:webHidden/>
          </w:rPr>
          <w:t>55</w:t>
        </w:r>
        <w:r>
          <w:rPr>
            <w:noProof/>
            <w:webHidden/>
          </w:rPr>
          <w:fldChar w:fldCharType="end"/>
        </w:r>
      </w:hyperlink>
    </w:p>
    <w:p w:rsidR="00274F3E" w:rsidRDefault="00274F3E">
      <w:pPr>
        <w:pStyle w:val="TOC1"/>
        <w:rPr>
          <w:rFonts w:asciiTheme="minorHAnsi" w:eastAsiaTheme="minorEastAsia" w:hAnsiTheme="minorHAnsi" w:cstheme="minorBidi"/>
          <w:b w:val="0"/>
          <w:bCs w:val="0"/>
          <w:noProof/>
          <w:sz w:val="22"/>
          <w:szCs w:val="22"/>
        </w:rPr>
      </w:pPr>
      <w:hyperlink w:anchor="_Toc509484398" w:history="1">
        <w:r w:rsidRPr="00177A07">
          <w:rPr>
            <w:rStyle w:val="Hyperlink"/>
            <w:noProof/>
          </w:rPr>
          <w:t>5</w:t>
        </w:r>
        <w:r>
          <w:rPr>
            <w:rFonts w:asciiTheme="minorHAnsi" w:eastAsiaTheme="minorEastAsia" w:hAnsiTheme="minorHAnsi" w:cstheme="minorBidi"/>
            <w:b w:val="0"/>
            <w:bCs w:val="0"/>
            <w:noProof/>
            <w:sz w:val="22"/>
            <w:szCs w:val="22"/>
          </w:rPr>
          <w:tab/>
        </w:r>
        <w:r w:rsidRPr="00177A07">
          <w:rPr>
            <w:rStyle w:val="Hyperlink"/>
            <w:noProof/>
          </w:rPr>
          <w:t>Change Tracking</w:t>
        </w:r>
        <w:r>
          <w:rPr>
            <w:noProof/>
            <w:webHidden/>
          </w:rPr>
          <w:tab/>
        </w:r>
        <w:r>
          <w:rPr>
            <w:noProof/>
            <w:webHidden/>
          </w:rPr>
          <w:fldChar w:fldCharType="begin"/>
        </w:r>
        <w:r>
          <w:rPr>
            <w:noProof/>
            <w:webHidden/>
          </w:rPr>
          <w:instrText xml:space="preserve"> PAGEREF _Toc509484398 \h </w:instrText>
        </w:r>
        <w:r>
          <w:rPr>
            <w:noProof/>
            <w:webHidden/>
          </w:rPr>
        </w:r>
        <w:r>
          <w:rPr>
            <w:noProof/>
            <w:webHidden/>
          </w:rPr>
          <w:fldChar w:fldCharType="separate"/>
        </w:r>
        <w:r>
          <w:rPr>
            <w:noProof/>
            <w:webHidden/>
          </w:rPr>
          <w:t>56</w:t>
        </w:r>
        <w:r>
          <w:rPr>
            <w:noProof/>
            <w:webHidden/>
          </w:rPr>
          <w:fldChar w:fldCharType="end"/>
        </w:r>
      </w:hyperlink>
    </w:p>
    <w:p w:rsidR="00274F3E" w:rsidRDefault="00274F3E">
      <w:pPr>
        <w:pStyle w:val="TOC1"/>
        <w:rPr>
          <w:rFonts w:asciiTheme="minorHAnsi" w:eastAsiaTheme="minorEastAsia" w:hAnsiTheme="minorHAnsi" w:cstheme="minorBidi"/>
          <w:b w:val="0"/>
          <w:bCs w:val="0"/>
          <w:noProof/>
          <w:sz w:val="22"/>
          <w:szCs w:val="22"/>
        </w:rPr>
      </w:pPr>
      <w:hyperlink w:anchor="_Toc509484399" w:history="1">
        <w:r w:rsidRPr="00177A07">
          <w:rPr>
            <w:rStyle w:val="Hyperlink"/>
            <w:noProof/>
          </w:rPr>
          <w:t>6</w:t>
        </w:r>
        <w:r>
          <w:rPr>
            <w:rFonts w:asciiTheme="minorHAnsi" w:eastAsiaTheme="minorEastAsia" w:hAnsiTheme="minorHAnsi" w:cstheme="minorBidi"/>
            <w:b w:val="0"/>
            <w:bCs w:val="0"/>
            <w:noProof/>
            <w:sz w:val="22"/>
            <w:szCs w:val="22"/>
          </w:rPr>
          <w:tab/>
        </w:r>
        <w:r w:rsidRPr="00177A07">
          <w:rPr>
            <w:rStyle w:val="Hyperlink"/>
            <w:noProof/>
          </w:rPr>
          <w:t>Index</w:t>
        </w:r>
        <w:r>
          <w:rPr>
            <w:noProof/>
            <w:webHidden/>
          </w:rPr>
          <w:tab/>
        </w:r>
        <w:r>
          <w:rPr>
            <w:noProof/>
            <w:webHidden/>
          </w:rPr>
          <w:fldChar w:fldCharType="begin"/>
        </w:r>
        <w:r>
          <w:rPr>
            <w:noProof/>
            <w:webHidden/>
          </w:rPr>
          <w:instrText xml:space="preserve"> PAGEREF _Toc509484399 \h </w:instrText>
        </w:r>
        <w:r>
          <w:rPr>
            <w:noProof/>
            <w:webHidden/>
          </w:rPr>
        </w:r>
        <w:r>
          <w:rPr>
            <w:noProof/>
            <w:webHidden/>
          </w:rPr>
          <w:fldChar w:fldCharType="separate"/>
        </w:r>
        <w:r>
          <w:rPr>
            <w:noProof/>
            <w:webHidden/>
          </w:rPr>
          <w:t>57</w:t>
        </w:r>
        <w:r>
          <w:rPr>
            <w:noProof/>
            <w:webHidden/>
          </w:rPr>
          <w:fldChar w:fldCharType="end"/>
        </w:r>
      </w:hyperlink>
    </w:p>
    <w:p w:rsidR="000845BC" w:rsidRDefault="00274F3E">
      <w:r>
        <w:fldChar w:fldCharType="end"/>
      </w:r>
    </w:p>
    <w:p w:rsidR="000845BC" w:rsidRDefault="00274F3E">
      <w:pPr>
        <w:pStyle w:val="Heading1"/>
      </w:pPr>
      <w:bookmarkStart w:id="1" w:name="section_45584e011d5b42389f872db2a905b699"/>
      <w:bookmarkStart w:id="2" w:name="_Toc509484201"/>
      <w:r>
        <w:lastRenderedPageBreak/>
        <w:t>Introduction</w:t>
      </w:r>
      <w:bookmarkEnd w:id="1"/>
      <w:bookmarkEnd w:id="2"/>
      <w:r>
        <w:fldChar w:fldCharType="begin"/>
      </w:r>
      <w:r>
        <w:instrText xml:space="preserve"> XE "Introduction" </w:instrText>
      </w:r>
      <w:r>
        <w:fldChar w:fldCharType="end"/>
      </w:r>
    </w:p>
    <w:p w:rsidR="000845BC" w:rsidRDefault="00274F3E">
      <w:r>
        <w:t xml:space="preserve">This document describes extensions to the ECMAScript language implemented in Microsoft web browsers. The extensions are in these rendering modes: IE9 Mode, IE10 Mode, IE11 Mode, and EdgeHTML Mode. IE9 Mode is based on ECMAScript Language Specification 5th </w:t>
      </w:r>
      <w:r>
        <w:t xml:space="preserve">Edition </w:t>
      </w:r>
      <w:hyperlink r:id="rId15">
        <w:r>
          <w:rPr>
            <w:rStyle w:val="Hyperlink"/>
          </w:rPr>
          <w:t>[ECMA-262/5]</w:t>
        </w:r>
      </w:hyperlink>
      <w:r>
        <w:t xml:space="preserve">; the other modes are based on ECMAScript Language Specification 5.1 Edition </w:t>
      </w:r>
      <w:hyperlink r:id="rId16">
        <w:r>
          <w:rPr>
            <w:rStyle w:val="Hyperlink"/>
          </w:rPr>
          <w:t>[ECMA-262/51]</w:t>
        </w:r>
      </w:hyperlink>
      <w:r>
        <w:t>.</w:t>
      </w:r>
    </w:p>
    <w:p w:rsidR="000845BC" w:rsidRDefault="00274F3E">
      <w:r>
        <w:t>Section 2 of</w:t>
      </w:r>
      <w:r>
        <w:t xml:space="preserve"> this specification is normative. All other sections and examples in this specification are informative. </w:t>
      </w:r>
    </w:p>
    <w:p w:rsidR="000845BC" w:rsidRDefault="00274F3E">
      <w:pPr>
        <w:pStyle w:val="Heading2"/>
      </w:pPr>
      <w:bookmarkStart w:id="3" w:name="section_8870e32de3504ccf97d1a2d0869a808b"/>
      <w:bookmarkStart w:id="4" w:name="_Toc509484202"/>
      <w:r>
        <w:t>Glossary</w:t>
      </w:r>
      <w:bookmarkEnd w:id="3"/>
      <w:bookmarkEnd w:id="4"/>
      <w:r>
        <w:fldChar w:fldCharType="begin"/>
      </w:r>
      <w:r>
        <w:instrText xml:space="preserve"> XE "Glossary" </w:instrText>
      </w:r>
      <w:r>
        <w:fldChar w:fldCharType="end"/>
      </w:r>
    </w:p>
    <w:p w:rsidR="000845BC" w:rsidRDefault="00274F3E">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0845BC" w:rsidRDefault="00274F3E">
      <w:pPr>
        <w:pStyle w:val="Heading2"/>
      </w:pPr>
      <w:bookmarkStart w:id="5" w:name="section_a377fb3727db4abf83c4864fdf5d62da"/>
      <w:bookmarkStart w:id="6" w:name="_Toc509484203"/>
      <w:r>
        <w:t>References</w:t>
      </w:r>
      <w:bookmarkEnd w:id="5"/>
      <w:bookmarkEnd w:id="6"/>
      <w:r>
        <w:fldChar w:fldCharType="begin"/>
      </w:r>
      <w:r>
        <w:instrText xml:space="preserve"> XE "References" </w:instrText>
      </w:r>
      <w:r>
        <w:fldChar w:fldCharType="end"/>
      </w:r>
    </w:p>
    <w:p w:rsidR="000845BC" w:rsidRDefault="00274F3E">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874DB6">
          <w:rPr>
            <w:rStyle w:val="Hyperlink"/>
          </w:rPr>
          <w:t>Errata</w:t>
        </w:r>
      </w:hyperlink>
      <w:r w:rsidRPr="00301053">
        <w:t xml:space="preserve">.  </w:t>
      </w:r>
    </w:p>
    <w:p w:rsidR="000845BC" w:rsidRDefault="00274F3E">
      <w:pPr>
        <w:pStyle w:val="Heading3"/>
      </w:pPr>
      <w:bookmarkStart w:id="7" w:name="section_483513c0bf8a41d8892c4ea2801ff239"/>
      <w:bookmarkStart w:id="8" w:name="_Toc50948420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845BC" w:rsidRDefault="00274F3E">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w:t>
      </w:r>
      <w:r>
        <w:t xml:space="preserve">u in finding the relevant information. </w:t>
      </w:r>
    </w:p>
    <w:p w:rsidR="000845BC" w:rsidRDefault="00274F3E">
      <w:pPr>
        <w:spacing w:after="200"/>
      </w:pPr>
      <w:r>
        <w:t xml:space="preserve">[ECMA-262/51] Ecma International, "ECMAScript® Language Specification", 5.1 edition, Standard ECMA-262, June 2011, </w:t>
      </w:r>
      <w:hyperlink r:id="rId20">
        <w:r>
          <w:rPr>
            <w:rStyle w:val="Hyperlink"/>
          </w:rPr>
          <w:t>http://www.ecma-international.org/e</w:t>
        </w:r>
        <w:r>
          <w:rPr>
            <w:rStyle w:val="Hyperlink"/>
          </w:rPr>
          <w:t>cma-262/5.1/index.html</w:t>
        </w:r>
      </w:hyperlink>
    </w:p>
    <w:p w:rsidR="000845BC" w:rsidRDefault="00274F3E">
      <w:pPr>
        <w:spacing w:after="200"/>
      </w:pPr>
      <w:r>
        <w:t xml:space="preserve">[ECMA-262/5] Ecma International, "ECMAScript Language Specification", Standard ECMA-262 5th Edition / December 2009, </w:t>
      </w:r>
      <w:hyperlink r:id="rId21">
        <w:r>
          <w:rPr>
            <w:rStyle w:val="Hyperlink"/>
          </w:rPr>
          <w:t>http://www.ecma-international.org/publications/fil</w:t>
        </w:r>
        <w:r>
          <w:rPr>
            <w:rStyle w:val="Hyperlink"/>
          </w:rPr>
          <w:t>es/ECMA-ST-ARCH/ECMA-262%205th%20edition%20December%202009.pdf</w:t>
        </w:r>
      </w:hyperlink>
    </w:p>
    <w:p w:rsidR="000845BC" w:rsidRDefault="00274F3E">
      <w:pPr>
        <w:spacing w:after="200"/>
      </w:pPr>
      <w:r>
        <w:t>[MS-ES51] Microsoft Corporation, "</w:t>
      </w:r>
      <w:hyperlink r:id="rId22" w:anchor="Section_8aea05e38c1e4a9a961431f71e679466">
        <w:r>
          <w:rPr>
            <w:rStyle w:val="Hyperlink"/>
          </w:rPr>
          <w:t>Internet Explorer ECMA-262 ECMAScript Language Specification (5.1 Edition) Stand</w:t>
        </w:r>
        <w:r>
          <w:rPr>
            <w:rStyle w:val="Hyperlink"/>
          </w:rPr>
          <w:t>ards Support</w:t>
        </w:r>
      </w:hyperlink>
      <w:r>
        <w:t>".</w:t>
      </w:r>
    </w:p>
    <w:p w:rsidR="000845BC" w:rsidRDefault="00274F3E">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0845BC" w:rsidRDefault="00274F3E">
      <w:pPr>
        <w:pStyle w:val="Heading3"/>
      </w:pPr>
      <w:bookmarkStart w:id="9" w:name="section_3896f553a76a47818b79057563715243"/>
      <w:bookmarkStart w:id="10" w:name="_Toc50948420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845BC" w:rsidRDefault="00274F3E">
      <w:pPr>
        <w:spacing w:after="200"/>
      </w:pPr>
      <w:r>
        <w:t>[MS-ES3EX] Microsoft Corporation, "</w:t>
      </w:r>
      <w:hyperlink r:id="rId24" w:anchor="Section_a51500aa4fc543e2a79f2beac751f53a">
        <w:r>
          <w:rPr>
            <w:rStyle w:val="Hyperlink"/>
          </w:rPr>
          <w:t xml:space="preserve">Microsoft JScript Extensions to the ECMAScript Language </w:t>
        </w:r>
        <w:r>
          <w:rPr>
            <w:rStyle w:val="Hyperlink"/>
          </w:rPr>
          <w:t>Specification Third Edition</w:t>
        </w:r>
      </w:hyperlink>
      <w:r>
        <w:t>".</w:t>
      </w:r>
    </w:p>
    <w:p w:rsidR="000845BC" w:rsidRDefault="00274F3E">
      <w:pPr>
        <w:spacing w:after="200"/>
      </w:pPr>
      <w:r>
        <w:t>[MS-ES3] Microsoft Corporation, "</w:t>
      </w:r>
      <w:hyperlink r:id="rId25" w:anchor="Section_8aea05e38c1e4a9a961431f71e679462">
        <w:r>
          <w:rPr>
            <w:rStyle w:val="Hyperlink"/>
          </w:rPr>
          <w:t>Microsoft JScript ECMA-262-1999 ECMAScript Language Specification Standards Support Document</w:t>
        </w:r>
      </w:hyperlink>
      <w:r>
        <w:t>".</w:t>
      </w:r>
    </w:p>
    <w:p w:rsidR="000845BC" w:rsidRDefault="00274F3E">
      <w:pPr>
        <w:spacing w:after="200"/>
      </w:pPr>
      <w:r>
        <w:t>[MS-ES5EX] Microsoft</w:t>
      </w:r>
      <w:r>
        <w:t xml:space="preserve"> Corporation, "</w:t>
      </w:r>
      <w:hyperlink r:id="rId26" w:anchor="Section_a6028f4d030b49e4b128f0abac70912f">
        <w:r>
          <w:rPr>
            <w:rStyle w:val="Hyperlink"/>
          </w:rPr>
          <w:t>Internet Explorer Extensions to the ECMA-262 ECMAScript Language Specification (Fifth Edition)</w:t>
        </w:r>
      </w:hyperlink>
      <w:r>
        <w:t>".</w:t>
      </w:r>
    </w:p>
    <w:p w:rsidR="000845BC" w:rsidRDefault="00274F3E">
      <w:pPr>
        <w:spacing w:after="200"/>
      </w:pPr>
      <w:r>
        <w:t>[MS-ES5] Microsoft Corporation, "</w:t>
      </w:r>
      <w:hyperlink r:id="rId27" w:anchor="Section_6d0575502e6144048dc2587a2fd997e7">
        <w:r>
          <w:rPr>
            <w:rStyle w:val="Hyperlink"/>
          </w:rPr>
          <w:t>Internet Explorer ECMA-262 ECMAScript Language Specification (Fifth Edition) Standards Support Document</w:t>
        </w:r>
      </w:hyperlink>
      <w:r>
        <w:t>".</w:t>
      </w:r>
    </w:p>
    <w:p w:rsidR="000845BC" w:rsidRDefault="00274F3E">
      <w:pPr>
        <w:pStyle w:val="Heading2"/>
      </w:pPr>
      <w:bookmarkStart w:id="11" w:name="section_9a91f42dcab241a0af7f92a8afa6d7e0"/>
      <w:bookmarkStart w:id="12" w:name="_Toc509484206"/>
      <w:r>
        <w:lastRenderedPageBreak/>
        <w:t>Extension Overview (Synopsis)</w:t>
      </w:r>
      <w:bookmarkEnd w:id="11"/>
      <w:bookmarkEnd w:id="12"/>
      <w:r>
        <w:fldChar w:fldCharType="begin"/>
      </w:r>
      <w:r>
        <w:instrText xml:space="preserve"> XE "Overview (synopsis)" </w:instrText>
      </w:r>
      <w:r>
        <w:fldChar w:fldCharType="end"/>
      </w:r>
    </w:p>
    <w:p w:rsidR="000845BC" w:rsidRDefault="00274F3E">
      <w:pPr>
        <w:rPr>
          <w:kern w:val="24"/>
        </w:rPr>
      </w:pPr>
      <w:r>
        <w:rPr>
          <w:kern w:val="24"/>
        </w:rPr>
        <w:t>IE9 Mode extends the</w:t>
      </w:r>
      <w:r>
        <w:t xml:space="preserve"> </w:t>
      </w:r>
      <w:hyperlink r:id="rId28">
        <w:r>
          <w:rPr>
            <w:rStyle w:val="Hyperlink"/>
          </w:rPr>
          <w:t>[ECMA-262/5]</w:t>
        </w:r>
      </w:hyperlink>
      <w:r>
        <w:t xml:space="preserve"> </w:t>
      </w:r>
      <w:r>
        <w:rPr>
          <w:kern w:val="24"/>
        </w:rPr>
        <w:t>specification. The extensions are described in the following sections of this document. The relevant section of the specification is shown in parentheses.</w:t>
      </w:r>
    </w:p>
    <w:p w:rsidR="000845BC" w:rsidRDefault="00274F3E">
      <w:pPr>
        <w:rPr>
          <w:kern w:val="24"/>
        </w:rPr>
      </w:pPr>
      <w:hyperlink w:anchor="Section_fdff7e89098d41ba8bb2150c264e8336" w:history="1">
        <w:r>
          <w:rPr>
            <w:rStyle w:val="Hyperlink"/>
          </w:rPr>
          <w:t>2.1</w:t>
        </w:r>
      </w:hyperlink>
      <w:r>
        <w:t xml:space="preserve"> Lexical Conventions (section 7)</w:t>
      </w:r>
    </w:p>
    <w:p w:rsidR="000845BC" w:rsidRDefault="00274F3E">
      <w:pPr>
        <w:pStyle w:val="ListParagraph"/>
        <w:numPr>
          <w:ilvl w:val="0"/>
          <w:numId w:val="47"/>
        </w:numPr>
        <w:rPr>
          <w:kern w:val="24"/>
        </w:rPr>
      </w:pPr>
      <w:hyperlink w:anchor="Section_f94355dbecb94d7081adcb0f5b0fa55f" w:history="1">
        <w:r>
          <w:rPr>
            <w:rStyle w:val="Hyperlink"/>
          </w:rPr>
          <w:t>2.1.1</w:t>
        </w:r>
      </w:hyperlink>
      <w:r>
        <w:t xml:space="preserve"> Conditional Source Text Processing</w:t>
      </w:r>
    </w:p>
    <w:p w:rsidR="000845BC" w:rsidRDefault="00274F3E">
      <w:pPr>
        <w:pStyle w:val="ListParagraph"/>
        <w:numPr>
          <w:ilvl w:val="0"/>
          <w:numId w:val="47"/>
        </w:numPr>
        <w:rPr>
          <w:kern w:val="24"/>
        </w:rPr>
      </w:pPr>
      <w:hyperlink w:anchor="Section_05671fc2e4424c749c54cb7d39fcc16f" w:history="1">
        <w:r>
          <w:rPr>
            <w:rStyle w:val="Hyperlink"/>
          </w:rPr>
          <w:t>2.1.2</w:t>
        </w:r>
      </w:hyperlink>
      <w:r>
        <w:t xml:space="preserve"> Numeric Literals </w:t>
      </w:r>
      <w:r>
        <w:t>(section 7.8.3)</w:t>
      </w:r>
    </w:p>
    <w:p w:rsidR="000845BC" w:rsidRDefault="00274F3E">
      <w:pPr>
        <w:pStyle w:val="ListParagraph"/>
        <w:numPr>
          <w:ilvl w:val="0"/>
          <w:numId w:val="47"/>
        </w:numPr>
        <w:rPr>
          <w:kern w:val="24"/>
        </w:rPr>
      </w:pPr>
      <w:hyperlink w:anchor="Section_174eac8fa16c44e2801d5aae9abe403b" w:history="1">
        <w:r>
          <w:rPr>
            <w:rStyle w:val="Hyperlink"/>
          </w:rPr>
          <w:t>2.1.3</w:t>
        </w:r>
      </w:hyperlink>
      <w:r>
        <w:t xml:space="preserve"> String Literals (section 7.8.4)</w:t>
      </w:r>
    </w:p>
    <w:p w:rsidR="000845BC" w:rsidRDefault="00274F3E">
      <w:pPr>
        <w:rPr>
          <w:kern w:val="24"/>
        </w:rPr>
      </w:pPr>
      <w:hyperlink w:anchor="Section_a93e233f99dc4288acfa89defd92215c" w:history="1">
        <w:r>
          <w:rPr>
            <w:rStyle w:val="Hyperlink"/>
          </w:rPr>
          <w:t>2.2</w:t>
        </w:r>
      </w:hyperlink>
      <w:r>
        <w:t xml:space="preserve"> Types (section 8)</w:t>
      </w:r>
    </w:p>
    <w:p w:rsidR="000845BC" w:rsidRDefault="00274F3E">
      <w:pPr>
        <w:rPr>
          <w:kern w:val="24"/>
        </w:rPr>
      </w:pPr>
      <w:hyperlink w:anchor="Section_af2b7c15125a407988ec43d83c7e4248" w:history="1">
        <w:r>
          <w:rPr>
            <w:rStyle w:val="Hyperlink"/>
          </w:rPr>
          <w:t>2.3</w:t>
        </w:r>
      </w:hyperlink>
      <w:r>
        <w:t xml:space="preserve"> Type Conversion and Testing (section 9)</w:t>
      </w:r>
    </w:p>
    <w:p w:rsidR="000845BC" w:rsidRDefault="00274F3E">
      <w:pPr>
        <w:rPr>
          <w:kern w:val="24"/>
        </w:rPr>
      </w:pPr>
      <w:hyperlink w:anchor="Section_f3b31624812e42068995175c4799c4cf" w:history="1">
        <w:r>
          <w:rPr>
            <w:rStyle w:val="Hyperlink"/>
          </w:rPr>
          <w:t>2.4</w:t>
        </w:r>
      </w:hyperlink>
      <w:r>
        <w:t xml:space="preserve"> Executable Code and Execution Contexts (section 10)</w:t>
      </w:r>
    </w:p>
    <w:p w:rsidR="000845BC" w:rsidRDefault="00274F3E">
      <w:pPr>
        <w:rPr>
          <w:kern w:val="24"/>
        </w:rPr>
      </w:pPr>
      <w:hyperlink w:anchor="Section_d97c9e7caf4f4376b0703d1c2ac0b9c5" w:history="1">
        <w:r>
          <w:rPr>
            <w:rStyle w:val="Hyperlink"/>
          </w:rPr>
          <w:t>2.5</w:t>
        </w:r>
      </w:hyperlink>
      <w:r>
        <w:t xml:space="preserve"> Expressions (section 11)</w:t>
      </w:r>
    </w:p>
    <w:p w:rsidR="000845BC" w:rsidRDefault="00274F3E">
      <w:pPr>
        <w:rPr>
          <w:kern w:val="24"/>
        </w:rPr>
      </w:pPr>
      <w:hyperlink w:anchor="Section_7c5d65f43dbb4b55bc654157bf2ea396" w:history="1">
        <w:r>
          <w:rPr>
            <w:rStyle w:val="Hyperlink"/>
          </w:rPr>
          <w:t>2.6</w:t>
        </w:r>
      </w:hyperlink>
      <w:r>
        <w:t xml:space="preserve"> Statements (section 12)</w:t>
      </w:r>
    </w:p>
    <w:p w:rsidR="000845BC" w:rsidRDefault="00274F3E">
      <w:pPr>
        <w:rPr>
          <w:kern w:val="24"/>
        </w:rPr>
      </w:pPr>
      <w:hyperlink w:anchor="Section_09e969b9729c4d519f9ec3c7df81d6c7" w:history="1">
        <w:r>
          <w:rPr>
            <w:rStyle w:val="Hyperlink"/>
          </w:rPr>
          <w:t>2.7</w:t>
        </w:r>
      </w:hyperlink>
      <w:r>
        <w:t xml:space="preserve"> Function Definition (section 13)</w:t>
      </w:r>
    </w:p>
    <w:p w:rsidR="000845BC" w:rsidRDefault="00274F3E">
      <w:pPr>
        <w:rPr>
          <w:kern w:val="24"/>
        </w:rPr>
      </w:pPr>
      <w:hyperlink w:anchor="Section_6c334491467d42f1b7151991625700ee" w:history="1">
        <w:r>
          <w:rPr>
            <w:rStyle w:val="Hyperlink"/>
          </w:rPr>
          <w:t>2.8</w:t>
        </w:r>
      </w:hyperlink>
      <w:r>
        <w:t xml:space="preserve"> Native ECMAScr</w:t>
      </w:r>
      <w:r>
        <w:t>ipt Objects (section 15)</w:t>
      </w:r>
    </w:p>
    <w:p w:rsidR="000845BC" w:rsidRDefault="00274F3E">
      <w:pPr>
        <w:pStyle w:val="ListParagraph"/>
        <w:numPr>
          <w:ilvl w:val="0"/>
          <w:numId w:val="48"/>
        </w:numPr>
        <w:rPr>
          <w:kern w:val="24"/>
        </w:rPr>
      </w:pPr>
      <w:hyperlink w:anchor="Section_1538a9996bd343b8b44ce7053f023bcd" w:history="1">
        <w:r>
          <w:rPr>
            <w:rStyle w:val="Hyperlink"/>
          </w:rPr>
          <w:t>2.8.1</w:t>
        </w:r>
      </w:hyperlink>
      <w:r>
        <w:t xml:space="preserve"> Function Properties of the Global Object (section 15.1.2)</w:t>
      </w:r>
    </w:p>
    <w:p w:rsidR="000845BC" w:rsidRDefault="00274F3E">
      <w:pPr>
        <w:pStyle w:val="ListParagraph"/>
        <w:numPr>
          <w:ilvl w:val="0"/>
          <w:numId w:val="48"/>
        </w:numPr>
        <w:rPr>
          <w:kern w:val="24"/>
        </w:rPr>
      </w:pPr>
      <w:hyperlink w:anchor="Section_840ef86db3f542d3ba94a12f363d6da8" w:history="1">
        <w:r>
          <w:rPr>
            <w:rStyle w:val="Hyperlink"/>
          </w:rPr>
          <w:t>2.8.2</w:t>
        </w:r>
      </w:hyperlink>
      <w:r>
        <w:t xml:space="preserve"> Constructor Properties of the Global Obje</w:t>
      </w:r>
      <w:r>
        <w:t>ct (section 15.1.4)</w:t>
      </w:r>
    </w:p>
    <w:p w:rsidR="000845BC" w:rsidRDefault="00274F3E">
      <w:pPr>
        <w:pStyle w:val="ListParagraph"/>
        <w:numPr>
          <w:ilvl w:val="0"/>
          <w:numId w:val="48"/>
        </w:numPr>
        <w:rPr>
          <w:kern w:val="24"/>
        </w:rPr>
      </w:pPr>
      <w:hyperlink w:anchor="Section_6a6203362b3c41f1b655ea37ecdcce1b" w:history="1">
        <w:r>
          <w:rPr>
            <w:rStyle w:val="Hyperlink"/>
          </w:rPr>
          <w:t>2.8.3</w:t>
        </w:r>
      </w:hyperlink>
      <w:r>
        <w:t xml:space="preserve"> Properties of Function Instances (section 15.3.5)</w:t>
      </w:r>
    </w:p>
    <w:p w:rsidR="000845BC" w:rsidRDefault="00274F3E">
      <w:pPr>
        <w:pStyle w:val="ListParagraph"/>
        <w:numPr>
          <w:ilvl w:val="0"/>
          <w:numId w:val="48"/>
        </w:numPr>
        <w:rPr>
          <w:kern w:val="24"/>
        </w:rPr>
      </w:pPr>
      <w:hyperlink w:anchor="Section_760c861b004f4a1f929abf6e365bb7b3" w:history="1">
        <w:r>
          <w:rPr>
            <w:rStyle w:val="Hyperlink"/>
          </w:rPr>
          <w:t>2.8.4</w:t>
        </w:r>
      </w:hyperlink>
      <w:r>
        <w:t xml:space="preserve"> String.prototype HTML Wrapper Properties</w:t>
      </w:r>
    </w:p>
    <w:p w:rsidR="000845BC" w:rsidRDefault="00274F3E">
      <w:pPr>
        <w:pStyle w:val="ListParagraph"/>
        <w:numPr>
          <w:ilvl w:val="0"/>
          <w:numId w:val="48"/>
        </w:numPr>
        <w:rPr>
          <w:kern w:val="24"/>
        </w:rPr>
      </w:pPr>
      <w:hyperlink w:anchor="Section_3f0dae5b214d4c1eaca7320f37389e87" w:history="1">
        <w:r>
          <w:rPr>
            <w:rStyle w:val="Hyperlink"/>
          </w:rPr>
          <w:t>2.8.5</w:t>
        </w:r>
      </w:hyperlink>
      <w:r>
        <w:t xml:space="preserve"> Properties of the Date Prototype Object (section 15.9.5)</w:t>
      </w:r>
    </w:p>
    <w:p w:rsidR="000845BC" w:rsidRDefault="00274F3E">
      <w:pPr>
        <w:pStyle w:val="ListParagraph"/>
        <w:numPr>
          <w:ilvl w:val="0"/>
          <w:numId w:val="48"/>
        </w:numPr>
        <w:rPr>
          <w:kern w:val="24"/>
        </w:rPr>
      </w:pPr>
      <w:hyperlink w:anchor="Section_530489df3f98467088e4824d70355ac3" w:history="1">
        <w:r>
          <w:rPr>
            <w:rStyle w:val="Hyperlink"/>
          </w:rPr>
          <w:t>2.8.6</w:t>
        </w:r>
      </w:hyperlink>
      <w:r>
        <w:t xml:space="preserve"> Properties of the RegExp Constructor (section 15.10.5)</w:t>
      </w:r>
    </w:p>
    <w:p w:rsidR="000845BC" w:rsidRDefault="00274F3E">
      <w:pPr>
        <w:pStyle w:val="ListParagraph"/>
        <w:numPr>
          <w:ilvl w:val="0"/>
          <w:numId w:val="48"/>
        </w:numPr>
        <w:rPr>
          <w:kern w:val="24"/>
        </w:rPr>
      </w:pPr>
      <w:hyperlink w:anchor="Section_9cbb21a9bd464b36a7d6970ba727cc42" w:history="1">
        <w:r>
          <w:rPr>
            <w:rStyle w:val="Hyperlink"/>
          </w:rPr>
          <w:t>2.8.7</w:t>
        </w:r>
      </w:hyperlink>
      <w:r>
        <w:t xml:space="preserve"> Properties of the RegExp Prototype Object (section 15.10.6)</w:t>
      </w:r>
    </w:p>
    <w:p w:rsidR="000845BC" w:rsidRDefault="00274F3E">
      <w:pPr>
        <w:pStyle w:val="ListParagraph"/>
        <w:numPr>
          <w:ilvl w:val="0"/>
          <w:numId w:val="48"/>
        </w:numPr>
        <w:rPr>
          <w:kern w:val="24"/>
        </w:rPr>
      </w:pPr>
      <w:hyperlink w:anchor="Section_cd0060715ab94a07b9a5c4d57ceb8c06" w:history="1">
        <w:r>
          <w:rPr>
            <w:rStyle w:val="Hyperlink"/>
          </w:rPr>
          <w:t>2.8.8</w:t>
        </w:r>
      </w:hyperlink>
      <w:r>
        <w:t xml:space="preserve"> Properties of RegExp Instances (section 15.10.7)</w:t>
      </w:r>
    </w:p>
    <w:p w:rsidR="000845BC" w:rsidRDefault="00274F3E">
      <w:pPr>
        <w:pStyle w:val="ListParagraph"/>
        <w:numPr>
          <w:ilvl w:val="0"/>
          <w:numId w:val="48"/>
        </w:numPr>
        <w:rPr>
          <w:kern w:val="24"/>
        </w:rPr>
      </w:pPr>
      <w:hyperlink w:anchor="Section_8d4156c6f51d42019138325bc291591c" w:history="1">
        <w:r>
          <w:rPr>
            <w:rStyle w:val="Hyperlink"/>
          </w:rPr>
          <w:t>2.8.9</w:t>
        </w:r>
      </w:hyperlink>
      <w:r>
        <w:t xml:space="preserve"> The Error Constructor (section 15.11.2)</w:t>
      </w:r>
    </w:p>
    <w:p w:rsidR="000845BC" w:rsidRDefault="00274F3E">
      <w:pPr>
        <w:pStyle w:val="ListParagraph"/>
        <w:numPr>
          <w:ilvl w:val="0"/>
          <w:numId w:val="48"/>
        </w:numPr>
        <w:rPr>
          <w:kern w:val="24"/>
        </w:rPr>
      </w:pPr>
      <w:hyperlink w:anchor="Section_d43e791b6bef41e0bbc51ae595bd0bff" w:history="1">
        <w:r>
          <w:rPr>
            <w:rStyle w:val="Hyperlink"/>
          </w:rPr>
          <w:t>2.8.10</w:t>
        </w:r>
      </w:hyperlink>
      <w:r>
        <w:t xml:space="preserve"> Properties of Error Instances</w:t>
      </w:r>
      <w:r>
        <w:rPr>
          <w:rStyle w:val="Hyperlink"/>
        </w:rPr>
        <w:t xml:space="preserve"> </w:t>
      </w:r>
      <w:r>
        <w:t>(section 15.11.5)</w:t>
      </w:r>
    </w:p>
    <w:p w:rsidR="000845BC" w:rsidRDefault="00274F3E">
      <w:pPr>
        <w:pStyle w:val="ListParagraph"/>
        <w:numPr>
          <w:ilvl w:val="0"/>
          <w:numId w:val="48"/>
        </w:numPr>
        <w:rPr>
          <w:kern w:val="24"/>
        </w:rPr>
      </w:pPr>
      <w:hyperlink w:anchor="Section_84512321fa6e4b27a95c6d6d4de162cf" w:history="1">
        <w:r>
          <w:rPr>
            <w:rStyle w:val="Hyperlink"/>
          </w:rPr>
          <w:t>2.8.11</w:t>
        </w:r>
      </w:hyperlink>
      <w:r>
        <w:t xml:space="preserve"> NativeError Instances (section 15.11.6)</w:t>
      </w:r>
    </w:p>
    <w:p w:rsidR="000845BC" w:rsidRDefault="00274F3E">
      <w:pPr>
        <w:pStyle w:val="ListParagraph"/>
        <w:numPr>
          <w:ilvl w:val="0"/>
          <w:numId w:val="49"/>
        </w:numPr>
        <w:rPr>
          <w:kern w:val="24"/>
        </w:rPr>
      </w:pPr>
      <w:hyperlink w:anchor="Section_21639852721246d3814b29cdad9d0070" w:history="1">
        <w:r>
          <w:rPr>
            <w:rStyle w:val="Hyperlink"/>
          </w:rPr>
          <w:t>2.8.12</w:t>
        </w:r>
      </w:hyperlink>
      <w:r>
        <w:t xml:space="preserve"> The Debug Object</w:t>
      </w:r>
    </w:p>
    <w:p w:rsidR="000845BC" w:rsidRDefault="00274F3E">
      <w:pPr>
        <w:pStyle w:val="ListParagraph"/>
        <w:numPr>
          <w:ilvl w:val="0"/>
          <w:numId w:val="49"/>
        </w:numPr>
        <w:rPr>
          <w:kern w:val="24"/>
        </w:rPr>
      </w:pPr>
      <w:hyperlink w:anchor="Section_c19b497892044923bd23b8bdf1372203" w:history="1">
        <w:r>
          <w:rPr>
            <w:rStyle w:val="Hyperlink"/>
          </w:rPr>
          <w:t>2.8.13</w:t>
        </w:r>
      </w:hyperlink>
      <w:r>
        <w:t xml:space="preserve"> Enumerator Objects</w:t>
      </w:r>
    </w:p>
    <w:p w:rsidR="000845BC" w:rsidRDefault="00274F3E">
      <w:pPr>
        <w:pStyle w:val="ListParagraph"/>
        <w:numPr>
          <w:ilvl w:val="0"/>
          <w:numId w:val="49"/>
        </w:numPr>
        <w:rPr>
          <w:rStyle w:val="Hyperlink"/>
          <w:kern w:val="24"/>
          <w:u w:val="none"/>
        </w:rPr>
      </w:pPr>
      <w:hyperlink w:anchor="Section_887a15190d2f43818660e84c0befe03f" w:history="1">
        <w:r>
          <w:rPr>
            <w:rStyle w:val="Hyperlink"/>
          </w:rPr>
          <w:t>2.8.14</w:t>
        </w:r>
      </w:hyperlink>
      <w:r>
        <w:t xml:space="preserve"> VBArray Objects</w:t>
      </w:r>
    </w:p>
    <w:p w:rsidR="000845BC" w:rsidRDefault="00274F3E">
      <w:pPr>
        <w:pStyle w:val="ListParagraph"/>
        <w:numPr>
          <w:ilvl w:val="0"/>
          <w:numId w:val="49"/>
        </w:numPr>
        <w:rPr>
          <w:kern w:val="24"/>
        </w:rPr>
      </w:pPr>
      <w:hyperlink w:anchor="Section_64528856d0ab4639a8a0625040a88c93" w:history="1">
        <w:r>
          <w:rPr>
            <w:rStyle w:val="Hyperlink"/>
          </w:rPr>
          <w:t>2.8.15</w:t>
        </w:r>
      </w:hyperlink>
      <w:r>
        <w:t xml:space="preserve"> ActiveXObject Objects</w:t>
      </w:r>
    </w:p>
    <w:p w:rsidR="000845BC" w:rsidRDefault="00274F3E">
      <w:pPr>
        <w:rPr>
          <w:kern w:val="24"/>
        </w:rPr>
      </w:pPr>
      <w:r>
        <w:rPr>
          <w:kern w:val="24"/>
        </w:rPr>
        <w:t xml:space="preserve">Modes other than IE9 Mode extend the </w:t>
      </w:r>
      <w:hyperlink r:id="rId29">
        <w:r>
          <w:rPr>
            <w:rStyle w:val="Hyperlink"/>
          </w:rPr>
          <w:t>[ECMA-262/51]</w:t>
        </w:r>
      </w:hyperlink>
      <w:r>
        <w:t xml:space="preserve"> specif</w:t>
      </w:r>
      <w:r>
        <w:t xml:space="preserve">ication. </w:t>
      </w:r>
      <w:r>
        <w:rPr>
          <w:kern w:val="24"/>
        </w:rPr>
        <w:t>The extensions are described in the following sections of this document. The relevant section of the specification is shown in parentheses.</w:t>
      </w:r>
    </w:p>
    <w:p w:rsidR="000845BC" w:rsidRDefault="00274F3E">
      <w:hyperlink w:anchor="Section_c4c74b37cbf242f3910a9c61fee40a98" w:history="1">
        <w:r>
          <w:rPr>
            <w:rStyle w:val="Hyperlink"/>
          </w:rPr>
          <w:t>2.9</w:t>
        </w:r>
      </w:hyperlink>
      <w:r>
        <w:t xml:space="preserve"> ECMAScript 5.1</w:t>
      </w:r>
    </w:p>
    <w:p w:rsidR="000845BC" w:rsidRDefault="00274F3E">
      <w:pPr>
        <w:pStyle w:val="ListParagraph"/>
        <w:numPr>
          <w:ilvl w:val="0"/>
          <w:numId w:val="50"/>
        </w:numPr>
        <w:rPr>
          <w:kern w:val="24"/>
        </w:rPr>
      </w:pPr>
      <w:hyperlink w:anchor="Section_9e2afec1883e4fd083037337b93c22dd" w:history="1">
        <w:r>
          <w:rPr>
            <w:rStyle w:val="Hyperlink"/>
          </w:rPr>
          <w:t>2.9.1</w:t>
        </w:r>
      </w:hyperlink>
      <w:r>
        <w:t xml:space="preserve"> Typed Arrays</w:t>
      </w:r>
    </w:p>
    <w:p w:rsidR="000845BC" w:rsidRDefault="00274F3E">
      <w:pPr>
        <w:pStyle w:val="ListParagraph"/>
        <w:numPr>
          <w:ilvl w:val="0"/>
          <w:numId w:val="50"/>
        </w:numPr>
        <w:rPr>
          <w:kern w:val="24"/>
        </w:rPr>
      </w:pPr>
      <w:hyperlink w:anchor="Section_5e63eae739874791bc3b432c94df3643" w:history="1">
        <w:r>
          <w:rPr>
            <w:rStyle w:val="Hyperlink"/>
          </w:rPr>
          <w:t>2.9.2</w:t>
        </w:r>
      </w:hyperlink>
      <w:r>
        <w:t xml:space="preserve"> Properties of Error Constructor (section 15.11.2)</w:t>
      </w:r>
    </w:p>
    <w:p w:rsidR="000845BC" w:rsidRDefault="00274F3E">
      <w:pPr>
        <w:pStyle w:val="ListParagraph"/>
        <w:numPr>
          <w:ilvl w:val="0"/>
          <w:numId w:val="50"/>
        </w:numPr>
        <w:rPr>
          <w:kern w:val="24"/>
        </w:rPr>
      </w:pPr>
      <w:hyperlink w:anchor="Section_217d06753157433ab61ed9f5d03485f3" w:history="1">
        <w:r>
          <w:rPr>
            <w:rStyle w:val="Hyperlink"/>
          </w:rPr>
          <w:t>2.9.3</w:t>
        </w:r>
      </w:hyperlink>
      <w:r>
        <w:t xml:space="preserve"> Properties of Error Instances (section 15.11.5)</w:t>
      </w:r>
    </w:p>
    <w:p w:rsidR="000845BC" w:rsidRDefault="00274F3E">
      <w:pPr>
        <w:pStyle w:val="ListParagraph"/>
        <w:numPr>
          <w:ilvl w:val="0"/>
          <w:numId w:val="50"/>
        </w:numPr>
        <w:rPr>
          <w:kern w:val="24"/>
        </w:rPr>
      </w:pPr>
      <w:hyperlink w:anchor="Section_f3d44a29bf4548ff881dfbfa23b336de" w:history="1">
        <w:r>
          <w:rPr>
            <w:rStyle w:val="Hyperlink"/>
          </w:rPr>
          <w:t>2.9.4</w:t>
        </w:r>
      </w:hyperlink>
      <w:r>
        <w:t xml:space="preserve"> Properties of the Object Prototype Object (section 15.2.4)</w:t>
      </w:r>
    </w:p>
    <w:p w:rsidR="000845BC" w:rsidRDefault="00274F3E">
      <w:pPr>
        <w:pStyle w:val="Heading3"/>
      </w:pPr>
      <w:bookmarkStart w:id="13" w:name="section_8e6f354cc139413087b28f88e663134a"/>
      <w:bookmarkStart w:id="14" w:name="_Toc509484207"/>
      <w:r>
        <w:t>Organization of This Documentation</w:t>
      </w:r>
      <w:bookmarkEnd w:id="13"/>
      <w:bookmarkEnd w:id="14"/>
    </w:p>
    <w:p w:rsidR="000845BC" w:rsidRDefault="00274F3E">
      <w:r>
        <w:t xml:space="preserve">This document is organized as follows: </w:t>
      </w:r>
    </w:p>
    <w:p w:rsidR="000845BC" w:rsidRDefault="00274F3E">
      <w:pPr>
        <w:pStyle w:val="ListParagraph"/>
        <w:numPr>
          <w:ilvl w:val="0"/>
          <w:numId w:val="51"/>
        </w:numPr>
      </w:pPr>
      <w:r>
        <w:rPr>
          <w:b/>
        </w:rPr>
        <w:t>Conditi</w:t>
      </w:r>
      <w:r>
        <w:rPr>
          <w:b/>
        </w:rPr>
        <w:t>onal Source Text Processing</w:t>
      </w:r>
      <w:r>
        <w:t>: Processing of source text by Internet Explorer ECMAScript.</w:t>
      </w:r>
    </w:p>
    <w:p w:rsidR="000845BC" w:rsidRDefault="00274F3E">
      <w:pPr>
        <w:pStyle w:val="ListParagraph"/>
        <w:numPr>
          <w:ilvl w:val="0"/>
          <w:numId w:val="51"/>
        </w:numPr>
      </w:pPr>
      <w:r>
        <w:rPr>
          <w:b/>
        </w:rPr>
        <w:t>Extensions to Types:</w:t>
      </w:r>
      <w:r>
        <w:t xml:space="preserve"> Types defined by Internet Explorer ECMAScript that supplement types of </w:t>
      </w:r>
      <w:hyperlink r:id="rId30">
        <w:r>
          <w:rPr>
            <w:rStyle w:val="Hyperlink"/>
          </w:rPr>
          <w:t>[ECMA-262/</w:t>
        </w:r>
        <w:r>
          <w:rPr>
            <w:rStyle w:val="Hyperlink"/>
          </w:rPr>
          <w:t>5]</w:t>
        </w:r>
      </w:hyperlink>
      <w:r>
        <w:t>.</w:t>
      </w:r>
    </w:p>
    <w:p w:rsidR="000845BC" w:rsidRDefault="00274F3E">
      <w:pPr>
        <w:pStyle w:val="ListParagraph"/>
        <w:numPr>
          <w:ilvl w:val="0"/>
          <w:numId w:val="51"/>
        </w:numPr>
      </w:pPr>
      <w:r>
        <w:rPr>
          <w:b/>
        </w:rPr>
        <w:t>Extensions to Statements:</w:t>
      </w:r>
      <w:r>
        <w:t xml:space="preserve"> A statement defined by Internet Explorer ECMAScript that supplements statements of [ECMA-262/5].</w:t>
      </w:r>
    </w:p>
    <w:p w:rsidR="000845BC" w:rsidRDefault="00274F3E">
      <w:pPr>
        <w:pStyle w:val="ListParagraph"/>
        <w:numPr>
          <w:ilvl w:val="0"/>
          <w:numId w:val="51"/>
        </w:numPr>
      </w:pPr>
      <w:r>
        <w:rPr>
          <w:b/>
        </w:rPr>
        <w:t>Extensions to Native ECMAScript Objects</w:t>
      </w:r>
      <w:r>
        <w:t>: Object extensions defined by Internet Explorer ECMAScript are listed according to object</w:t>
      </w:r>
      <w:r>
        <w:t xml:space="preserve"> at the highest level.</w:t>
      </w:r>
    </w:p>
    <w:p w:rsidR="000845BC" w:rsidRDefault="00274F3E">
      <w:pPr>
        <w:pStyle w:val="ListParagraph"/>
        <w:numPr>
          <w:ilvl w:val="0"/>
          <w:numId w:val="51"/>
        </w:numPr>
      </w:pPr>
      <w:r>
        <w:rPr>
          <w:b/>
        </w:rPr>
        <w:t>Properties:</w:t>
      </w:r>
      <w:r>
        <w:t xml:space="preserve"> The object properties defined by Internet Explorer ECMAScript, typically functions, methods, or data formats, are described at the next levels.</w:t>
      </w:r>
    </w:p>
    <w:p w:rsidR="000845BC" w:rsidRDefault="00274F3E">
      <w:pPr>
        <w:pStyle w:val="Heading2"/>
      </w:pPr>
      <w:bookmarkStart w:id="15" w:name="section_c03c9be42cb2479badaf6bf0e1fe2581"/>
      <w:bookmarkStart w:id="16" w:name="_Toc509484208"/>
      <w:r>
        <w:t>Relationship to Standards and Other Extensions</w:t>
      </w:r>
      <w:bookmarkEnd w:id="15"/>
      <w:bookmarkEnd w:id="16"/>
    </w:p>
    <w:p w:rsidR="000845BC" w:rsidRDefault="00274F3E">
      <w:r>
        <w:t>This document defines extensio</w:t>
      </w:r>
      <w:r>
        <w:t xml:space="preserve">ns to </w:t>
      </w:r>
      <w:hyperlink r:id="rId31">
        <w:r>
          <w:rPr>
            <w:rStyle w:val="Hyperlink"/>
          </w:rPr>
          <w:t>[ECMA-262/5]</w:t>
        </w:r>
      </w:hyperlink>
      <w:r>
        <w:t xml:space="preserve"> and </w:t>
      </w:r>
      <w:hyperlink r:id="rId32">
        <w:r>
          <w:rPr>
            <w:rStyle w:val="Hyperlink"/>
          </w:rPr>
          <w:t>[ECMA-262/51]</w:t>
        </w:r>
      </w:hyperlink>
      <w:r>
        <w:t xml:space="preserve">. Variations from [ECMA-262/5] are defined in </w:t>
      </w:r>
      <w:hyperlink r:id="rId33" w:anchor="Section_6d0575502e6144048dc2587a2fd997e7">
        <w:r>
          <w:rPr>
            <w:rStyle w:val="Hyperlink"/>
          </w:rPr>
          <w:t>[MS-ES5]</w:t>
        </w:r>
      </w:hyperlink>
      <w:r>
        <w:t xml:space="preserve">. Variations from [ECMA-262/51]  are defined in </w:t>
      </w:r>
      <w:hyperlink r:id="rId34" w:anchor="Section_8aea05e38c1e4a9a961431f71e679466">
        <w:r>
          <w:rPr>
            <w:rStyle w:val="Hyperlink"/>
          </w:rPr>
          <w:t>[MS-ES51]</w:t>
        </w:r>
      </w:hyperlink>
      <w:r>
        <w:t>.</w:t>
      </w:r>
    </w:p>
    <w:p w:rsidR="000845BC" w:rsidRDefault="00274F3E">
      <w:r>
        <w:t>The following documents describe variations and extensions from versions 3</w:t>
      </w:r>
      <w:r>
        <w:t xml:space="preserve"> and 5 of the ECMAScript Language:</w:t>
      </w:r>
    </w:p>
    <w:tbl>
      <w:tblPr>
        <w:tblStyle w:val="Table-ShadedHeaderIndented"/>
        <w:tblW w:w="0" w:type="auto"/>
        <w:tblLook w:val="04A0" w:firstRow="1" w:lastRow="0" w:firstColumn="1" w:lastColumn="0" w:noHBand="0" w:noVBand="1"/>
      </w:tblPr>
      <w:tblGrid>
        <w:gridCol w:w="1289"/>
        <w:gridCol w:w="1483"/>
        <w:gridCol w:w="6343"/>
      </w:tblGrid>
      <w:tr w:rsidR="000845BC" w:rsidTr="000845BC">
        <w:trPr>
          <w:cnfStyle w:val="100000000000" w:firstRow="1" w:lastRow="0" w:firstColumn="0" w:lastColumn="0" w:oddVBand="0" w:evenVBand="0" w:oddHBand="0" w:evenHBand="0" w:firstRowFirstColumn="0" w:firstRowLastColumn="0" w:lastRowFirstColumn="0" w:lastRowLastColumn="0"/>
          <w:trHeight w:val="300"/>
          <w:tblHeader/>
        </w:trPr>
        <w:tc>
          <w:tcPr>
            <w:tcW w:w="1346" w:type="dxa"/>
            <w:noWrap/>
            <w:hideMark/>
          </w:tcPr>
          <w:p w:rsidR="000845BC" w:rsidRDefault="00274F3E">
            <w:pPr>
              <w:pStyle w:val="TableHeaderText"/>
            </w:pPr>
            <w:r>
              <w:t>Document Type</w:t>
            </w:r>
          </w:p>
        </w:tc>
        <w:tc>
          <w:tcPr>
            <w:tcW w:w="1552" w:type="dxa"/>
            <w:noWrap/>
            <w:hideMark/>
          </w:tcPr>
          <w:p w:rsidR="000845BC" w:rsidRDefault="00274F3E">
            <w:pPr>
              <w:pStyle w:val="TableHeaderText"/>
            </w:pPr>
            <w:r>
              <w:t>Reference</w:t>
            </w:r>
          </w:p>
        </w:tc>
        <w:tc>
          <w:tcPr>
            <w:tcW w:w="6678" w:type="dxa"/>
            <w:noWrap/>
            <w:hideMark/>
          </w:tcPr>
          <w:p w:rsidR="000845BC" w:rsidRDefault="00274F3E">
            <w:pPr>
              <w:pStyle w:val="TableHeaderText"/>
            </w:pPr>
            <w:r>
              <w:t>Title</w:t>
            </w:r>
          </w:p>
        </w:tc>
      </w:tr>
      <w:tr w:rsidR="000845BC" w:rsidTr="000845BC">
        <w:trPr>
          <w:trHeight w:val="300"/>
        </w:trPr>
        <w:tc>
          <w:tcPr>
            <w:tcW w:w="1346" w:type="dxa"/>
            <w:noWrap/>
            <w:hideMark/>
          </w:tcPr>
          <w:p w:rsidR="000845BC" w:rsidRDefault="00274F3E">
            <w:pPr>
              <w:pStyle w:val="TableBodyText"/>
            </w:pPr>
            <w:r>
              <w:t>Variations</w:t>
            </w:r>
          </w:p>
        </w:tc>
        <w:tc>
          <w:tcPr>
            <w:tcW w:w="1552" w:type="dxa"/>
            <w:noWrap/>
            <w:hideMark/>
          </w:tcPr>
          <w:p w:rsidR="000845BC" w:rsidRDefault="00274F3E">
            <w:pPr>
              <w:pStyle w:val="TableBodyText"/>
            </w:pPr>
            <w:hyperlink r:id="rId35" w:anchor="Section_8aea05e38c1e4a9a961431f71e679462">
              <w:r>
                <w:rPr>
                  <w:rStyle w:val="Hyperlink"/>
                </w:rPr>
                <w:t>[MS-ES3]</w:t>
              </w:r>
            </w:hyperlink>
          </w:p>
        </w:tc>
        <w:tc>
          <w:tcPr>
            <w:tcW w:w="6678" w:type="dxa"/>
            <w:noWrap/>
            <w:hideMark/>
          </w:tcPr>
          <w:p w:rsidR="000845BC" w:rsidRDefault="00274F3E">
            <w:pPr>
              <w:pStyle w:val="TableBodyText"/>
            </w:pPr>
            <w:r>
              <w:t>Internet Explorer ECMA-262 ECMAScript Language Specification Standards Support Document</w:t>
            </w:r>
          </w:p>
        </w:tc>
      </w:tr>
      <w:tr w:rsidR="000845BC" w:rsidTr="000845BC">
        <w:trPr>
          <w:trHeight w:val="300"/>
        </w:trPr>
        <w:tc>
          <w:tcPr>
            <w:tcW w:w="1346" w:type="dxa"/>
            <w:noWrap/>
            <w:hideMark/>
          </w:tcPr>
          <w:p w:rsidR="000845BC" w:rsidRDefault="00274F3E">
            <w:pPr>
              <w:pStyle w:val="TableBodyText"/>
            </w:pPr>
            <w:r>
              <w:t>Variations</w:t>
            </w:r>
          </w:p>
        </w:tc>
        <w:tc>
          <w:tcPr>
            <w:tcW w:w="1552" w:type="dxa"/>
            <w:noWrap/>
            <w:hideMark/>
          </w:tcPr>
          <w:p w:rsidR="000845BC" w:rsidRDefault="00274F3E">
            <w:pPr>
              <w:pStyle w:val="TableBodyText"/>
            </w:pPr>
            <w:r>
              <w:t xml:space="preserve">[MS-ES5] </w:t>
            </w:r>
          </w:p>
        </w:tc>
        <w:tc>
          <w:tcPr>
            <w:tcW w:w="6678" w:type="dxa"/>
            <w:noWrap/>
            <w:hideMark/>
          </w:tcPr>
          <w:p w:rsidR="000845BC" w:rsidRDefault="00274F3E">
            <w:pPr>
              <w:pStyle w:val="TableBodyText"/>
            </w:pPr>
            <w:r>
              <w:t>Internet Explorer ECMA-262 ECMAScript Language Specification (Fifth Edition) Standards Support Document</w:t>
            </w:r>
          </w:p>
        </w:tc>
      </w:tr>
      <w:tr w:rsidR="000845BC" w:rsidTr="000845BC">
        <w:trPr>
          <w:trHeight w:val="300"/>
        </w:trPr>
        <w:tc>
          <w:tcPr>
            <w:tcW w:w="1346" w:type="dxa"/>
            <w:noWrap/>
            <w:hideMark/>
          </w:tcPr>
          <w:p w:rsidR="000845BC" w:rsidRDefault="00274F3E">
            <w:pPr>
              <w:pStyle w:val="TableBodyText"/>
            </w:pPr>
            <w:r>
              <w:t>Extensions</w:t>
            </w:r>
          </w:p>
        </w:tc>
        <w:tc>
          <w:tcPr>
            <w:tcW w:w="1552" w:type="dxa"/>
            <w:noWrap/>
            <w:hideMark/>
          </w:tcPr>
          <w:p w:rsidR="000845BC" w:rsidRDefault="00274F3E">
            <w:pPr>
              <w:pStyle w:val="TableBodyText"/>
            </w:pPr>
            <w:hyperlink r:id="rId36" w:anchor="Section_a51500aa4fc543e2a79f2beac751f53a">
              <w:r>
                <w:rPr>
                  <w:rStyle w:val="Hyperlink"/>
                </w:rPr>
                <w:t>[MS-ES3EX]</w:t>
              </w:r>
            </w:hyperlink>
          </w:p>
        </w:tc>
        <w:tc>
          <w:tcPr>
            <w:tcW w:w="6678" w:type="dxa"/>
            <w:noWrap/>
            <w:hideMark/>
          </w:tcPr>
          <w:p w:rsidR="000845BC" w:rsidRDefault="00274F3E">
            <w:pPr>
              <w:pStyle w:val="TableBodyText"/>
            </w:pPr>
            <w:r>
              <w:t>Microsoft JScript Extensions</w:t>
            </w:r>
            <w:r>
              <w:t xml:space="preserve"> to the ECMAScript Language Specification Third Edition</w:t>
            </w:r>
          </w:p>
        </w:tc>
      </w:tr>
      <w:tr w:rsidR="000845BC" w:rsidTr="000845BC">
        <w:trPr>
          <w:trHeight w:val="300"/>
        </w:trPr>
        <w:tc>
          <w:tcPr>
            <w:tcW w:w="1346" w:type="dxa"/>
            <w:noWrap/>
            <w:hideMark/>
          </w:tcPr>
          <w:p w:rsidR="000845BC" w:rsidRDefault="00274F3E">
            <w:pPr>
              <w:pStyle w:val="TableBodyText"/>
            </w:pPr>
            <w:r>
              <w:t>Extensions</w:t>
            </w:r>
          </w:p>
        </w:tc>
        <w:tc>
          <w:tcPr>
            <w:tcW w:w="1552" w:type="dxa"/>
            <w:noWrap/>
            <w:hideMark/>
          </w:tcPr>
          <w:p w:rsidR="000845BC" w:rsidRDefault="00274F3E">
            <w:pPr>
              <w:pStyle w:val="TableBodyText"/>
            </w:pPr>
            <w:hyperlink r:id="rId37" w:anchor="Section_a6028f4d030b49e4b128f0abac70912f">
              <w:r>
                <w:rPr>
                  <w:rStyle w:val="Hyperlink"/>
                </w:rPr>
                <w:t>[MS-ES5EX]</w:t>
              </w:r>
            </w:hyperlink>
          </w:p>
        </w:tc>
        <w:tc>
          <w:tcPr>
            <w:tcW w:w="6678" w:type="dxa"/>
            <w:noWrap/>
            <w:hideMark/>
          </w:tcPr>
          <w:p w:rsidR="000845BC" w:rsidRDefault="00274F3E">
            <w:pPr>
              <w:pStyle w:val="TableBodyText"/>
            </w:pPr>
            <w:r>
              <w:t>Internet Explorer Extensions to the ECMA-262 ECMAScript Language Specification (Fifth Edition)</w:t>
            </w:r>
          </w:p>
        </w:tc>
      </w:tr>
    </w:tbl>
    <w:p w:rsidR="000845BC" w:rsidRDefault="000845BC"/>
    <w:p w:rsidR="000845BC" w:rsidRDefault="00274F3E">
      <w:pPr>
        <w:pStyle w:val="Heading2"/>
      </w:pPr>
      <w:bookmarkStart w:id="17" w:name="section_15f9f8c833ab43568d9ddbce006446a3"/>
      <w:bookmarkStart w:id="18" w:name="_Toc509484209"/>
      <w:r>
        <w:t>Applicability Statement</w:t>
      </w:r>
      <w:bookmarkEnd w:id="17"/>
      <w:bookmarkEnd w:id="18"/>
      <w:r>
        <w:fldChar w:fldCharType="begin"/>
      </w:r>
      <w:r>
        <w:instrText xml:space="preserve"> XE "Applicability" </w:instrText>
      </w:r>
      <w:r>
        <w:fldChar w:fldCharType="end"/>
      </w:r>
    </w:p>
    <w:p w:rsidR="000845BC" w:rsidRDefault="00274F3E">
      <w:r>
        <w:t xml:space="preserve">This document specifies a set of extensions to the </w:t>
      </w:r>
      <w:hyperlink r:id="rId38">
        <w:r>
          <w:rPr>
            <w:rStyle w:val="Hyperlink"/>
          </w:rPr>
          <w:t>[ECMA-262/5]</w:t>
        </w:r>
      </w:hyperlink>
      <w:r>
        <w:t xml:space="preserve"> and </w:t>
      </w:r>
      <w:hyperlink r:id="rId39">
        <w:r>
          <w:rPr>
            <w:rStyle w:val="Hyperlink"/>
          </w:rPr>
          <w:t>[ECMA-262/</w:t>
        </w:r>
        <w:r>
          <w:rPr>
            <w:rStyle w:val="Hyperlink"/>
          </w:rPr>
          <w:t>51]</w:t>
        </w:r>
      </w:hyperlink>
      <w:r>
        <w:t xml:space="preserve"> specifications. The extensions provide features for these modes of Windows Internet Explorer and Microsoft Edge: IE9 Mode, IE10 Mode, IE11 Mode, and EdgeHTML Mode.</w:t>
      </w:r>
    </w:p>
    <w:p w:rsidR="000845BC" w:rsidRDefault="00274F3E">
      <w:pPr>
        <w:pStyle w:val="Heading1"/>
      </w:pPr>
      <w:bookmarkStart w:id="19" w:name="section_e60ebbf86c014c3c970581ab3031bea8"/>
      <w:bookmarkStart w:id="20" w:name="_Toc509484210"/>
      <w:r>
        <w:lastRenderedPageBreak/>
        <w:t>Extensions</w:t>
      </w:r>
      <w:bookmarkEnd w:id="19"/>
      <w:bookmarkEnd w:id="20"/>
    </w:p>
    <w:p w:rsidR="000845BC" w:rsidRDefault="00274F3E">
      <w:r>
        <w:t xml:space="preserve">IE9 Mode is based on ECMAScript Language Specification 5th Edition </w:t>
      </w:r>
      <w:hyperlink r:id="rId40">
        <w:r>
          <w:rPr>
            <w:rStyle w:val="Hyperlink"/>
          </w:rPr>
          <w:t>[ECMA-262/5]</w:t>
        </w:r>
      </w:hyperlink>
      <w:r>
        <w:t xml:space="preserve">. Sections </w:t>
      </w:r>
      <w:hyperlink w:anchor="Section_fdff7e89098d41ba8bb2150c264e8336" w:history="1">
        <w:r>
          <w:rPr>
            <w:rStyle w:val="Hyperlink"/>
          </w:rPr>
          <w:t>2.1</w:t>
        </w:r>
      </w:hyperlink>
      <w:r>
        <w:t xml:space="preserve"> to </w:t>
      </w:r>
      <w:hyperlink w:anchor="Section_6c334491467d42f1b7151991625700ee" w:history="1">
        <w:r>
          <w:rPr>
            <w:rStyle w:val="Hyperlink"/>
          </w:rPr>
          <w:t>2.8</w:t>
        </w:r>
      </w:hyperlink>
      <w:r>
        <w:t xml:space="preserve"> of this document specify extensions to that st</w:t>
      </w:r>
      <w:r>
        <w:t>andard that are available in IE9 Mode.</w:t>
      </w:r>
    </w:p>
    <w:p w:rsidR="000845BC" w:rsidRDefault="00274F3E">
      <w:r>
        <w:t xml:space="preserve">Later modes (IE10 Mode, IE11 Mode, and EdgeHTML Mode) are based on ECMAScript Language Specification 5.1 Edition </w:t>
      </w:r>
      <w:hyperlink r:id="rId41">
        <w:r>
          <w:rPr>
            <w:rStyle w:val="Hyperlink"/>
          </w:rPr>
          <w:t>[ECMA-262/51]</w:t>
        </w:r>
      </w:hyperlink>
      <w:r>
        <w:t xml:space="preserve">. Section </w:t>
      </w:r>
      <w:hyperlink w:anchor="Section_c4c74b37cbf242f3910a9c61fee40a98" w:history="1">
        <w:r>
          <w:rPr>
            <w:rStyle w:val="Hyperlink"/>
          </w:rPr>
          <w:t>2.9</w:t>
        </w:r>
      </w:hyperlink>
      <w:r>
        <w:t xml:space="preserve"> of this document specifies extensions to that standard that are available in these modes. The extensions in IE9 Mode described in sections 2.1 to 2.8 are available in these modes also. However there are thes</w:t>
      </w:r>
      <w:r>
        <w:t>e exceptions:</w:t>
      </w:r>
    </w:p>
    <w:p w:rsidR="000845BC" w:rsidRDefault="00274F3E">
      <w:pPr>
        <w:pStyle w:val="ListParagraph"/>
        <w:numPr>
          <w:ilvl w:val="0"/>
          <w:numId w:val="52"/>
        </w:numPr>
      </w:pPr>
      <w:r>
        <w:t xml:space="preserve">The extensions in section </w:t>
      </w:r>
      <w:hyperlink w:anchor="Section_f3d44a29bf4548ff881dfbfa23b336de" w:history="1">
        <w:r>
          <w:rPr>
            <w:rStyle w:val="Hyperlink"/>
          </w:rPr>
          <w:t>2.9.4</w:t>
        </w:r>
      </w:hyperlink>
      <w:r>
        <w:t xml:space="preserve"> are not available in IE9 Mode or IE10 Mode.</w:t>
      </w:r>
    </w:p>
    <w:p w:rsidR="000845BC" w:rsidRDefault="00274F3E">
      <w:pPr>
        <w:pStyle w:val="ListParagraph"/>
        <w:numPr>
          <w:ilvl w:val="0"/>
          <w:numId w:val="52"/>
        </w:numPr>
      </w:pPr>
      <w:r>
        <w:t xml:space="preserve">The extensions in section </w:t>
      </w:r>
      <w:hyperlink w:anchor="Section_f94355dbecb94d7081adcb0f5b0fa55f" w:history="1">
        <w:r>
          <w:rPr>
            <w:rStyle w:val="Hyperlink"/>
          </w:rPr>
          <w:t>2.1.1</w:t>
        </w:r>
      </w:hyperlink>
      <w:r>
        <w:t xml:space="preserve"> are not availa</w:t>
      </w:r>
      <w:r>
        <w:t>ble in IE11 Mode or EdgeHTML Mode.</w:t>
      </w:r>
    </w:p>
    <w:p w:rsidR="000845BC" w:rsidRDefault="00274F3E">
      <w:pPr>
        <w:pStyle w:val="ListParagraph"/>
        <w:numPr>
          <w:ilvl w:val="0"/>
          <w:numId w:val="52"/>
        </w:numPr>
      </w:pPr>
      <w:r>
        <w:t xml:space="preserve">The extensions in sections </w:t>
      </w:r>
      <w:hyperlink w:anchor="Section_cc650be4e5454bc3ac4fa5a5a202ba39" w:history="1">
        <w:r>
          <w:rPr>
            <w:rStyle w:val="Hyperlink"/>
          </w:rPr>
          <w:t>2.1.1.1</w:t>
        </w:r>
      </w:hyperlink>
      <w:r>
        <w:t xml:space="preserve">, </w:t>
      </w:r>
      <w:hyperlink w:anchor="Section_bdcc3daac45844769a6b437ec80e4ad6" w:history="1">
        <w:r>
          <w:rPr>
            <w:rStyle w:val="Hyperlink"/>
          </w:rPr>
          <w:t>2.1.1.2</w:t>
        </w:r>
      </w:hyperlink>
      <w:r>
        <w:t xml:space="preserve">, </w:t>
      </w:r>
      <w:hyperlink w:anchor="Section_fbd64a60717f4a8cbb1d0c85cf9ede26" w:history="1">
        <w:r>
          <w:rPr>
            <w:rStyle w:val="Hyperlink"/>
          </w:rPr>
          <w:t>2.7.2</w:t>
        </w:r>
      </w:hyperlink>
      <w:r>
        <w:t xml:space="preserve">, </w:t>
      </w:r>
      <w:hyperlink w:anchor="Section_840ef86db3f542d3ba94a12f363d6da8" w:history="1">
        <w:r>
          <w:rPr>
            <w:rStyle w:val="Hyperlink"/>
          </w:rPr>
          <w:t>2.8.2</w:t>
        </w:r>
      </w:hyperlink>
      <w:r>
        <w:t xml:space="preserve">, </w:t>
      </w:r>
      <w:hyperlink w:anchor="Section_c19b497892044923bd23b8bdf1372203" w:history="1">
        <w:r>
          <w:rPr>
            <w:rStyle w:val="Hyperlink"/>
          </w:rPr>
          <w:t>2.8.13</w:t>
        </w:r>
      </w:hyperlink>
      <w:r>
        <w:t xml:space="preserve"> and </w:t>
      </w:r>
      <w:hyperlink w:anchor="Section_64528856d0ab4639a8a0625040a88c93" w:history="1">
        <w:r>
          <w:rPr>
            <w:rStyle w:val="Hyperlink"/>
          </w:rPr>
          <w:t>2.8.15</w:t>
        </w:r>
      </w:hyperlink>
      <w:r>
        <w:t xml:space="preserve"> are not available in EdgeHTML Mode.</w:t>
      </w:r>
    </w:p>
    <w:p w:rsidR="000845BC" w:rsidRDefault="00274F3E">
      <w:r>
        <w:t xml:space="preserve">The </w:t>
      </w:r>
      <w:r>
        <w:t>extensions are as follows:</w:t>
      </w:r>
    </w:p>
    <w:p w:rsidR="000845BC" w:rsidRDefault="00274F3E">
      <w:pPr>
        <w:pStyle w:val="ListParagraph"/>
        <w:numPr>
          <w:ilvl w:val="0"/>
          <w:numId w:val="53"/>
        </w:numPr>
      </w:pPr>
      <w:r>
        <w:t>Extensions to Lexical Conventions</w:t>
      </w:r>
    </w:p>
    <w:p w:rsidR="000845BC" w:rsidRDefault="00274F3E">
      <w:pPr>
        <w:pStyle w:val="ListParagraph"/>
        <w:numPr>
          <w:ilvl w:val="0"/>
          <w:numId w:val="53"/>
        </w:numPr>
      </w:pPr>
      <w:hyperlink w:anchor="Section_a93e233f99dc4288acfa89defd92215c" w:history="1">
        <w:r>
          <w:rPr>
            <w:rStyle w:val="Hyperlink"/>
          </w:rPr>
          <w:t>Extensions to Types</w:t>
        </w:r>
      </w:hyperlink>
    </w:p>
    <w:p w:rsidR="000845BC" w:rsidRDefault="00274F3E">
      <w:pPr>
        <w:pStyle w:val="ListParagraph"/>
        <w:numPr>
          <w:ilvl w:val="0"/>
          <w:numId w:val="53"/>
        </w:numPr>
      </w:pPr>
      <w:hyperlink w:anchor="Section_af2b7c15125a407988ec43d83c7e4248" w:history="1">
        <w:r>
          <w:rPr>
            <w:rStyle w:val="Hyperlink"/>
          </w:rPr>
          <w:t>Extensions to Type Conversion and Testing</w:t>
        </w:r>
      </w:hyperlink>
    </w:p>
    <w:p w:rsidR="000845BC" w:rsidRDefault="00274F3E">
      <w:pPr>
        <w:pStyle w:val="ListParagraph"/>
        <w:numPr>
          <w:ilvl w:val="0"/>
          <w:numId w:val="53"/>
        </w:numPr>
      </w:pPr>
      <w:hyperlink w:anchor="Section_f3b31624812e42068995175c4799c4cf" w:history="1">
        <w:r>
          <w:rPr>
            <w:rStyle w:val="Hyperlink"/>
          </w:rPr>
          <w:t>Extensions to Executable Code and Execution Contexts</w:t>
        </w:r>
      </w:hyperlink>
    </w:p>
    <w:p w:rsidR="000845BC" w:rsidRDefault="00274F3E">
      <w:pPr>
        <w:pStyle w:val="ListParagraph"/>
        <w:numPr>
          <w:ilvl w:val="0"/>
          <w:numId w:val="53"/>
        </w:numPr>
      </w:pPr>
      <w:hyperlink w:anchor="Section_d97c9e7caf4f4376b0703d1c2ac0b9c5" w:history="1">
        <w:r>
          <w:rPr>
            <w:rStyle w:val="Hyperlink"/>
          </w:rPr>
          <w:t>Extensions to Expressions</w:t>
        </w:r>
      </w:hyperlink>
    </w:p>
    <w:p w:rsidR="000845BC" w:rsidRDefault="00274F3E">
      <w:pPr>
        <w:pStyle w:val="ListParagraph"/>
        <w:numPr>
          <w:ilvl w:val="0"/>
          <w:numId w:val="53"/>
        </w:numPr>
      </w:pPr>
      <w:hyperlink w:anchor="Section_7c5d65f43dbb4b55bc654157bf2ea396" w:history="1">
        <w:r>
          <w:rPr>
            <w:rStyle w:val="Hyperlink"/>
          </w:rPr>
          <w:t>Extensions</w:t>
        </w:r>
        <w:r>
          <w:rPr>
            <w:rStyle w:val="Hyperlink"/>
          </w:rPr>
          <w:t xml:space="preserve"> to Statements</w:t>
        </w:r>
      </w:hyperlink>
    </w:p>
    <w:p w:rsidR="000845BC" w:rsidRDefault="00274F3E">
      <w:pPr>
        <w:pStyle w:val="ListParagraph"/>
        <w:numPr>
          <w:ilvl w:val="0"/>
          <w:numId w:val="53"/>
        </w:numPr>
      </w:pPr>
      <w:hyperlink w:anchor="Section_09e969b9729c4d519f9ec3c7df81d6c7" w:history="1">
        <w:r>
          <w:rPr>
            <w:rStyle w:val="Hyperlink"/>
          </w:rPr>
          <w:t>Extensions to Function Definition</w:t>
        </w:r>
      </w:hyperlink>
    </w:p>
    <w:p w:rsidR="000845BC" w:rsidRDefault="00274F3E">
      <w:pPr>
        <w:pStyle w:val="ListParagraph"/>
        <w:numPr>
          <w:ilvl w:val="0"/>
          <w:numId w:val="53"/>
        </w:numPr>
      </w:pPr>
      <w:r>
        <w:t>Extensions to Native ECMAScript Objects</w:t>
      </w:r>
    </w:p>
    <w:p w:rsidR="000845BC" w:rsidRDefault="00274F3E">
      <w:pPr>
        <w:pStyle w:val="Heading2"/>
      </w:pPr>
      <w:bookmarkStart w:id="21" w:name="section_fdff7e89098d41ba8bb2150c264e8336"/>
      <w:bookmarkStart w:id="22" w:name="_Toc509484211"/>
      <w:r>
        <w:t>Extensions to Lexical Conventions</w:t>
      </w:r>
      <w:bookmarkEnd w:id="21"/>
      <w:bookmarkEnd w:id="22"/>
    </w:p>
    <w:p w:rsidR="000845BC" w:rsidRDefault="00274F3E">
      <w:r>
        <w:t xml:space="preserve">The following section defines Internet Explorer ECMAScript extensions to </w:t>
      </w:r>
      <w:hyperlink r:id="rId42">
        <w:r>
          <w:rPr>
            <w:rStyle w:val="Hyperlink"/>
          </w:rPr>
          <w:t>[ECMA-262/5]</w:t>
        </w:r>
      </w:hyperlink>
      <w:r>
        <w:t xml:space="preserve"> lexical conventions.</w:t>
      </w:r>
    </w:p>
    <w:p w:rsidR="000845BC" w:rsidRDefault="00274F3E">
      <w:r>
        <w:t>The extensions are as follows:</w:t>
      </w:r>
    </w:p>
    <w:p w:rsidR="000845BC" w:rsidRDefault="00274F3E">
      <w:pPr>
        <w:pStyle w:val="ListParagraph"/>
        <w:numPr>
          <w:ilvl w:val="0"/>
          <w:numId w:val="54"/>
        </w:numPr>
      </w:pPr>
      <w:hyperlink w:anchor="Section_f94355dbecb94d7081adcb0f5b0fa55f" w:history="1">
        <w:r>
          <w:rPr>
            <w:rStyle w:val="Hyperlink"/>
          </w:rPr>
          <w:t>Conditional Source Text Processing</w:t>
        </w:r>
      </w:hyperlink>
    </w:p>
    <w:p w:rsidR="000845BC" w:rsidRDefault="00274F3E">
      <w:pPr>
        <w:pStyle w:val="ListParagraph"/>
        <w:numPr>
          <w:ilvl w:val="0"/>
          <w:numId w:val="54"/>
        </w:numPr>
      </w:pPr>
      <w:hyperlink w:anchor="Section_cc650be4e5454bc3ac4fa5a5a202ba39" w:history="1">
        <w:r>
          <w:rPr>
            <w:rStyle w:val="Hyperlink"/>
          </w:rPr>
          <w:t>Global State</w:t>
        </w:r>
      </w:hyperlink>
    </w:p>
    <w:p w:rsidR="000845BC" w:rsidRDefault="00274F3E">
      <w:pPr>
        <w:pStyle w:val="ListParagraph"/>
        <w:numPr>
          <w:ilvl w:val="0"/>
          <w:numId w:val="54"/>
        </w:numPr>
      </w:pPr>
      <w:hyperlink w:anchor="Section_bdcc3daac45844769a6b437ec80e4ad6" w:history="1">
        <w:r>
          <w:rPr>
            <w:rStyle w:val="Hyperlink"/>
          </w:rPr>
          <w:t>Conditional Processing Algorithm</w:t>
        </w:r>
      </w:hyperlink>
    </w:p>
    <w:p w:rsidR="000845BC" w:rsidRDefault="00274F3E">
      <w:pPr>
        <w:pStyle w:val="ListParagraph"/>
        <w:numPr>
          <w:ilvl w:val="0"/>
          <w:numId w:val="54"/>
        </w:numPr>
      </w:pPr>
      <w:hyperlink w:anchor="Section_05671fc2e4424c749c54cb7d39fcc16f" w:history="1">
        <w:r>
          <w:rPr>
            <w:rStyle w:val="Hyperlink"/>
          </w:rPr>
          <w:t>Extensions to Numeric Literals</w:t>
        </w:r>
      </w:hyperlink>
    </w:p>
    <w:p w:rsidR="000845BC" w:rsidRDefault="00274F3E">
      <w:pPr>
        <w:pStyle w:val="ListParagraph"/>
        <w:numPr>
          <w:ilvl w:val="0"/>
          <w:numId w:val="54"/>
        </w:numPr>
      </w:pPr>
      <w:hyperlink w:anchor="Section_174eac8fa16c44e2801d5aae9abe403b" w:history="1">
        <w:r>
          <w:rPr>
            <w:rStyle w:val="Hyperlink"/>
          </w:rPr>
          <w:t>Extensions to String Literals</w:t>
        </w:r>
      </w:hyperlink>
    </w:p>
    <w:p w:rsidR="000845BC" w:rsidRDefault="00274F3E">
      <w:pPr>
        <w:pStyle w:val="Heading3"/>
      </w:pPr>
      <w:bookmarkStart w:id="23" w:name="section_f94355dbecb94d7081adcb0f5b0fa55f"/>
      <w:bookmarkStart w:id="24" w:name="_Toc509484212"/>
      <w:r>
        <w:t>Conditional Source Text Processing</w:t>
      </w:r>
      <w:bookmarkEnd w:id="23"/>
      <w:bookmarkEnd w:id="24"/>
    </w:p>
    <w:p w:rsidR="000845BC" w:rsidRDefault="00274F3E">
      <w:r>
        <w:t>Conditional source text processing is available only in IE9 Mode and IE10 Mode.</w:t>
      </w:r>
    </w:p>
    <w:p w:rsidR="000845BC" w:rsidRDefault="00274F3E">
      <w:pPr>
        <w:rPr>
          <w:kern w:val="24"/>
        </w:rPr>
      </w:pPr>
      <w:r>
        <w:t>When converting source text into input elements, Internet Explorer ECMAScript fi</w:t>
      </w:r>
      <w:r>
        <w:t>rst does the processing n</w:t>
      </w:r>
      <w:r>
        <w:rPr>
          <w:kern w:val="24"/>
        </w:rPr>
        <w:t>ecessary to remove or replace any conditional text spans and then does the input element conversion using the results of that processing as the actual source text input to the identification of lexical input elements.</w:t>
      </w:r>
    </w:p>
    <w:p w:rsidR="000845BC" w:rsidRDefault="00274F3E">
      <w:pPr>
        <w:rPr>
          <w:kern w:val="24"/>
        </w:rPr>
      </w:pPr>
      <w:r>
        <w:rPr>
          <w:kern w:val="24"/>
        </w:rPr>
        <w:lastRenderedPageBreak/>
        <w:t xml:space="preserve">Each </w:t>
      </w:r>
      <w:r>
        <w:rPr>
          <w:i/>
          <w:kern w:val="24"/>
        </w:rPr>
        <w:t>Program</w:t>
      </w:r>
      <w:r>
        <w:rPr>
          <w:kern w:val="24"/>
        </w:rPr>
        <w:t xml:space="preserve"> (see </w:t>
      </w:r>
      <w:hyperlink r:id="rId43">
        <w:r>
          <w:rPr>
            <w:rStyle w:val="Hyperlink"/>
          </w:rPr>
          <w:t>[ECMA-262/5]</w:t>
        </w:r>
      </w:hyperlink>
      <w:r>
        <w:rPr>
          <w:kern w:val="24"/>
        </w:rPr>
        <w:t xml:space="preserve"> section 14), whether presented as either a discrete source text or as the argument to the eval built-in function, and each </w:t>
      </w:r>
      <w:r>
        <w:rPr>
          <w:i/>
          <w:kern w:val="24"/>
        </w:rPr>
        <w:t>FunctionBody</w:t>
      </w:r>
      <w:r>
        <w:rPr>
          <w:kern w:val="24"/>
        </w:rPr>
        <w:t xml:space="preserve"> (see </w:t>
      </w:r>
      <w:r>
        <w:t>[ECMA-262/5]</w:t>
      </w:r>
      <w:r>
        <w:rPr>
          <w:kern w:val="24"/>
        </w:rPr>
        <w:t xml:space="preserve"> section 13) proce</w:t>
      </w:r>
      <w:r>
        <w:rPr>
          <w:kern w:val="24"/>
        </w:rPr>
        <w:t xml:space="preserve">ssed by the standard built-in Function constructor </w:t>
      </w:r>
      <w:r>
        <w:t>([ECMA-262/5]</w:t>
      </w:r>
      <w:r>
        <w:rPr>
          <w:kern w:val="24"/>
        </w:rPr>
        <w:t xml:space="preserve"> section 15.3.2.1) has conditional source text processing performed independently upon it.</w:t>
      </w:r>
    </w:p>
    <w:p w:rsidR="000845BC" w:rsidRDefault="00274F3E">
      <w:pPr>
        <w:rPr>
          <w:kern w:val="24"/>
        </w:rPr>
      </w:pPr>
      <w:r>
        <w:rPr>
          <w:i/>
          <w:kern w:val="24"/>
        </w:rPr>
        <w:t>NOTE</w:t>
      </w:r>
    </w:p>
    <w:p w:rsidR="000845BC" w:rsidRDefault="00274F3E">
      <w:pPr>
        <w:rPr>
          <w:kern w:val="24"/>
        </w:rPr>
      </w:pPr>
      <w:r>
        <w:rPr>
          <w:i/>
          <w:kern w:val="24"/>
        </w:rPr>
        <w:t>This specification defines conditional source text processing as if it were performed over an en</w:t>
      </w:r>
      <w:r>
        <w:rPr>
          <w:i/>
          <w:kern w:val="24"/>
        </w:rPr>
        <w:t>tire source text prior to any input element identification. It is an unobservable implementation detail whether this processing is actually performed in that manner or whether it is performed incrementally interweaved with input element identification.</w:t>
      </w:r>
    </w:p>
    <w:p w:rsidR="000845BC" w:rsidRDefault="00274F3E">
      <w:pPr>
        <w:pStyle w:val="Heading4"/>
      </w:pPr>
      <w:bookmarkStart w:id="25" w:name="section_cc650be4e5454bc3ac4fa5a5a202ba39"/>
      <w:bookmarkStart w:id="26" w:name="_Toc509484213"/>
      <w:r>
        <w:t>Glo</w:t>
      </w:r>
      <w:r>
        <w:t>bal State</w:t>
      </w:r>
      <w:bookmarkEnd w:id="25"/>
      <w:bookmarkEnd w:id="26"/>
    </w:p>
    <w:p w:rsidR="000845BC" w:rsidRDefault="00274F3E">
      <w:r>
        <w:t xml:space="preserve">The state value extensions described in this section are not available in EdgeHTML Mode. </w:t>
      </w:r>
    </w:p>
    <w:p w:rsidR="000845BC" w:rsidRDefault="00274F3E">
      <w:r>
        <w:t xml:space="preserve">The following state is shared by the conditional source text processing of all independent source texts that make up an ECMAScript program (see </w:t>
      </w:r>
      <w:hyperlink r:id="rId44">
        <w:r>
          <w:rPr>
            <w:rStyle w:val="Hyperlink"/>
          </w:rPr>
          <w:t>[ECMA-262/5]</w:t>
        </w:r>
      </w:hyperlink>
      <w:r>
        <w:t xml:space="preserve"> section 14). The state is initialized prior to the first such processing as follows:</w:t>
      </w:r>
    </w:p>
    <w:p w:rsidR="000845BC" w:rsidRDefault="00274F3E">
      <w:pPr>
        <w:pStyle w:val="ListParagraph"/>
        <w:numPr>
          <w:ilvl w:val="0"/>
          <w:numId w:val="55"/>
        </w:numPr>
      </w:pPr>
      <w:r>
        <w:rPr>
          <w:i/>
        </w:rPr>
        <w:t>SubstitutionEnabled</w:t>
      </w:r>
      <w:r>
        <w:t xml:space="preserve">      </w:t>
      </w:r>
      <w:r>
        <w:rPr>
          <w:b/>
        </w:rPr>
        <w:t>Boolean</w:t>
      </w:r>
      <w:r>
        <w:t xml:space="preserve"> flag with an initial value of </w:t>
      </w:r>
      <w:r>
        <w:rPr>
          <w:b/>
        </w:rPr>
        <w:t>false</w:t>
      </w:r>
      <w:r>
        <w:t>.</w:t>
      </w:r>
    </w:p>
    <w:p w:rsidR="000845BC" w:rsidRDefault="00274F3E">
      <w:pPr>
        <w:pStyle w:val="ListParagraph"/>
        <w:numPr>
          <w:ilvl w:val="0"/>
          <w:numId w:val="55"/>
        </w:numPr>
      </w:pPr>
      <w:r>
        <w:rPr>
          <w:i/>
        </w:rPr>
        <w:t>CCvariables</w:t>
      </w:r>
      <w:r>
        <w:t xml:space="preserve">                   A se</w:t>
      </w:r>
      <w:r>
        <w:t xml:space="preserve">t of associations between string valued keys and values. The keys are strings. The values may be either ECMAScript </w:t>
      </w:r>
      <w:r>
        <w:rPr>
          <w:b/>
        </w:rPr>
        <w:t>Number</w:t>
      </w:r>
      <w:r>
        <w:t xml:space="preserve"> ([ECMA-262/5] section 8.5) or </w:t>
      </w:r>
      <w:r>
        <w:rPr>
          <w:b/>
        </w:rPr>
        <w:t>Boolean</w:t>
      </w:r>
      <w:r>
        <w:t xml:space="preserve"> ([ECMA-262/5] section 8.3) values. The initial associations are defined in the following table.</w:t>
      </w:r>
    </w:p>
    <w:tbl>
      <w:tblPr>
        <w:tblStyle w:val="Table-ShadedHeader"/>
        <w:tblW w:w="0" w:type="auto"/>
        <w:tblLook w:val="04A0" w:firstRow="1" w:lastRow="0" w:firstColumn="1" w:lastColumn="0" w:noHBand="0" w:noVBand="1"/>
      </w:tblPr>
      <w:tblGrid>
        <w:gridCol w:w="1882"/>
        <w:gridCol w:w="7593"/>
      </w:tblGrid>
      <w:tr w:rsidR="000845BC" w:rsidTr="000845BC">
        <w:trPr>
          <w:cnfStyle w:val="100000000000" w:firstRow="1" w:lastRow="0" w:firstColumn="0" w:lastColumn="0" w:oddVBand="0" w:evenVBand="0" w:oddHBand="0" w:evenHBand="0" w:firstRowFirstColumn="0" w:firstRowLastColumn="0" w:lastRowFirstColumn="0" w:lastRowLastColumn="0"/>
          <w:tblHeader/>
        </w:trPr>
        <w:tc>
          <w:tcPr>
            <w:tcW w:w="0" w:type="auto"/>
          </w:tcPr>
          <w:p w:rsidR="000845BC" w:rsidRDefault="00274F3E">
            <w:pPr>
              <w:pStyle w:val="TableBodyText"/>
              <w:rPr>
                <w:b/>
              </w:rPr>
            </w:pPr>
            <w:r>
              <w:rPr>
                <w:b/>
              </w:rPr>
              <w:t>Key</w:t>
            </w:r>
          </w:p>
        </w:tc>
        <w:tc>
          <w:tcPr>
            <w:tcW w:w="0" w:type="auto"/>
          </w:tcPr>
          <w:p w:rsidR="000845BC" w:rsidRDefault="00274F3E">
            <w:pPr>
              <w:pStyle w:val="TableBodyText"/>
              <w:rPr>
                <w:b/>
              </w:rPr>
            </w:pPr>
            <w:r>
              <w:rPr>
                <w:b/>
              </w:rPr>
              <w:t>Initial Value</w:t>
            </w:r>
          </w:p>
        </w:tc>
      </w:tr>
      <w:tr w:rsidR="000845BC" w:rsidTr="000845BC">
        <w:tc>
          <w:tcPr>
            <w:tcW w:w="0" w:type="auto"/>
          </w:tcPr>
          <w:p w:rsidR="000845BC" w:rsidRDefault="00274F3E">
            <w:pPr>
              <w:pStyle w:val="TableBodyText"/>
              <w:rPr>
                <w:b/>
              </w:rPr>
            </w:pPr>
            <w:r>
              <w:rPr>
                <w:b/>
              </w:rPr>
              <w:t>"_win32"</w:t>
            </w:r>
          </w:p>
        </w:tc>
        <w:tc>
          <w:tcPr>
            <w:tcW w:w="0" w:type="auto"/>
          </w:tcPr>
          <w:p w:rsidR="000845BC" w:rsidRDefault="00274F3E">
            <w:pPr>
              <w:pStyle w:val="TableBodyText"/>
            </w:pPr>
            <w:r>
              <w:t xml:space="preserve">Defined as </w:t>
            </w:r>
            <w:r>
              <w:rPr>
                <w:b/>
              </w:rPr>
              <w:t>true</w:t>
            </w:r>
            <w:r>
              <w:t xml:space="preserve"> if this </w:t>
            </w:r>
            <w:r>
              <w:rPr>
                <w:kern w:val="24"/>
              </w:rPr>
              <w:t>Internet Explorer ECMAScript</w:t>
            </w:r>
            <w:r>
              <w:t xml:space="preserve"> implementation is a Microsoft 32-bit–based implementation. Otherwise, this association is not initially defined.</w:t>
            </w:r>
          </w:p>
        </w:tc>
      </w:tr>
      <w:tr w:rsidR="000845BC" w:rsidTr="000845BC">
        <w:tc>
          <w:tcPr>
            <w:tcW w:w="0" w:type="auto"/>
          </w:tcPr>
          <w:p w:rsidR="000845BC" w:rsidRDefault="00274F3E">
            <w:pPr>
              <w:pStyle w:val="TableBodyText"/>
              <w:rPr>
                <w:b/>
              </w:rPr>
            </w:pPr>
            <w:r>
              <w:rPr>
                <w:b/>
              </w:rPr>
              <w:t>"_win64"</w:t>
            </w:r>
          </w:p>
        </w:tc>
        <w:tc>
          <w:tcPr>
            <w:tcW w:w="0" w:type="auto"/>
          </w:tcPr>
          <w:p w:rsidR="000845BC" w:rsidRDefault="00274F3E">
            <w:pPr>
              <w:pStyle w:val="TableBodyText"/>
            </w:pPr>
            <w:r>
              <w:t xml:space="preserve">Defined as </w:t>
            </w:r>
            <w:r>
              <w:rPr>
                <w:b/>
              </w:rPr>
              <w:t>true</w:t>
            </w:r>
            <w:r>
              <w:t xml:space="preserve"> if this </w:t>
            </w:r>
            <w:r>
              <w:rPr>
                <w:kern w:val="24"/>
              </w:rPr>
              <w:t>Internet Explorer ECMAScript</w:t>
            </w:r>
            <w:r>
              <w:t xml:space="preserve"> implementation is a Microsoft 64-bit–based implementation. Otherwise, this association is not initially defined.</w:t>
            </w:r>
          </w:p>
        </w:tc>
      </w:tr>
      <w:tr w:rsidR="000845BC" w:rsidTr="000845BC">
        <w:tc>
          <w:tcPr>
            <w:tcW w:w="0" w:type="auto"/>
          </w:tcPr>
          <w:p w:rsidR="000845BC" w:rsidRDefault="00274F3E">
            <w:pPr>
              <w:pStyle w:val="TableBodyText"/>
              <w:rPr>
                <w:b/>
              </w:rPr>
            </w:pPr>
            <w:r>
              <w:rPr>
                <w:b/>
              </w:rPr>
              <w:t>"_x86"</w:t>
            </w:r>
          </w:p>
        </w:tc>
        <w:tc>
          <w:tcPr>
            <w:tcW w:w="0" w:type="auto"/>
          </w:tcPr>
          <w:p w:rsidR="000845BC" w:rsidRDefault="00274F3E">
            <w:pPr>
              <w:pStyle w:val="TableBodyText"/>
            </w:pPr>
            <w:r>
              <w:t xml:space="preserve">Defined as </w:t>
            </w:r>
            <w:r>
              <w:rPr>
                <w:b/>
              </w:rPr>
              <w:t>true</w:t>
            </w:r>
            <w:r>
              <w:t xml:space="preserve"> when running on a processor using the x86-based architecture. Otherwise, this association is not initially defined.</w:t>
            </w:r>
          </w:p>
        </w:tc>
      </w:tr>
      <w:tr w:rsidR="000845BC" w:rsidTr="000845BC">
        <w:tc>
          <w:tcPr>
            <w:tcW w:w="0" w:type="auto"/>
          </w:tcPr>
          <w:p w:rsidR="000845BC" w:rsidRDefault="00274F3E">
            <w:pPr>
              <w:pStyle w:val="TableBodyText"/>
              <w:rPr>
                <w:b/>
              </w:rPr>
            </w:pPr>
            <w:r>
              <w:rPr>
                <w:b/>
              </w:rPr>
              <w:t>"</w:t>
            </w:r>
            <w:r>
              <w:rPr>
                <w:b/>
              </w:rPr>
              <w:t>_ia64"</w:t>
            </w:r>
          </w:p>
        </w:tc>
        <w:tc>
          <w:tcPr>
            <w:tcW w:w="0" w:type="auto"/>
          </w:tcPr>
          <w:p w:rsidR="000845BC" w:rsidRDefault="00274F3E">
            <w:pPr>
              <w:pStyle w:val="TableBodyText"/>
            </w:pPr>
            <w:r>
              <w:t xml:space="preserve">Defined as </w:t>
            </w:r>
            <w:r>
              <w:rPr>
                <w:b/>
              </w:rPr>
              <w:t>true</w:t>
            </w:r>
            <w:r>
              <w:t xml:space="preserve"> when running on a processor using the Itanium 64-bit architecture. Otherwise, this association is not initially defined.</w:t>
            </w:r>
          </w:p>
        </w:tc>
      </w:tr>
      <w:tr w:rsidR="000845BC" w:rsidTr="000845BC">
        <w:tc>
          <w:tcPr>
            <w:tcW w:w="0" w:type="auto"/>
          </w:tcPr>
          <w:p w:rsidR="000845BC" w:rsidRDefault="00274F3E">
            <w:pPr>
              <w:pStyle w:val="TableBodyText"/>
              <w:rPr>
                <w:b/>
              </w:rPr>
            </w:pPr>
            <w:r>
              <w:rPr>
                <w:b/>
              </w:rPr>
              <w:t>"_amd64"</w:t>
            </w:r>
          </w:p>
        </w:tc>
        <w:tc>
          <w:tcPr>
            <w:tcW w:w="0" w:type="auto"/>
          </w:tcPr>
          <w:p w:rsidR="000845BC" w:rsidRDefault="00274F3E">
            <w:pPr>
              <w:pStyle w:val="TableBodyText"/>
            </w:pPr>
            <w:r>
              <w:t xml:space="preserve">Defined as </w:t>
            </w:r>
            <w:r>
              <w:rPr>
                <w:b/>
              </w:rPr>
              <w:t>true</w:t>
            </w:r>
            <w:r>
              <w:t xml:space="preserve"> when running on a processor using the x64 architecture. Otherwise, this association is</w:t>
            </w:r>
            <w:r>
              <w:t xml:space="preserve"> not initially defined.</w:t>
            </w:r>
          </w:p>
        </w:tc>
      </w:tr>
      <w:tr w:rsidR="000845BC" w:rsidTr="000845BC">
        <w:tc>
          <w:tcPr>
            <w:tcW w:w="0" w:type="auto"/>
          </w:tcPr>
          <w:p w:rsidR="000845BC" w:rsidRDefault="00274F3E">
            <w:pPr>
              <w:pStyle w:val="TableBodyText"/>
              <w:rPr>
                <w:b/>
              </w:rPr>
            </w:pPr>
            <w:r>
              <w:rPr>
                <w:b/>
              </w:rPr>
              <w:t>"_jscript"</w:t>
            </w:r>
          </w:p>
        </w:tc>
        <w:tc>
          <w:tcPr>
            <w:tcW w:w="0" w:type="auto"/>
          </w:tcPr>
          <w:p w:rsidR="000845BC" w:rsidRDefault="00274F3E">
            <w:pPr>
              <w:pStyle w:val="TableBodyText"/>
              <w:rPr>
                <w:rStyle w:val="InlineCode"/>
                <w:b/>
              </w:rPr>
            </w:pPr>
            <w:r>
              <w:rPr>
                <w:b/>
              </w:rPr>
              <w:t>true</w:t>
            </w:r>
          </w:p>
        </w:tc>
      </w:tr>
      <w:tr w:rsidR="000845BC" w:rsidTr="000845BC">
        <w:tc>
          <w:tcPr>
            <w:tcW w:w="0" w:type="auto"/>
          </w:tcPr>
          <w:p w:rsidR="000845BC" w:rsidRDefault="00274F3E">
            <w:pPr>
              <w:pStyle w:val="TableBodyText"/>
              <w:rPr>
                <w:b/>
              </w:rPr>
            </w:pPr>
            <w:r>
              <w:rPr>
                <w:b/>
              </w:rPr>
              <w:t>"_jscript_build"</w:t>
            </w:r>
          </w:p>
        </w:tc>
        <w:tc>
          <w:tcPr>
            <w:tcW w:w="0" w:type="auto"/>
          </w:tcPr>
          <w:p w:rsidR="000845BC" w:rsidRDefault="00274F3E">
            <w:pPr>
              <w:pStyle w:val="TableBodyText"/>
            </w:pPr>
            <w:r>
              <w:rPr>
                <w:b/>
              </w:rPr>
              <w:t>Number</w:t>
            </w:r>
            <w:r>
              <w:t xml:space="preserve"> value that identifies the specific build of the Internet Explorer ECMAScript implementation that is running.</w:t>
            </w:r>
          </w:p>
        </w:tc>
      </w:tr>
      <w:tr w:rsidR="000845BC" w:rsidTr="000845BC">
        <w:tc>
          <w:tcPr>
            <w:tcW w:w="0" w:type="auto"/>
          </w:tcPr>
          <w:p w:rsidR="000845BC" w:rsidRDefault="00274F3E">
            <w:pPr>
              <w:pStyle w:val="TableBodyText"/>
              <w:rPr>
                <w:b/>
              </w:rPr>
            </w:pPr>
            <w:r>
              <w:rPr>
                <w:b/>
              </w:rPr>
              <w:t>"_jscript_version"</w:t>
            </w:r>
          </w:p>
        </w:tc>
        <w:tc>
          <w:tcPr>
            <w:tcW w:w="0" w:type="auto"/>
          </w:tcPr>
          <w:p w:rsidR="000845BC" w:rsidRDefault="00274F3E">
            <w:pPr>
              <w:pStyle w:val="TableBodyText"/>
            </w:pPr>
            <w:r>
              <w:rPr>
                <w:b/>
              </w:rPr>
              <w:t>Number</w:t>
            </w:r>
            <w:r>
              <w:t xml:space="preserve"> value that represents the version of the Internet Explorer ECMAScript language implementation. The value </w:t>
            </w:r>
            <w:r>
              <w:rPr>
                <w:rStyle w:val="InlineCode"/>
              </w:rPr>
              <w:t>9</w:t>
            </w:r>
            <w:r>
              <w:t xml:space="preserve"> indicates that the implementation only supports features of the Internet Explorer 9 ECMAScript language.</w:t>
            </w:r>
          </w:p>
        </w:tc>
      </w:tr>
      <w:tr w:rsidR="000845BC" w:rsidTr="000845BC">
        <w:tc>
          <w:tcPr>
            <w:tcW w:w="0" w:type="auto"/>
          </w:tcPr>
          <w:p w:rsidR="000845BC" w:rsidRDefault="00274F3E">
            <w:pPr>
              <w:pStyle w:val="TableBodyText"/>
              <w:rPr>
                <w:b/>
              </w:rPr>
            </w:pPr>
            <w:r>
              <w:rPr>
                <w:b/>
              </w:rPr>
              <w:t>"_microsoft"</w:t>
            </w:r>
          </w:p>
        </w:tc>
        <w:tc>
          <w:tcPr>
            <w:tcW w:w="0" w:type="auto"/>
          </w:tcPr>
          <w:p w:rsidR="000845BC" w:rsidRDefault="00274F3E">
            <w:pPr>
              <w:pStyle w:val="TableBodyText"/>
            </w:pPr>
            <w:r>
              <w:t xml:space="preserve">Defined as </w:t>
            </w:r>
            <w:r>
              <w:rPr>
                <w:rStyle w:val="InlineCode"/>
              </w:rPr>
              <w:t>true</w:t>
            </w:r>
            <w:r>
              <w:t xml:space="preserve"> when running on a Microsoft ECMAScript implementation provided by Microsoft. Otherwise, this association is not initially defined.</w:t>
            </w:r>
          </w:p>
        </w:tc>
      </w:tr>
    </w:tbl>
    <w:p w:rsidR="000845BC" w:rsidRDefault="000845BC"/>
    <w:p w:rsidR="000845BC" w:rsidRDefault="00274F3E">
      <w:pPr>
        <w:pStyle w:val="Heading4"/>
      </w:pPr>
      <w:bookmarkStart w:id="27" w:name="section_bdcc3daac45844769a6b437ec80e4ad6"/>
      <w:bookmarkStart w:id="28" w:name="_Toc509484214"/>
      <w:r>
        <w:t>Conditional Processing Algorithm</w:t>
      </w:r>
      <w:bookmarkEnd w:id="27"/>
      <w:bookmarkEnd w:id="28"/>
    </w:p>
    <w:p w:rsidR="000845BC" w:rsidRDefault="00274F3E">
      <w:r>
        <w:t>The conditional compilation extension described in this section is not available in EdgeH</w:t>
      </w:r>
      <w:r>
        <w:t>TML Mode.</w:t>
      </w:r>
    </w:p>
    <w:p w:rsidR="000845BC" w:rsidRDefault="00274F3E">
      <w:pPr>
        <w:rPr>
          <w:kern w:val="24"/>
        </w:rPr>
      </w:pPr>
      <w:r>
        <w:rPr>
          <w:kern w:val="24"/>
        </w:rPr>
        <w:lastRenderedPageBreak/>
        <w:t xml:space="preserve">For each source text to be processed, let </w:t>
      </w:r>
      <w:r>
        <w:rPr>
          <w:i/>
          <w:kern w:val="24"/>
        </w:rPr>
        <w:t>source</w:t>
      </w:r>
      <w:r>
        <w:rPr>
          <w:kern w:val="24"/>
        </w:rPr>
        <w:t xml:space="preserve"> be the original source text (a sequence of Unicode characters) and let </w:t>
      </w:r>
      <w:r>
        <w:rPr>
          <w:i/>
          <w:kern w:val="24"/>
        </w:rPr>
        <w:t>output</w:t>
      </w:r>
      <w:r>
        <w:rPr>
          <w:kern w:val="24"/>
        </w:rPr>
        <w:t xml:space="preserve"> initially be an empty sequence of Unicode characters. Let </w:t>
      </w:r>
      <w:r>
        <w:rPr>
          <w:i/>
          <w:kern w:val="24"/>
        </w:rPr>
        <w:t>IfNestingLevel</w:t>
      </w:r>
      <w:r>
        <w:rPr>
          <w:kern w:val="24"/>
        </w:rPr>
        <w:t xml:space="preserve"> be 0. </w:t>
      </w:r>
    </w:p>
    <w:p w:rsidR="000845BC" w:rsidRDefault="00274F3E">
      <w:pPr>
        <w:rPr>
          <w:kern w:val="24"/>
        </w:rPr>
      </w:pPr>
      <w:r>
        <w:rPr>
          <w:kern w:val="24"/>
        </w:rPr>
        <w:t xml:space="preserve">Processing of </w:t>
      </w:r>
      <w:r>
        <w:rPr>
          <w:i/>
          <w:kern w:val="24"/>
        </w:rPr>
        <w:t>source</w:t>
      </w:r>
      <w:r>
        <w:rPr>
          <w:kern w:val="24"/>
        </w:rPr>
        <w:t xml:space="preserve"> proceeds by recogn</w:t>
      </w:r>
      <w:r>
        <w:rPr>
          <w:kern w:val="24"/>
        </w:rPr>
        <w:t xml:space="preserve">izing specific input elements from </w:t>
      </w:r>
      <w:r>
        <w:rPr>
          <w:i/>
          <w:kern w:val="24"/>
        </w:rPr>
        <w:t>source</w:t>
      </w:r>
      <w:r>
        <w:rPr>
          <w:kern w:val="24"/>
        </w:rPr>
        <w:t xml:space="preserve"> and then taking specified actions. The processing is organized into several states. The specific input elements that are recognized and the subsequent semantic action that is taken varies among states. The semantic</w:t>
      </w:r>
      <w:r>
        <w:rPr>
          <w:kern w:val="24"/>
        </w:rPr>
        <w:t xml:space="preserve"> action taken for a recognized input element may include transitioning to a different state. Processing of a source text begins by recognizing </w:t>
      </w:r>
      <w:r>
        <w:rPr>
          <w:i/>
          <w:kern w:val="24"/>
        </w:rPr>
        <w:t>CCInputElementState0</w:t>
      </w:r>
      <w:r>
        <w:rPr>
          <w:kern w:val="24"/>
        </w:rPr>
        <w:t xml:space="preserve"> if </w:t>
      </w:r>
      <w:r>
        <w:rPr>
          <w:i/>
          <w:kern w:val="24"/>
        </w:rPr>
        <w:t>SubstitutionEnabled</w:t>
      </w:r>
      <w:r>
        <w:rPr>
          <w:kern w:val="24"/>
        </w:rPr>
        <w:t xml:space="preserve"> is </w:t>
      </w:r>
      <w:r>
        <w:rPr>
          <w:b/>
        </w:rPr>
        <w:t>false</w:t>
      </w:r>
      <w:r>
        <w:rPr>
          <w:kern w:val="24"/>
        </w:rPr>
        <w:t xml:space="preserve"> and </w:t>
      </w:r>
      <w:r>
        <w:rPr>
          <w:i/>
          <w:kern w:val="24"/>
        </w:rPr>
        <w:t>CCInputElementState1</w:t>
      </w:r>
      <w:r>
        <w:rPr>
          <w:kern w:val="24"/>
        </w:rPr>
        <w:t xml:space="preserve"> if </w:t>
      </w:r>
      <w:r>
        <w:rPr>
          <w:i/>
          <w:kern w:val="24"/>
        </w:rPr>
        <w:t>SubstitutionEnabled</w:t>
      </w:r>
      <w:r>
        <w:rPr>
          <w:kern w:val="24"/>
        </w:rPr>
        <w:t xml:space="preserve"> is </w:t>
      </w:r>
      <w:r>
        <w:rPr>
          <w:b/>
        </w:rPr>
        <w:t>true</w:t>
      </w:r>
      <w:r>
        <w:rPr>
          <w:kern w:val="24"/>
        </w:rPr>
        <w:t xml:space="preserve">. </w:t>
      </w:r>
    </w:p>
    <w:p w:rsidR="000845BC" w:rsidRDefault="00274F3E">
      <w:pPr>
        <w:rPr>
          <w:kern w:val="24"/>
        </w:rPr>
      </w:pPr>
      <w:r>
        <w:rPr>
          <w:kern w:val="24"/>
        </w:rPr>
        <w:t>Th</w:t>
      </w:r>
      <w:r>
        <w:rPr>
          <w:kern w:val="24"/>
        </w:rPr>
        <w:t>e input elements for conditional processing are defined by the following grammar, which has Unicode characters as terminal symbols. Some rules of the grammar are defined using rules of the ECMAScript lexical grammar.</w:t>
      </w:r>
    </w:p>
    <w:p w:rsidR="000845BC" w:rsidRDefault="00274F3E">
      <w:pPr>
        <w:rPr>
          <w:kern w:val="24"/>
        </w:rPr>
      </w:pPr>
      <w:r>
        <w:rPr>
          <w:b/>
          <w:kern w:val="24"/>
        </w:rPr>
        <w:t>Syntax</w:t>
      </w:r>
    </w:p>
    <w:p w:rsidR="000845BC" w:rsidRDefault="00274F3E">
      <w:pPr>
        <w:contextualSpacing/>
        <w:rPr>
          <w:kern w:val="24"/>
        </w:rPr>
      </w:pPr>
      <w:r>
        <w:rPr>
          <w:kern w:val="24"/>
        </w:rPr>
        <w:t xml:space="preserve">NOTE: </w:t>
      </w:r>
    </w:p>
    <w:p w:rsidR="000845BC" w:rsidRDefault="00274F3E">
      <w:pPr>
        <w:rPr>
          <w:kern w:val="24"/>
        </w:rPr>
      </w:pPr>
      <w:r>
        <w:rPr>
          <w:i/>
          <w:kern w:val="24"/>
        </w:rPr>
        <w:t>CCInputElementState0</w:t>
      </w:r>
      <w:r>
        <w:rPr>
          <w:kern w:val="24"/>
        </w:rPr>
        <w:t xml:space="preserve"> is r</w:t>
      </w:r>
      <w:r>
        <w:rPr>
          <w:kern w:val="24"/>
        </w:rPr>
        <w:t xml:space="preserve">ecognized during top-level conditional processing when </w:t>
      </w:r>
      <w:r>
        <w:rPr>
          <w:i/>
          <w:kern w:val="24"/>
        </w:rPr>
        <w:t>SubstitutionEnabled</w:t>
      </w:r>
      <w:r>
        <w:rPr>
          <w:kern w:val="24"/>
        </w:rPr>
        <w:t xml:space="preserve"> is </w:t>
      </w:r>
      <w:r>
        <w:rPr>
          <w:b/>
        </w:rPr>
        <w:t>false</w:t>
      </w:r>
      <w:r>
        <w:rPr>
          <w:kern w:val="24"/>
        </w:rPr>
        <w:t xml:space="preserve">. When recognizing a </w:t>
      </w:r>
      <w:r>
        <w:rPr>
          <w:i/>
          <w:kern w:val="24"/>
        </w:rPr>
        <w:t>RegularExpressionLiteral</w:t>
      </w:r>
      <w:r>
        <w:rPr>
          <w:kern w:val="24"/>
        </w:rPr>
        <w:t xml:space="preserve"> in this state, the contextual distinction between </w:t>
      </w:r>
      <w:r>
        <w:rPr>
          <w:i/>
          <w:kern w:val="24"/>
        </w:rPr>
        <w:t>RegularExpressionLiteral</w:t>
      </w:r>
      <w:r>
        <w:rPr>
          <w:kern w:val="24"/>
        </w:rPr>
        <w:t xml:space="preserve"> and </w:t>
      </w:r>
      <w:r>
        <w:rPr>
          <w:i/>
          <w:kern w:val="24"/>
        </w:rPr>
        <w:t>DivPunctuator</w:t>
      </w:r>
      <w:r>
        <w:rPr>
          <w:kern w:val="24"/>
        </w:rPr>
        <w:t xml:space="preserve"> (see </w:t>
      </w:r>
      <w:hyperlink r:id="rId45">
        <w:r>
          <w:rPr>
            <w:rStyle w:val="Hyperlink"/>
          </w:rPr>
          <w:t>[ECMA-262/5]</w:t>
        </w:r>
      </w:hyperlink>
      <w:r>
        <w:rPr>
          <w:kern w:val="24"/>
        </w:rPr>
        <w:t xml:space="preserve"> section 7) must be respected.</w:t>
      </w:r>
    </w:p>
    <w:p w:rsidR="000845BC" w:rsidRDefault="00274F3E">
      <w:pPr>
        <w:keepNext/>
        <w:tabs>
          <w:tab w:val="left" w:pos="7920"/>
        </w:tabs>
        <w:spacing w:before="0" w:after="0"/>
        <w:jc w:val="both"/>
        <w:rPr>
          <w:i/>
        </w:rPr>
      </w:pPr>
      <w:r>
        <w:rPr>
          <w:i/>
        </w:rPr>
        <w:t xml:space="preserve">CCInputElementState0 </w:t>
      </w:r>
      <w:r>
        <w:rPr>
          <w:b/>
        </w:rPr>
        <w:t>::</w:t>
      </w:r>
    </w:p>
    <w:p w:rsidR="000845BC" w:rsidRDefault="00274F3E">
      <w:pPr>
        <w:keepLines/>
        <w:spacing w:before="0" w:after="220"/>
        <w:ind w:left="576"/>
        <w:rPr>
          <w:i/>
        </w:rPr>
      </w:pPr>
      <w:r>
        <w:rPr>
          <w:i/>
        </w:rPr>
        <w:t>RegularExpressionLiteralStringLiteralCCOnCCSet0CCIf0CCMultiLineComment0CCSingleLinecomment0SourceCharacter</w:t>
      </w:r>
    </w:p>
    <w:p w:rsidR="000845BC" w:rsidRDefault="00274F3E">
      <w:pPr>
        <w:keepNext/>
        <w:tabs>
          <w:tab w:val="left" w:pos="7920"/>
        </w:tabs>
        <w:spacing w:before="0" w:after="0"/>
        <w:jc w:val="both"/>
        <w:rPr>
          <w:i/>
        </w:rPr>
      </w:pPr>
      <w:r>
        <w:rPr>
          <w:i/>
        </w:rPr>
        <w:t xml:space="preserve">CCOn </w:t>
      </w:r>
      <w:r>
        <w:rPr>
          <w:b/>
        </w:rPr>
        <w:t>::</w:t>
      </w:r>
    </w:p>
    <w:p w:rsidR="000845BC" w:rsidRDefault="00274F3E">
      <w:pPr>
        <w:keepLines/>
        <w:spacing w:before="0" w:after="220"/>
        <w:ind w:left="576"/>
        <w:rPr>
          <w:i/>
        </w:rPr>
      </w:pPr>
      <w:r>
        <w:rPr>
          <w:b/>
        </w:rPr>
        <w:t xml:space="preserve">@ </w:t>
      </w:r>
      <w:r>
        <w:rPr>
          <w:i/>
        </w:rPr>
        <w:t>CCOnId</w:t>
      </w:r>
      <w:r>
        <w:rPr>
          <w:b/>
        </w:rPr>
        <w:br/>
        <w:t xml:space="preserve">/*@ </w:t>
      </w:r>
      <w:r>
        <w:rPr>
          <w:i/>
        </w:rPr>
        <w:t>CCOnId</w:t>
      </w:r>
      <w:r>
        <w:rPr>
          <w:b/>
        </w:rPr>
        <w:br/>
        <w:t xml:space="preserve">//@ </w:t>
      </w:r>
      <w:r>
        <w:rPr>
          <w:i/>
        </w:rPr>
        <w:t>CCOnId</w:t>
      </w:r>
    </w:p>
    <w:p w:rsidR="000845BC" w:rsidRDefault="00274F3E">
      <w:pPr>
        <w:keepNext/>
        <w:tabs>
          <w:tab w:val="left" w:pos="7920"/>
        </w:tabs>
        <w:spacing w:before="0" w:after="0"/>
        <w:jc w:val="both"/>
        <w:rPr>
          <w:i/>
        </w:rPr>
      </w:pPr>
      <w:r>
        <w:rPr>
          <w:i/>
        </w:rPr>
        <w:t xml:space="preserve">CCOnId </w:t>
      </w:r>
      <w:r>
        <w:rPr>
          <w:b/>
        </w:rPr>
        <w:t>::</w:t>
      </w:r>
    </w:p>
    <w:p w:rsidR="000845BC" w:rsidRDefault="00274F3E">
      <w:pPr>
        <w:keepLines/>
        <w:spacing w:before="0" w:after="220"/>
        <w:ind w:left="576"/>
        <w:rPr>
          <w:i/>
        </w:rPr>
      </w:pPr>
      <w:r>
        <w:rPr>
          <w:b/>
        </w:rPr>
        <w:t xml:space="preserve">cc_on </w:t>
      </w:r>
      <w:r>
        <w:t xml:space="preserve">[lookahead </w:t>
      </w:r>
      <w:r>
        <w:sym w:font="Symbol" w:char="F0CF"/>
      </w:r>
      <w:r>
        <w:t xml:space="preserve"> </w:t>
      </w:r>
      <w:r>
        <w:rPr>
          <w:i/>
        </w:rPr>
        <w:t xml:space="preserve">IdentifierPart </w:t>
      </w:r>
      <w:r>
        <w:t>]</w:t>
      </w:r>
    </w:p>
    <w:p w:rsidR="000845BC" w:rsidRDefault="00274F3E">
      <w:pPr>
        <w:keepNext/>
        <w:tabs>
          <w:tab w:val="left" w:pos="7920"/>
        </w:tabs>
        <w:spacing w:before="0" w:after="0"/>
        <w:jc w:val="both"/>
        <w:rPr>
          <w:i/>
        </w:rPr>
      </w:pPr>
      <w:r>
        <w:rPr>
          <w:i/>
        </w:rPr>
        <w:t xml:space="preserve">CCSet0 </w:t>
      </w:r>
      <w:r>
        <w:rPr>
          <w:b/>
        </w:rPr>
        <w:t>::</w:t>
      </w:r>
    </w:p>
    <w:p w:rsidR="000845BC" w:rsidRDefault="00274F3E">
      <w:pPr>
        <w:keepLines/>
        <w:spacing w:before="0" w:after="220"/>
        <w:ind w:left="576"/>
        <w:rPr>
          <w:i/>
        </w:rPr>
      </w:pPr>
      <w:r>
        <w:rPr>
          <w:b/>
        </w:rPr>
        <w:t xml:space="preserve">@set </w:t>
      </w:r>
      <w:r>
        <w:t xml:space="preserve">[lookahead </w:t>
      </w:r>
      <w:r>
        <w:sym w:font="Symbol" w:char="F0CF"/>
      </w:r>
      <w:r>
        <w:t xml:space="preserve"> </w:t>
      </w:r>
      <w:r>
        <w:rPr>
          <w:i/>
        </w:rPr>
        <w:t xml:space="preserve">IdentifierPart </w:t>
      </w:r>
      <w:r>
        <w:t>]</w:t>
      </w:r>
    </w:p>
    <w:p w:rsidR="000845BC" w:rsidRDefault="00274F3E">
      <w:pPr>
        <w:keepNext/>
        <w:tabs>
          <w:tab w:val="left" w:pos="7920"/>
        </w:tabs>
        <w:spacing w:before="0" w:after="0"/>
        <w:jc w:val="both"/>
        <w:rPr>
          <w:i/>
        </w:rPr>
      </w:pPr>
      <w:r>
        <w:rPr>
          <w:i/>
        </w:rPr>
        <w:t xml:space="preserve">CCIf0 </w:t>
      </w:r>
      <w:r>
        <w:rPr>
          <w:b/>
        </w:rPr>
        <w:t>::</w:t>
      </w:r>
    </w:p>
    <w:p w:rsidR="000845BC" w:rsidRDefault="00274F3E">
      <w:pPr>
        <w:keepLines/>
        <w:spacing w:before="0" w:after="220"/>
        <w:ind w:left="576"/>
        <w:rPr>
          <w:i/>
        </w:rPr>
      </w:pPr>
      <w:r>
        <w:rPr>
          <w:b/>
        </w:rPr>
        <w:t xml:space="preserve">@if </w:t>
      </w:r>
      <w:r>
        <w:t xml:space="preserve">[lookahead </w:t>
      </w:r>
      <w:r>
        <w:sym w:font="Symbol" w:char="F0CF"/>
      </w:r>
      <w:r>
        <w:t xml:space="preserve"> </w:t>
      </w:r>
      <w:r>
        <w:rPr>
          <w:i/>
        </w:rPr>
        <w:t xml:space="preserve">IdentifierPart </w:t>
      </w:r>
      <w:r>
        <w:t>]</w:t>
      </w:r>
    </w:p>
    <w:p w:rsidR="000845BC" w:rsidRDefault="00274F3E">
      <w:pPr>
        <w:keepNext/>
        <w:tabs>
          <w:tab w:val="left" w:pos="7920"/>
        </w:tabs>
        <w:spacing w:before="0" w:after="0"/>
        <w:jc w:val="both"/>
        <w:rPr>
          <w:i/>
        </w:rPr>
      </w:pPr>
      <w:r>
        <w:rPr>
          <w:i/>
        </w:rPr>
        <w:t xml:space="preserve">CCMultiLineComment0 </w:t>
      </w:r>
      <w:r>
        <w:rPr>
          <w:b/>
        </w:rPr>
        <w:t>::</w:t>
      </w:r>
    </w:p>
    <w:p w:rsidR="000845BC" w:rsidRDefault="00274F3E">
      <w:pPr>
        <w:keepLines/>
        <w:spacing w:before="0" w:after="220"/>
        <w:ind w:left="576"/>
        <w:rPr>
          <w:i/>
        </w:rPr>
      </w:pPr>
      <w:r>
        <w:rPr>
          <w:b/>
        </w:rPr>
        <w:t>/*</w:t>
      </w:r>
      <w:r>
        <w:rPr>
          <w:i/>
        </w:rPr>
        <w:t xml:space="preserve"> </w:t>
      </w:r>
      <w:r>
        <w:t xml:space="preserve">[lookahead ≠ </w:t>
      </w:r>
      <w:r>
        <w:rPr>
          <w:i/>
        </w:rPr>
        <w:t xml:space="preserve">CCOnId </w:t>
      </w:r>
      <w:r>
        <w:t xml:space="preserve">] </w:t>
      </w:r>
      <w:r>
        <w:rPr>
          <w:i/>
        </w:rPr>
        <w:t>MultiLineCommentChars</w:t>
      </w:r>
      <w:r>
        <w:rPr>
          <w:i/>
          <w:vertAlign w:val="subscript"/>
        </w:rPr>
        <w:t>opt</w:t>
      </w:r>
      <w:r>
        <w:rPr>
          <w:i/>
        </w:rPr>
        <w:t xml:space="preserve"> </w:t>
      </w:r>
      <w:r>
        <w:rPr>
          <w:b/>
        </w:rPr>
        <w:t>*/</w:t>
      </w:r>
    </w:p>
    <w:p w:rsidR="000845BC" w:rsidRDefault="00274F3E">
      <w:pPr>
        <w:keepNext/>
        <w:tabs>
          <w:tab w:val="left" w:pos="7920"/>
        </w:tabs>
        <w:spacing w:before="0" w:after="0"/>
        <w:jc w:val="both"/>
        <w:rPr>
          <w:i/>
        </w:rPr>
      </w:pPr>
      <w:r>
        <w:rPr>
          <w:i/>
        </w:rPr>
        <w:t xml:space="preserve">SingleLineComment0 </w:t>
      </w:r>
      <w:r>
        <w:rPr>
          <w:b/>
        </w:rPr>
        <w:t>::</w:t>
      </w:r>
    </w:p>
    <w:p w:rsidR="000845BC" w:rsidRDefault="00274F3E">
      <w:pPr>
        <w:keepLines/>
        <w:spacing w:before="0" w:after="220"/>
        <w:ind w:left="576"/>
        <w:rPr>
          <w:i/>
        </w:rPr>
      </w:pPr>
      <w:r>
        <w:rPr>
          <w:b/>
        </w:rPr>
        <w:t>//</w:t>
      </w:r>
      <w:r>
        <w:rPr>
          <w:i/>
        </w:rPr>
        <w:t xml:space="preserve"> </w:t>
      </w:r>
      <w:r>
        <w:t xml:space="preserve">[lookahead ≠ </w:t>
      </w:r>
      <w:r>
        <w:rPr>
          <w:i/>
        </w:rPr>
        <w:t xml:space="preserve">CCOnId </w:t>
      </w:r>
      <w:r>
        <w:t xml:space="preserve">] </w:t>
      </w:r>
      <w:r>
        <w:rPr>
          <w:i/>
        </w:rPr>
        <w:t>SingleLineCommentChars</w:t>
      </w:r>
      <w:r>
        <w:rPr>
          <w:i/>
          <w:vertAlign w:val="subscript"/>
        </w:rPr>
        <w:t>opt</w:t>
      </w:r>
    </w:p>
    <w:p w:rsidR="000845BC" w:rsidRDefault="00274F3E">
      <w:pPr>
        <w:rPr>
          <w:kern w:val="24"/>
        </w:rPr>
      </w:pPr>
      <w:r>
        <w:rPr>
          <w:b/>
          <w:kern w:val="24"/>
        </w:rPr>
        <w:t>Semantics</w:t>
      </w:r>
    </w:p>
    <w:p w:rsidR="000845BC" w:rsidRDefault="00274F3E">
      <w:pPr>
        <w:rPr>
          <w:kern w:val="24"/>
        </w:rPr>
      </w:pPr>
      <w:r>
        <w:rPr>
          <w:kern w:val="24"/>
        </w:rPr>
        <w:t xml:space="preserve">If </w:t>
      </w:r>
      <w:r>
        <w:rPr>
          <w:i/>
          <w:kern w:val="24"/>
        </w:rPr>
        <w:t>CCInputElementState0</w:t>
      </w:r>
      <w:r>
        <w:rPr>
          <w:kern w:val="24"/>
        </w:rPr>
        <w:t xml:space="preserve"> cannot be recognized because there are no remaining characters in </w:t>
      </w:r>
      <w:r>
        <w:rPr>
          <w:i/>
          <w:kern w:val="24"/>
        </w:rPr>
        <w:t>source</w:t>
      </w:r>
      <w:r>
        <w:rPr>
          <w:kern w:val="24"/>
        </w:rPr>
        <w:t>, then Conditional Source processing is completed and the characters of the output supply the Unicode characters for subse</w:t>
      </w:r>
      <w:r>
        <w:rPr>
          <w:kern w:val="24"/>
        </w:rPr>
        <w:t xml:space="preserve">quent input element processing. If </w:t>
      </w:r>
      <w:r>
        <w:rPr>
          <w:i/>
          <w:kern w:val="24"/>
        </w:rPr>
        <w:t>CCInputElementState0</w:t>
      </w:r>
      <w:r>
        <w:rPr>
          <w:kern w:val="24"/>
        </w:rPr>
        <w:t xml:space="preserve"> cannot be recognized and there are characters in </w:t>
      </w:r>
      <w:r>
        <w:rPr>
          <w:i/>
          <w:kern w:val="24"/>
        </w:rPr>
        <w:t>source</w:t>
      </w:r>
      <w:r>
        <w:rPr>
          <w:kern w:val="24"/>
        </w:rPr>
        <w:t xml:space="preserve">, a </w:t>
      </w:r>
      <w:r>
        <w:rPr>
          <w:b/>
          <w:kern w:val="24"/>
        </w:rPr>
        <w:t>SyntaxError</w:t>
      </w:r>
      <w:r>
        <w:rPr>
          <w:kern w:val="24"/>
        </w:rPr>
        <w:t xml:space="preserve"> exception is thrown.</w:t>
      </w:r>
    </w:p>
    <w:p w:rsidR="000845BC" w:rsidRDefault="00274F3E">
      <w:pPr>
        <w:rPr>
          <w:kern w:val="24"/>
        </w:rPr>
      </w:pPr>
      <w:r>
        <w:rPr>
          <w:kern w:val="24"/>
        </w:rPr>
        <w:t xml:space="preserve">The productions </w:t>
      </w:r>
      <w:r>
        <w:rPr>
          <w:i/>
          <w:kern w:val="24"/>
        </w:rPr>
        <w:t>CCInputElementState0</w:t>
      </w:r>
      <w:r>
        <w:rPr>
          <w:kern w:val="24"/>
        </w:rPr>
        <w:t xml:space="preserve"> :: </w:t>
      </w:r>
      <w:r>
        <w:rPr>
          <w:i/>
          <w:kern w:val="24"/>
        </w:rPr>
        <w:t>RegularExpressionLiteral</w:t>
      </w:r>
      <w:r>
        <w:rPr>
          <w:kern w:val="24"/>
        </w:rPr>
        <w:t xml:space="preserve">, </w:t>
      </w:r>
      <w:r>
        <w:rPr>
          <w:i/>
          <w:kern w:val="24"/>
        </w:rPr>
        <w:t>CCInputElementState0</w:t>
      </w:r>
      <w:r>
        <w:rPr>
          <w:kern w:val="24"/>
        </w:rPr>
        <w:t xml:space="preserve"> :: </w:t>
      </w:r>
      <w:r>
        <w:rPr>
          <w:i/>
          <w:kern w:val="24"/>
        </w:rPr>
        <w:t>StringLiteral</w:t>
      </w:r>
      <w:r>
        <w:rPr>
          <w:kern w:val="24"/>
        </w:rPr>
        <w:t xml:space="preserve">, </w:t>
      </w:r>
      <w:r>
        <w:rPr>
          <w:i/>
          <w:kern w:val="24"/>
        </w:rPr>
        <w:t>CCInputElementState0</w:t>
      </w:r>
      <w:r>
        <w:rPr>
          <w:kern w:val="24"/>
        </w:rPr>
        <w:t xml:space="preserve"> :: </w:t>
      </w:r>
      <w:r>
        <w:rPr>
          <w:i/>
          <w:kern w:val="24"/>
        </w:rPr>
        <w:t>CCMultiLineComment0</w:t>
      </w:r>
      <w:r>
        <w:rPr>
          <w:kern w:val="24"/>
        </w:rPr>
        <w:t xml:space="preserve">, </w:t>
      </w:r>
      <w:r>
        <w:rPr>
          <w:i/>
          <w:kern w:val="24"/>
        </w:rPr>
        <w:t>CCInputElementState0</w:t>
      </w:r>
      <w:r>
        <w:rPr>
          <w:kern w:val="24"/>
        </w:rPr>
        <w:t xml:space="preserve"> :: </w:t>
      </w:r>
      <w:r>
        <w:rPr>
          <w:i/>
          <w:kern w:val="24"/>
        </w:rPr>
        <w:t>CCSingleLinecomment0</w:t>
      </w:r>
      <w:r>
        <w:rPr>
          <w:kern w:val="24"/>
        </w:rPr>
        <w:t xml:space="preserve">, and </w:t>
      </w:r>
      <w:r>
        <w:rPr>
          <w:i/>
          <w:kern w:val="24"/>
        </w:rPr>
        <w:t>CCInputElementState0</w:t>
      </w:r>
      <w:r>
        <w:rPr>
          <w:kern w:val="24"/>
        </w:rPr>
        <w:t xml:space="preserve"> :: </w:t>
      </w:r>
      <w:r>
        <w:rPr>
          <w:i/>
          <w:kern w:val="24"/>
        </w:rPr>
        <w:t>SourceCharacter</w:t>
      </w:r>
      <w:r>
        <w:rPr>
          <w:kern w:val="24"/>
        </w:rPr>
        <w:t xml:space="preserve"> upon recognition perform the following actions:</w:t>
      </w:r>
    </w:p>
    <w:p w:rsidR="000845BC" w:rsidRDefault="00274F3E">
      <w:pPr>
        <w:pStyle w:val="ListParagraph"/>
        <w:numPr>
          <w:ilvl w:val="0"/>
          <w:numId w:val="56"/>
        </w:numPr>
      </w:pPr>
      <w:r>
        <w:lastRenderedPageBreak/>
        <w:t>Append to the end of output, in left-to-right sequence, the Unicode chara</w:t>
      </w:r>
      <w:r>
        <w:t xml:space="preserve">cters from </w:t>
      </w:r>
      <w:r>
        <w:rPr>
          <w:i/>
        </w:rPr>
        <w:t>source</w:t>
      </w:r>
      <w:r>
        <w:t xml:space="preserve"> that were recognized by the production. Remove the recognized characters from </w:t>
      </w:r>
      <w:r>
        <w:rPr>
          <w:i/>
        </w:rPr>
        <w:t>source</w:t>
      </w:r>
      <w:r>
        <w:t>.</w:t>
      </w:r>
    </w:p>
    <w:p w:rsidR="000845BC" w:rsidRDefault="00274F3E">
      <w:pPr>
        <w:pStyle w:val="ListParagraph"/>
        <w:numPr>
          <w:ilvl w:val="0"/>
          <w:numId w:val="56"/>
        </w:numPr>
      </w:pPr>
      <w:r>
        <w:t xml:space="preserve">Use </w:t>
      </w:r>
      <w:r>
        <w:rPr>
          <w:i/>
        </w:rPr>
        <w:t>CCInputElementState0</w:t>
      </w:r>
      <w:r>
        <w:t xml:space="preserve"> to recognize the next input element from </w:t>
      </w:r>
      <w:r>
        <w:rPr>
          <w:i/>
        </w:rPr>
        <w:t>source</w:t>
      </w:r>
      <w:r>
        <w:t>.</w:t>
      </w:r>
    </w:p>
    <w:p w:rsidR="000845BC" w:rsidRDefault="00274F3E">
      <w:pPr>
        <w:rPr>
          <w:kern w:val="24"/>
        </w:rPr>
      </w:pPr>
      <w:r>
        <w:rPr>
          <w:kern w:val="24"/>
        </w:rPr>
        <w:t xml:space="preserve">The production </w:t>
      </w:r>
      <w:r>
        <w:rPr>
          <w:i/>
          <w:kern w:val="24"/>
        </w:rPr>
        <w:t>CCInputElementState0</w:t>
      </w:r>
      <w:r>
        <w:rPr>
          <w:kern w:val="24"/>
        </w:rPr>
        <w:t xml:space="preserve"> :: </w:t>
      </w:r>
      <w:r>
        <w:rPr>
          <w:i/>
          <w:kern w:val="24"/>
        </w:rPr>
        <w:t>CCOn</w:t>
      </w:r>
      <w:r>
        <w:rPr>
          <w:kern w:val="24"/>
        </w:rPr>
        <w:t xml:space="preserve"> upon recognition performs the foll</w:t>
      </w:r>
      <w:r>
        <w:rPr>
          <w:kern w:val="24"/>
        </w:rPr>
        <w:t>owing actions:</w:t>
      </w:r>
    </w:p>
    <w:p w:rsidR="000845BC" w:rsidRDefault="00274F3E">
      <w:pPr>
        <w:pStyle w:val="ListParagraph"/>
        <w:numPr>
          <w:ilvl w:val="0"/>
          <w:numId w:val="57"/>
        </w:numPr>
      </w:pPr>
      <w:r>
        <w:t xml:space="preserve">Set SubstitutionEnable to </w:t>
      </w:r>
      <w:r>
        <w:rPr>
          <w:b/>
        </w:rPr>
        <w:t>true</w:t>
      </w:r>
      <w:r>
        <w:t>.</w:t>
      </w:r>
    </w:p>
    <w:p w:rsidR="000845BC" w:rsidRDefault="00274F3E">
      <w:pPr>
        <w:pStyle w:val="ListParagraph"/>
        <w:numPr>
          <w:ilvl w:val="0"/>
          <w:numId w:val="57"/>
        </w:numPr>
      </w:pPr>
      <w:r>
        <w:t>Append a &lt;SP&gt; character to the end of output. Remove the recognized characters from source.</w:t>
      </w:r>
    </w:p>
    <w:p w:rsidR="000845BC" w:rsidRDefault="00274F3E">
      <w:pPr>
        <w:pStyle w:val="ListParagraph"/>
        <w:numPr>
          <w:ilvl w:val="0"/>
          <w:numId w:val="57"/>
        </w:numPr>
      </w:pPr>
      <w:r>
        <w:t>Use CCInputElementState1 to recognize the next input element from source.</w:t>
      </w:r>
    </w:p>
    <w:p w:rsidR="000845BC" w:rsidRDefault="00274F3E">
      <w:pPr>
        <w:rPr>
          <w:kern w:val="24"/>
        </w:rPr>
      </w:pPr>
      <w:r>
        <w:rPr>
          <w:kern w:val="24"/>
        </w:rPr>
        <w:t xml:space="preserve">The production </w:t>
      </w:r>
      <w:r>
        <w:rPr>
          <w:i/>
          <w:kern w:val="24"/>
        </w:rPr>
        <w:t>CCInputElementState0</w:t>
      </w:r>
      <w:r>
        <w:rPr>
          <w:kern w:val="24"/>
        </w:rPr>
        <w:t xml:space="preserve"> :: </w:t>
      </w:r>
      <w:r>
        <w:rPr>
          <w:i/>
          <w:kern w:val="24"/>
        </w:rPr>
        <w:t>CCSe</w:t>
      </w:r>
      <w:r>
        <w:rPr>
          <w:i/>
          <w:kern w:val="24"/>
        </w:rPr>
        <w:t>t0</w:t>
      </w:r>
      <w:r>
        <w:rPr>
          <w:kern w:val="24"/>
        </w:rPr>
        <w:t xml:space="preserve"> upon recognition performs the following actions:</w:t>
      </w:r>
    </w:p>
    <w:p w:rsidR="000845BC" w:rsidRDefault="00274F3E">
      <w:pPr>
        <w:pStyle w:val="ListParagraph"/>
        <w:numPr>
          <w:ilvl w:val="0"/>
          <w:numId w:val="58"/>
        </w:numPr>
      </w:pPr>
      <w:r>
        <w:t xml:space="preserve">Set SubstitutionEnable to </w:t>
      </w:r>
      <w:r>
        <w:rPr>
          <w:b/>
        </w:rPr>
        <w:t>true</w:t>
      </w:r>
      <w:r>
        <w:t>.</w:t>
      </w:r>
    </w:p>
    <w:p w:rsidR="000845BC" w:rsidRDefault="00274F3E">
      <w:pPr>
        <w:pStyle w:val="ListParagraph"/>
        <w:numPr>
          <w:ilvl w:val="0"/>
          <w:numId w:val="58"/>
        </w:numPr>
      </w:pPr>
      <w:r>
        <w:t>Append a &lt;SP&gt; character to the end of output. Remove the recognized characters from source.</w:t>
      </w:r>
    </w:p>
    <w:p w:rsidR="000845BC" w:rsidRDefault="00274F3E">
      <w:pPr>
        <w:pStyle w:val="ListParagraph"/>
        <w:numPr>
          <w:ilvl w:val="0"/>
          <w:numId w:val="58"/>
        </w:numPr>
      </w:pPr>
      <w:r>
        <w:t>Use CCInputElementStateSetLHS to recognize the next input element from source.</w:t>
      </w:r>
    </w:p>
    <w:p w:rsidR="000845BC" w:rsidRDefault="00274F3E">
      <w:pPr>
        <w:rPr>
          <w:kern w:val="24"/>
        </w:rPr>
      </w:pPr>
      <w:r>
        <w:rPr>
          <w:kern w:val="24"/>
        </w:rPr>
        <w:t>T</w:t>
      </w:r>
      <w:r>
        <w:rPr>
          <w:kern w:val="24"/>
        </w:rPr>
        <w:t xml:space="preserve">he production </w:t>
      </w:r>
      <w:r>
        <w:rPr>
          <w:i/>
          <w:kern w:val="24"/>
        </w:rPr>
        <w:t>CCInputElementState0</w:t>
      </w:r>
      <w:r>
        <w:rPr>
          <w:kern w:val="24"/>
        </w:rPr>
        <w:t xml:space="preserve"> :: </w:t>
      </w:r>
      <w:r>
        <w:rPr>
          <w:i/>
          <w:kern w:val="24"/>
        </w:rPr>
        <w:t>CCIf0</w:t>
      </w:r>
      <w:r>
        <w:rPr>
          <w:kern w:val="24"/>
        </w:rPr>
        <w:t xml:space="preserve"> upon recognition performs the following actions:</w:t>
      </w:r>
    </w:p>
    <w:p w:rsidR="000845BC" w:rsidRDefault="00274F3E">
      <w:pPr>
        <w:pStyle w:val="ListParagraph"/>
        <w:numPr>
          <w:ilvl w:val="0"/>
          <w:numId w:val="59"/>
        </w:numPr>
      </w:pPr>
      <w:r>
        <w:t xml:space="preserve">Set SubstitutionEnable to </w:t>
      </w:r>
      <w:r>
        <w:rPr>
          <w:b/>
        </w:rPr>
        <w:t>true</w:t>
      </w:r>
      <w:r>
        <w:t>.</w:t>
      </w:r>
    </w:p>
    <w:p w:rsidR="000845BC" w:rsidRDefault="00274F3E">
      <w:pPr>
        <w:pStyle w:val="ListParagraph"/>
        <w:numPr>
          <w:ilvl w:val="0"/>
          <w:numId w:val="59"/>
        </w:numPr>
      </w:pPr>
      <w:r>
        <w:t>Append a &lt;SP&gt; character to the end of output. Remove the recognized characters from source.</w:t>
      </w:r>
    </w:p>
    <w:p w:rsidR="000845BC" w:rsidRDefault="00274F3E">
      <w:pPr>
        <w:pStyle w:val="ListParagraph"/>
        <w:numPr>
          <w:ilvl w:val="0"/>
          <w:numId w:val="59"/>
        </w:numPr>
      </w:pPr>
      <w:r>
        <w:t>Increment the value of IfNestingLevel b</w:t>
      </w:r>
      <w:r>
        <w:t>y 1.</w:t>
      </w:r>
    </w:p>
    <w:p w:rsidR="000845BC" w:rsidRDefault="00274F3E">
      <w:pPr>
        <w:pStyle w:val="ListParagraph"/>
        <w:numPr>
          <w:ilvl w:val="0"/>
          <w:numId w:val="59"/>
        </w:numPr>
      </w:pPr>
      <w:r>
        <w:t>Use CCInputElementStateIfPredicate to recognize the next input element from source.</w:t>
      </w:r>
    </w:p>
    <w:p w:rsidR="000845BC" w:rsidRDefault="00274F3E">
      <w:pPr>
        <w:rPr>
          <w:kern w:val="24"/>
        </w:rPr>
      </w:pPr>
      <w:r>
        <w:rPr>
          <w:b/>
          <w:kern w:val="24"/>
        </w:rPr>
        <w:t>Syntax</w:t>
      </w:r>
    </w:p>
    <w:p w:rsidR="000845BC" w:rsidRDefault="00274F3E">
      <w:pPr>
        <w:contextualSpacing/>
        <w:rPr>
          <w:kern w:val="24"/>
        </w:rPr>
      </w:pPr>
      <w:r>
        <w:rPr>
          <w:kern w:val="24"/>
        </w:rPr>
        <w:t>NOTE:</w:t>
      </w:r>
    </w:p>
    <w:p w:rsidR="000845BC" w:rsidRDefault="00274F3E">
      <w:pPr>
        <w:rPr>
          <w:kern w:val="24"/>
        </w:rPr>
      </w:pPr>
      <w:r>
        <w:rPr>
          <w:i/>
          <w:kern w:val="24"/>
        </w:rPr>
        <w:t>CCInputElementState1</w:t>
      </w:r>
      <w:r>
        <w:rPr>
          <w:kern w:val="24"/>
        </w:rPr>
        <w:t xml:space="preserve"> is recognized during active conditional processing when </w:t>
      </w:r>
      <w:r>
        <w:rPr>
          <w:i/>
          <w:kern w:val="24"/>
        </w:rPr>
        <w:t>SubstitutionEnabled</w:t>
      </w:r>
      <w:r>
        <w:rPr>
          <w:kern w:val="24"/>
        </w:rPr>
        <w:t xml:space="preserve"> is </w:t>
      </w:r>
      <w:r>
        <w:rPr>
          <w:b/>
        </w:rPr>
        <w:t>true</w:t>
      </w:r>
      <w:r>
        <w:rPr>
          <w:kern w:val="24"/>
        </w:rPr>
        <w:t xml:space="preserve">. This may be at the top level or in the clause of an </w:t>
      </w:r>
      <w:r>
        <w:rPr>
          <w:b/>
          <w:kern w:val="24"/>
        </w:rPr>
        <w:t>@if</w:t>
      </w:r>
      <w:r>
        <w:rPr>
          <w:kern w:val="24"/>
        </w:rPr>
        <w:t xml:space="preserve"> statement that represents the "true" condition. When recognizing a </w:t>
      </w:r>
      <w:r>
        <w:rPr>
          <w:i/>
          <w:kern w:val="24"/>
        </w:rPr>
        <w:t>RegularExpressionLiteral</w:t>
      </w:r>
      <w:r>
        <w:rPr>
          <w:kern w:val="24"/>
        </w:rPr>
        <w:t xml:space="preserve"> in this state the contextual distinction between </w:t>
      </w:r>
      <w:r>
        <w:rPr>
          <w:i/>
          <w:kern w:val="24"/>
        </w:rPr>
        <w:t>RegularExpressionLiteral</w:t>
      </w:r>
      <w:r>
        <w:rPr>
          <w:kern w:val="24"/>
        </w:rPr>
        <w:t xml:space="preserve"> and </w:t>
      </w:r>
      <w:r>
        <w:rPr>
          <w:i/>
          <w:kern w:val="24"/>
        </w:rPr>
        <w:t>DivPunctuator</w:t>
      </w:r>
      <w:r>
        <w:rPr>
          <w:kern w:val="24"/>
        </w:rPr>
        <w:t xml:space="preserve"> (see </w:t>
      </w:r>
      <w:r>
        <w:t>[ECMA-262/5]</w:t>
      </w:r>
      <w:r>
        <w:rPr>
          <w:kern w:val="24"/>
        </w:rPr>
        <w:t xml:space="preserve"> section 7) must be respected.</w:t>
      </w:r>
    </w:p>
    <w:p w:rsidR="000845BC" w:rsidRDefault="00274F3E">
      <w:pPr>
        <w:keepNext/>
        <w:tabs>
          <w:tab w:val="left" w:pos="7920"/>
        </w:tabs>
        <w:spacing w:before="0" w:after="0"/>
        <w:jc w:val="both"/>
        <w:rPr>
          <w:i/>
        </w:rPr>
      </w:pPr>
      <w:r>
        <w:rPr>
          <w:i/>
        </w:rPr>
        <w:t xml:space="preserve">CCInputElementState1 </w:t>
      </w:r>
      <w:r>
        <w:rPr>
          <w:b/>
        </w:rPr>
        <w:t>::</w:t>
      </w:r>
    </w:p>
    <w:p w:rsidR="000845BC" w:rsidRDefault="00274F3E">
      <w:pPr>
        <w:keepLines/>
        <w:spacing w:before="0" w:after="220"/>
        <w:ind w:left="576"/>
        <w:rPr>
          <w:i/>
        </w:rPr>
      </w:pPr>
      <w:r>
        <w:rPr>
          <w:i/>
        </w:rPr>
        <w:t>RegularExpressionLiteralStringLiteralCCOnCCSet1CCIf1CCElif1CCElse1CCEnd1CC</w:t>
      </w:r>
      <w:r>
        <w:t>Substitution</w:t>
      </w:r>
      <w:r>
        <w:rPr>
          <w:i/>
        </w:rPr>
        <w:t>1CCStartMarkerCCEndMarkerCCMultiLineComment1CCSingleLinecomment1SourceCharacter</w:t>
      </w:r>
    </w:p>
    <w:p w:rsidR="000845BC" w:rsidRDefault="00274F3E">
      <w:pPr>
        <w:keepNext/>
        <w:tabs>
          <w:tab w:val="left" w:pos="7920"/>
        </w:tabs>
        <w:spacing w:before="0" w:after="0"/>
        <w:jc w:val="both"/>
        <w:rPr>
          <w:i/>
        </w:rPr>
      </w:pPr>
      <w:r>
        <w:rPr>
          <w:i/>
        </w:rPr>
        <w:t xml:space="preserve">CCSet1 </w:t>
      </w:r>
      <w:r>
        <w:rPr>
          <w:b/>
        </w:rPr>
        <w:t>::</w:t>
      </w:r>
    </w:p>
    <w:p w:rsidR="000845BC" w:rsidRDefault="00274F3E">
      <w:pPr>
        <w:pStyle w:val="Code"/>
        <w:rPr>
          <w:i/>
        </w:rPr>
      </w:pPr>
      <w:r>
        <w:rPr>
          <w:b/>
        </w:rPr>
        <w:t xml:space="preserve">@set </w:t>
      </w:r>
      <w:r>
        <w:t>[lookahe</w:t>
      </w:r>
      <w:r>
        <w:t xml:space="preserve">ad </w:t>
      </w:r>
      <w:r>
        <w:sym w:font="Symbol" w:char="F0CF"/>
      </w:r>
      <w:r>
        <w:t xml:space="preserve"> </w:t>
      </w:r>
      <w:r>
        <w:rPr>
          <w:i/>
        </w:rPr>
        <w:t xml:space="preserve">IdentifierPart </w:t>
      </w:r>
      <w:r>
        <w:t>]</w:t>
      </w:r>
      <w:r>
        <w:br/>
      </w:r>
      <w:r>
        <w:rPr>
          <w:b/>
        </w:rPr>
        <w:t xml:space="preserve">/*@set </w:t>
      </w:r>
      <w:r>
        <w:t xml:space="preserve">[lookahead </w:t>
      </w:r>
      <w:r>
        <w:sym w:font="Symbol" w:char="F0CF"/>
      </w:r>
      <w:r>
        <w:t xml:space="preserve"> </w:t>
      </w:r>
      <w:r>
        <w:rPr>
          <w:i/>
        </w:rPr>
        <w:t xml:space="preserve">IdentifierPart </w:t>
      </w:r>
      <w:r>
        <w:t>]</w:t>
      </w:r>
      <w:r>
        <w:rPr>
          <w:b/>
        </w:rPr>
        <w:br/>
        <w:t xml:space="preserve">//@set </w:t>
      </w:r>
      <w:r>
        <w:t xml:space="preserve">[lookahead </w:t>
      </w:r>
      <w:r>
        <w:sym w:font="Symbol" w:char="F0CF"/>
      </w:r>
      <w:r>
        <w:t xml:space="preserve"> </w:t>
      </w:r>
      <w:r>
        <w:rPr>
          <w:i/>
        </w:rPr>
        <w:t xml:space="preserve">IdentifierPart </w:t>
      </w:r>
      <w:r>
        <w:t>]</w:t>
      </w:r>
    </w:p>
    <w:p w:rsidR="000845BC" w:rsidRDefault="00274F3E">
      <w:pPr>
        <w:keepNext/>
        <w:tabs>
          <w:tab w:val="left" w:pos="7920"/>
        </w:tabs>
        <w:spacing w:before="0" w:after="0"/>
        <w:jc w:val="both"/>
        <w:rPr>
          <w:i/>
        </w:rPr>
      </w:pPr>
      <w:r>
        <w:rPr>
          <w:i/>
        </w:rPr>
        <w:t xml:space="preserve">CCIf1 </w:t>
      </w:r>
      <w:r>
        <w:rPr>
          <w:b/>
        </w:rPr>
        <w:t>::</w:t>
      </w:r>
    </w:p>
    <w:p w:rsidR="000845BC" w:rsidRDefault="00274F3E">
      <w:pPr>
        <w:pStyle w:val="Code"/>
        <w:rPr>
          <w:i/>
        </w:rPr>
      </w:pPr>
      <w:r>
        <w:rPr>
          <w:b/>
        </w:rPr>
        <w:t xml:space="preserve">@if </w:t>
      </w:r>
      <w:r>
        <w:t xml:space="preserve">[lookahead </w:t>
      </w:r>
      <w:r>
        <w:sym w:font="Symbol" w:char="F0CF"/>
      </w:r>
      <w:r>
        <w:t xml:space="preserve"> </w:t>
      </w:r>
      <w:r>
        <w:rPr>
          <w:i/>
        </w:rPr>
        <w:t xml:space="preserve">IdentifierPart </w:t>
      </w:r>
      <w:r>
        <w:t>]</w:t>
      </w:r>
      <w:r>
        <w:br/>
      </w:r>
      <w:r>
        <w:rPr>
          <w:b/>
        </w:rPr>
        <w:t xml:space="preserve">/*@if </w:t>
      </w:r>
      <w:r>
        <w:t xml:space="preserve">[lookahead </w:t>
      </w:r>
      <w:r>
        <w:sym w:font="Symbol" w:char="F0CF"/>
      </w:r>
      <w:r>
        <w:t xml:space="preserve"> </w:t>
      </w:r>
      <w:r>
        <w:rPr>
          <w:i/>
        </w:rPr>
        <w:t xml:space="preserve">IdentifierPart </w:t>
      </w:r>
      <w:r>
        <w:t>]</w:t>
      </w:r>
      <w:r>
        <w:rPr>
          <w:b/>
        </w:rPr>
        <w:br/>
        <w:t xml:space="preserve">//@if </w:t>
      </w:r>
      <w:r>
        <w:t xml:space="preserve">[lookahead </w:t>
      </w:r>
      <w:r>
        <w:sym w:font="Symbol" w:char="F0CF"/>
      </w:r>
      <w:r>
        <w:t xml:space="preserve"> </w:t>
      </w:r>
      <w:r>
        <w:rPr>
          <w:i/>
        </w:rPr>
        <w:t xml:space="preserve">IdentifierPart </w:t>
      </w:r>
      <w:r>
        <w:t>]</w:t>
      </w:r>
    </w:p>
    <w:p w:rsidR="000845BC" w:rsidRDefault="00274F3E">
      <w:pPr>
        <w:keepNext/>
        <w:tabs>
          <w:tab w:val="left" w:pos="7920"/>
        </w:tabs>
        <w:spacing w:before="0" w:after="0"/>
        <w:jc w:val="both"/>
        <w:rPr>
          <w:i/>
        </w:rPr>
      </w:pPr>
      <w:r>
        <w:rPr>
          <w:i/>
        </w:rPr>
        <w:t xml:space="preserve">CCElif1 </w:t>
      </w:r>
      <w:r>
        <w:rPr>
          <w:b/>
        </w:rPr>
        <w:t>::</w:t>
      </w:r>
    </w:p>
    <w:p w:rsidR="000845BC" w:rsidRDefault="00274F3E">
      <w:pPr>
        <w:pStyle w:val="Code"/>
        <w:rPr>
          <w:i/>
        </w:rPr>
      </w:pPr>
      <w:r>
        <w:rPr>
          <w:b/>
        </w:rPr>
        <w:t xml:space="preserve">@elif </w:t>
      </w:r>
      <w:r>
        <w:t xml:space="preserve">[lookahead </w:t>
      </w:r>
      <w:r>
        <w:sym w:font="Symbol" w:char="F0CF"/>
      </w:r>
      <w:r>
        <w:t xml:space="preserve"> </w:t>
      </w:r>
      <w:r>
        <w:rPr>
          <w:i/>
        </w:rPr>
        <w:t xml:space="preserve">IdentifierPart </w:t>
      </w:r>
      <w:r>
        <w:t>]</w:t>
      </w:r>
      <w:r>
        <w:br/>
      </w:r>
      <w:r>
        <w:rPr>
          <w:b/>
        </w:rPr>
        <w:t xml:space="preserve">/*@elif </w:t>
      </w:r>
      <w:r>
        <w:t xml:space="preserve">[lookahead </w:t>
      </w:r>
      <w:r>
        <w:sym w:font="Symbol" w:char="F0CF"/>
      </w:r>
      <w:r>
        <w:t xml:space="preserve"> </w:t>
      </w:r>
      <w:r>
        <w:rPr>
          <w:i/>
        </w:rPr>
        <w:t xml:space="preserve">IdentifierPart </w:t>
      </w:r>
      <w:r>
        <w:t>]</w:t>
      </w:r>
      <w:r>
        <w:rPr>
          <w:b/>
        </w:rPr>
        <w:br/>
        <w:t xml:space="preserve">//@elif </w:t>
      </w:r>
      <w:r>
        <w:t xml:space="preserve">[lookahead </w:t>
      </w:r>
      <w:r>
        <w:sym w:font="Symbol" w:char="F0CF"/>
      </w:r>
      <w:r>
        <w:t xml:space="preserve"> </w:t>
      </w:r>
      <w:r>
        <w:rPr>
          <w:i/>
        </w:rPr>
        <w:t xml:space="preserve">IdentifierPart </w:t>
      </w:r>
      <w:r>
        <w:t>]</w:t>
      </w:r>
    </w:p>
    <w:p w:rsidR="000845BC" w:rsidRDefault="00274F3E">
      <w:pPr>
        <w:keepNext/>
        <w:tabs>
          <w:tab w:val="left" w:pos="7920"/>
        </w:tabs>
        <w:spacing w:before="0" w:after="0"/>
        <w:jc w:val="both"/>
        <w:rPr>
          <w:i/>
        </w:rPr>
      </w:pPr>
      <w:r>
        <w:rPr>
          <w:i/>
        </w:rPr>
        <w:lastRenderedPageBreak/>
        <w:t xml:space="preserve">CCElse1 </w:t>
      </w:r>
      <w:r>
        <w:rPr>
          <w:b/>
        </w:rPr>
        <w:t>::</w:t>
      </w:r>
    </w:p>
    <w:p w:rsidR="000845BC" w:rsidRDefault="00274F3E">
      <w:pPr>
        <w:pStyle w:val="Code"/>
        <w:rPr>
          <w:i/>
        </w:rPr>
      </w:pPr>
      <w:r>
        <w:rPr>
          <w:b/>
        </w:rPr>
        <w:t xml:space="preserve">@else </w:t>
      </w:r>
      <w:r>
        <w:t xml:space="preserve">[lookahead </w:t>
      </w:r>
      <w:r>
        <w:sym w:font="Symbol" w:char="F0CF"/>
      </w:r>
      <w:r>
        <w:t xml:space="preserve"> </w:t>
      </w:r>
      <w:r>
        <w:rPr>
          <w:i/>
        </w:rPr>
        <w:t xml:space="preserve">IdentifierPart </w:t>
      </w:r>
      <w:r>
        <w:t>]</w:t>
      </w:r>
      <w:r>
        <w:br/>
      </w:r>
      <w:r>
        <w:rPr>
          <w:b/>
        </w:rPr>
        <w:t xml:space="preserve">/*@else </w:t>
      </w:r>
      <w:r>
        <w:t xml:space="preserve">[lookahead </w:t>
      </w:r>
      <w:r>
        <w:sym w:font="Symbol" w:char="F0CF"/>
      </w:r>
      <w:r>
        <w:t xml:space="preserve"> </w:t>
      </w:r>
      <w:r>
        <w:rPr>
          <w:i/>
        </w:rPr>
        <w:t xml:space="preserve">IdentifierPart </w:t>
      </w:r>
      <w:r>
        <w:t>]</w:t>
      </w:r>
      <w:r>
        <w:rPr>
          <w:b/>
        </w:rPr>
        <w:br/>
        <w:t xml:space="preserve">//@else </w:t>
      </w:r>
      <w:r>
        <w:t xml:space="preserve">[lookahead </w:t>
      </w:r>
      <w:r>
        <w:sym w:font="Symbol" w:char="F0CF"/>
      </w:r>
      <w:r>
        <w:t xml:space="preserve"> </w:t>
      </w:r>
      <w:r>
        <w:rPr>
          <w:i/>
        </w:rPr>
        <w:t xml:space="preserve">IdentifierPart </w:t>
      </w:r>
      <w:r>
        <w:t>]</w:t>
      </w:r>
    </w:p>
    <w:p w:rsidR="000845BC" w:rsidRDefault="00274F3E">
      <w:pPr>
        <w:keepNext/>
        <w:tabs>
          <w:tab w:val="left" w:pos="7920"/>
        </w:tabs>
        <w:spacing w:before="0" w:after="0"/>
        <w:jc w:val="both"/>
        <w:rPr>
          <w:i/>
        </w:rPr>
      </w:pPr>
      <w:r>
        <w:rPr>
          <w:i/>
        </w:rPr>
        <w:t xml:space="preserve">CCEnd1 </w:t>
      </w:r>
      <w:r>
        <w:rPr>
          <w:b/>
        </w:rPr>
        <w:t>::</w:t>
      </w:r>
    </w:p>
    <w:p w:rsidR="000845BC" w:rsidRDefault="00274F3E">
      <w:pPr>
        <w:pStyle w:val="Code"/>
        <w:rPr>
          <w:i/>
        </w:rPr>
      </w:pPr>
      <w:r>
        <w:rPr>
          <w:b/>
        </w:rPr>
        <w:t xml:space="preserve">@end </w:t>
      </w:r>
      <w:r>
        <w:t xml:space="preserve">[lookahead </w:t>
      </w:r>
      <w:r>
        <w:sym w:font="Symbol" w:char="F0CF"/>
      </w:r>
      <w:r>
        <w:t xml:space="preserve"> </w:t>
      </w:r>
      <w:r>
        <w:rPr>
          <w:i/>
        </w:rPr>
        <w:t xml:space="preserve">IdentifierPart </w:t>
      </w:r>
      <w:r>
        <w:t>]</w:t>
      </w:r>
      <w:r>
        <w:br/>
      </w:r>
      <w:r>
        <w:rPr>
          <w:b/>
        </w:rPr>
        <w:t xml:space="preserve">/*@end </w:t>
      </w:r>
      <w:r>
        <w:t xml:space="preserve">[lookahead </w:t>
      </w:r>
      <w:r>
        <w:sym w:font="Symbol" w:char="F0CF"/>
      </w:r>
      <w:r>
        <w:t xml:space="preserve"> </w:t>
      </w:r>
      <w:r>
        <w:rPr>
          <w:i/>
        </w:rPr>
        <w:t xml:space="preserve">IdentifierPart </w:t>
      </w:r>
      <w:r>
        <w:t>]</w:t>
      </w:r>
      <w:r>
        <w:rPr>
          <w:b/>
        </w:rPr>
        <w:br/>
        <w:t xml:space="preserve">//@end </w:t>
      </w:r>
      <w:r>
        <w:t xml:space="preserve">[lookahead </w:t>
      </w:r>
      <w:r>
        <w:sym w:font="Symbol" w:char="F0CF"/>
      </w:r>
      <w:r>
        <w:t xml:space="preserve"> </w:t>
      </w:r>
      <w:r>
        <w:rPr>
          <w:i/>
        </w:rPr>
        <w:t xml:space="preserve">IdentifierPart </w:t>
      </w:r>
      <w:r>
        <w:t>]</w:t>
      </w:r>
    </w:p>
    <w:p w:rsidR="000845BC" w:rsidRDefault="00274F3E">
      <w:pPr>
        <w:keepNext/>
        <w:tabs>
          <w:tab w:val="left" w:pos="7920"/>
        </w:tabs>
        <w:spacing w:before="0" w:after="0"/>
        <w:jc w:val="both"/>
        <w:rPr>
          <w:i/>
        </w:rPr>
      </w:pPr>
      <w:r>
        <w:rPr>
          <w:i/>
        </w:rPr>
        <w:t xml:space="preserve">CCSubstitution1 </w:t>
      </w:r>
      <w:r>
        <w:rPr>
          <w:b/>
        </w:rPr>
        <w:t>::</w:t>
      </w:r>
    </w:p>
    <w:p w:rsidR="000845BC" w:rsidRDefault="00274F3E">
      <w:pPr>
        <w:pStyle w:val="Code"/>
      </w:pPr>
      <w:r>
        <w:rPr>
          <w:b/>
        </w:rPr>
        <w:t xml:space="preserve">@ </w:t>
      </w:r>
      <w:r>
        <w:t>CCSubIdentifier</w:t>
      </w:r>
      <w:r>
        <w:br/>
      </w:r>
      <w:r>
        <w:rPr>
          <w:b/>
        </w:rPr>
        <w:t>/*@</w:t>
      </w:r>
      <w:r>
        <w:t xml:space="preserve"> CCSubIdentifier</w:t>
      </w:r>
      <w:r>
        <w:rPr>
          <w:b/>
        </w:rPr>
        <w:br/>
        <w:t>//@</w:t>
      </w:r>
      <w:r>
        <w:t xml:space="preserve"> CCSubIdentifier</w:t>
      </w:r>
    </w:p>
    <w:p w:rsidR="000845BC" w:rsidRDefault="00274F3E">
      <w:pPr>
        <w:keepNext/>
        <w:tabs>
          <w:tab w:val="left" w:pos="7920"/>
        </w:tabs>
        <w:spacing w:before="0" w:after="0"/>
        <w:jc w:val="both"/>
        <w:rPr>
          <w:i/>
        </w:rPr>
      </w:pPr>
      <w:r>
        <w:rPr>
          <w:i/>
        </w:rPr>
        <w:t xml:space="preserve">CCStartMarker </w:t>
      </w:r>
      <w:r>
        <w:rPr>
          <w:b/>
        </w:rPr>
        <w:t>::</w:t>
      </w:r>
    </w:p>
    <w:p w:rsidR="000845BC" w:rsidRDefault="00274F3E">
      <w:pPr>
        <w:pStyle w:val="Code"/>
        <w:rPr>
          <w:i/>
        </w:rPr>
      </w:pPr>
      <w:r>
        <w:t>/*@</w:t>
      </w:r>
      <w:r>
        <w:rPr>
          <w:i/>
        </w:rPr>
        <w:t xml:space="preserve"> </w:t>
      </w:r>
      <w:r>
        <w:br/>
        <w:t>//@</w:t>
      </w:r>
      <w:r>
        <w:rPr>
          <w:i/>
        </w:rPr>
        <w:t xml:space="preserve"> </w:t>
      </w:r>
    </w:p>
    <w:p w:rsidR="000845BC" w:rsidRDefault="00274F3E">
      <w:pPr>
        <w:keepNext/>
        <w:tabs>
          <w:tab w:val="left" w:pos="7920"/>
        </w:tabs>
        <w:spacing w:before="0" w:after="0"/>
        <w:jc w:val="both"/>
        <w:rPr>
          <w:i/>
        </w:rPr>
      </w:pPr>
      <w:r>
        <w:rPr>
          <w:i/>
        </w:rPr>
        <w:t xml:space="preserve">CCEndMarker </w:t>
      </w:r>
      <w:r>
        <w:rPr>
          <w:b/>
        </w:rPr>
        <w:t>::</w:t>
      </w:r>
    </w:p>
    <w:p w:rsidR="000845BC" w:rsidRDefault="00274F3E">
      <w:pPr>
        <w:pStyle w:val="Code"/>
        <w:rPr>
          <w:i/>
        </w:rPr>
      </w:pPr>
      <w:r>
        <w:t>@*/</w:t>
      </w:r>
      <w:r>
        <w:rPr>
          <w:i/>
        </w:rPr>
        <w:t xml:space="preserve"> </w:t>
      </w:r>
    </w:p>
    <w:p w:rsidR="000845BC" w:rsidRDefault="00274F3E">
      <w:pPr>
        <w:keepNext/>
        <w:tabs>
          <w:tab w:val="left" w:pos="7920"/>
        </w:tabs>
        <w:spacing w:before="0" w:after="0"/>
        <w:jc w:val="both"/>
        <w:rPr>
          <w:i/>
        </w:rPr>
      </w:pPr>
      <w:r>
        <w:rPr>
          <w:i/>
        </w:rPr>
        <w:t xml:space="preserve">CCMultiLineComment1 </w:t>
      </w:r>
      <w:r>
        <w:rPr>
          <w:b/>
        </w:rPr>
        <w:t>::</w:t>
      </w:r>
    </w:p>
    <w:p w:rsidR="000845BC" w:rsidRDefault="00274F3E">
      <w:pPr>
        <w:pStyle w:val="Code"/>
      </w:pPr>
      <w:r>
        <w:rPr>
          <w:b/>
        </w:rPr>
        <w:t>/*</w:t>
      </w:r>
      <w:r>
        <w:t xml:space="preserve"> [lookahead ≠ </w:t>
      </w:r>
      <w:r>
        <w:rPr>
          <w:b/>
        </w:rPr>
        <w:t>@</w:t>
      </w:r>
      <w:r>
        <w:t xml:space="preserve"> ] MultiLineCommentChars</w:t>
      </w:r>
      <w:r>
        <w:rPr>
          <w:vertAlign w:val="subscript"/>
        </w:rPr>
        <w:t>o</w:t>
      </w:r>
      <w:r>
        <w:rPr>
          <w:vertAlign w:val="subscript"/>
        </w:rPr>
        <w:t>pt</w:t>
      </w:r>
      <w:r>
        <w:t xml:space="preserve"> </w:t>
      </w:r>
      <w:r>
        <w:rPr>
          <w:b/>
        </w:rPr>
        <w:t>*/</w:t>
      </w:r>
    </w:p>
    <w:p w:rsidR="000845BC" w:rsidRDefault="00274F3E">
      <w:pPr>
        <w:keepNext/>
        <w:tabs>
          <w:tab w:val="left" w:pos="7920"/>
        </w:tabs>
        <w:spacing w:before="0" w:after="0"/>
        <w:jc w:val="both"/>
        <w:rPr>
          <w:i/>
        </w:rPr>
      </w:pPr>
      <w:r>
        <w:rPr>
          <w:i/>
        </w:rPr>
        <w:t xml:space="preserve">SingleLineComment1 </w:t>
      </w:r>
      <w:r>
        <w:rPr>
          <w:b/>
        </w:rPr>
        <w:t>::</w:t>
      </w:r>
    </w:p>
    <w:p w:rsidR="000845BC" w:rsidRDefault="00274F3E">
      <w:pPr>
        <w:pStyle w:val="Code"/>
        <w:rPr>
          <w:vertAlign w:val="subscript"/>
        </w:rPr>
      </w:pPr>
      <w:r>
        <w:rPr>
          <w:b/>
        </w:rPr>
        <w:t>//</w:t>
      </w:r>
      <w:r>
        <w:t xml:space="preserve"> [lookahead ≠ </w:t>
      </w:r>
      <w:r>
        <w:rPr>
          <w:b/>
        </w:rPr>
        <w:t>@</w:t>
      </w:r>
      <w:r>
        <w:t>] SingleLineCommentChars</w:t>
      </w:r>
      <w:r>
        <w:rPr>
          <w:vertAlign w:val="subscript"/>
        </w:rPr>
        <w:t>opt</w:t>
      </w:r>
    </w:p>
    <w:p w:rsidR="000845BC" w:rsidRDefault="00274F3E">
      <w:pPr>
        <w:keepNext/>
        <w:tabs>
          <w:tab w:val="left" w:pos="7920"/>
        </w:tabs>
        <w:spacing w:before="0" w:after="0"/>
        <w:jc w:val="both"/>
        <w:rPr>
          <w:i/>
        </w:rPr>
      </w:pPr>
      <w:r>
        <w:rPr>
          <w:i/>
        </w:rPr>
        <w:t xml:space="preserve">CCSubIdentifer </w:t>
      </w:r>
      <w:r>
        <w:rPr>
          <w:b/>
        </w:rPr>
        <w:t>::</w:t>
      </w:r>
    </w:p>
    <w:p w:rsidR="000845BC" w:rsidRDefault="00274F3E">
      <w:pPr>
        <w:pStyle w:val="Code"/>
      </w:pPr>
      <w:r>
        <w:rPr>
          <w:b/>
        </w:rPr>
        <w:t xml:space="preserve"> </w:t>
      </w:r>
      <w:r>
        <w:t xml:space="preserve">[lookahead </w:t>
      </w:r>
      <w:r>
        <w:sym w:font="Symbol" w:char="F0CF"/>
      </w:r>
      <w:r>
        <w:t xml:space="preserve"> CCKeyword ] IdentifierName</w:t>
      </w:r>
    </w:p>
    <w:p w:rsidR="000845BC" w:rsidRDefault="00274F3E">
      <w:pPr>
        <w:keepNext/>
        <w:tabs>
          <w:tab w:val="left" w:pos="7920"/>
        </w:tabs>
        <w:spacing w:before="0" w:after="0"/>
        <w:jc w:val="both"/>
        <w:rPr>
          <w:i/>
        </w:rPr>
      </w:pPr>
      <w:r>
        <w:rPr>
          <w:i/>
        </w:rPr>
        <w:t xml:space="preserve">CCKeyword </w:t>
      </w:r>
      <w:r>
        <w:rPr>
          <w:b/>
        </w:rPr>
        <w:t>::</w:t>
      </w:r>
    </w:p>
    <w:p w:rsidR="000845BC" w:rsidRDefault="00274F3E">
      <w:pPr>
        <w:pStyle w:val="Code"/>
        <w:rPr>
          <w:i/>
        </w:rPr>
      </w:pPr>
      <w:r>
        <w:t xml:space="preserve">cc_on setifelif </w:t>
      </w:r>
      <w:r>
        <w:br/>
        <w:t>elseend</w:t>
      </w:r>
    </w:p>
    <w:p w:rsidR="000845BC" w:rsidRDefault="00274F3E">
      <w:pPr>
        <w:rPr>
          <w:kern w:val="24"/>
        </w:rPr>
      </w:pPr>
      <w:r>
        <w:rPr>
          <w:b/>
          <w:kern w:val="24"/>
        </w:rPr>
        <w:t>Semantics</w:t>
      </w:r>
    </w:p>
    <w:p w:rsidR="000845BC" w:rsidRDefault="00274F3E">
      <w:pPr>
        <w:rPr>
          <w:kern w:val="24"/>
        </w:rPr>
      </w:pPr>
      <w:r>
        <w:rPr>
          <w:kern w:val="24"/>
        </w:rPr>
        <w:t xml:space="preserve">If </w:t>
      </w:r>
      <w:r>
        <w:rPr>
          <w:i/>
          <w:kern w:val="24"/>
        </w:rPr>
        <w:t>CCInputElementState1</w:t>
      </w:r>
      <w:r>
        <w:rPr>
          <w:kern w:val="24"/>
        </w:rPr>
        <w:t xml:space="preserve"> cannot be recognized because there are no remaining characters in </w:t>
      </w:r>
      <w:r>
        <w:rPr>
          <w:i/>
          <w:kern w:val="24"/>
        </w:rPr>
        <w:t>source</w:t>
      </w:r>
      <w:r>
        <w:rPr>
          <w:kern w:val="24"/>
        </w:rPr>
        <w:t xml:space="preserve">, then Conditional Source processing is completed and the characters of the output supply the Unicode characters for subsequent input element processing. If </w:t>
      </w:r>
      <w:r>
        <w:rPr>
          <w:i/>
          <w:kern w:val="24"/>
        </w:rPr>
        <w:t>CCInputElementState1</w:t>
      </w:r>
      <w:r>
        <w:rPr>
          <w:kern w:val="24"/>
        </w:rPr>
        <w:t xml:space="preserve"> canno</w:t>
      </w:r>
      <w:r>
        <w:rPr>
          <w:kern w:val="24"/>
        </w:rPr>
        <w:t xml:space="preserve">t be recognized and there are characters in </w:t>
      </w:r>
      <w:r>
        <w:rPr>
          <w:i/>
          <w:kern w:val="24"/>
        </w:rPr>
        <w:t>source</w:t>
      </w:r>
      <w:r>
        <w:rPr>
          <w:kern w:val="24"/>
        </w:rPr>
        <w:t xml:space="preserve">, a </w:t>
      </w:r>
      <w:r>
        <w:rPr>
          <w:b/>
          <w:kern w:val="24"/>
        </w:rPr>
        <w:t>SyntaxError</w:t>
      </w:r>
      <w:r>
        <w:rPr>
          <w:kern w:val="24"/>
        </w:rPr>
        <w:t xml:space="preserve"> exception is thrown.</w:t>
      </w:r>
    </w:p>
    <w:p w:rsidR="000845BC" w:rsidRDefault="00274F3E">
      <w:pPr>
        <w:rPr>
          <w:kern w:val="24"/>
        </w:rPr>
      </w:pPr>
      <w:r>
        <w:rPr>
          <w:kern w:val="24"/>
        </w:rPr>
        <w:t xml:space="preserve">The productions </w:t>
      </w:r>
      <w:r>
        <w:rPr>
          <w:i/>
          <w:kern w:val="24"/>
        </w:rPr>
        <w:t>CCInputElementState1</w:t>
      </w:r>
      <w:r>
        <w:rPr>
          <w:kern w:val="24"/>
        </w:rPr>
        <w:t xml:space="preserve"> :: </w:t>
      </w:r>
      <w:r>
        <w:rPr>
          <w:i/>
          <w:kern w:val="24"/>
        </w:rPr>
        <w:t>RegularExpressionLiteral</w:t>
      </w:r>
      <w:r>
        <w:rPr>
          <w:kern w:val="24"/>
        </w:rPr>
        <w:t xml:space="preserve">, </w:t>
      </w:r>
      <w:r>
        <w:rPr>
          <w:i/>
          <w:kern w:val="24"/>
        </w:rPr>
        <w:t>CCInputElementState1</w:t>
      </w:r>
      <w:r>
        <w:rPr>
          <w:kern w:val="24"/>
        </w:rPr>
        <w:t xml:space="preserve"> :: </w:t>
      </w:r>
      <w:r>
        <w:rPr>
          <w:i/>
          <w:kern w:val="24"/>
        </w:rPr>
        <w:t>StringLiteral</w:t>
      </w:r>
      <w:r>
        <w:rPr>
          <w:kern w:val="24"/>
        </w:rPr>
        <w:t xml:space="preserve">, </w:t>
      </w:r>
      <w:r>
        <w:rPr>
          <w:i/>
          <w:kern w:val="24"/>
        </w:rPr>
        <w:t>CCInputElementState1</w:t>
      </w:r>
      <w:r>
        <w:rPr>
          <w:kern w:val="24"/>
        </w:rPr>
        <w:t xml:space="preserve"> :: </w:t>
      </w:r>
      <w:r>
        <w:rPr>
          <w:i/>
          <w:kern w:val="24"/>
        </w:rPr>
        <w:t>CCMultiLineComment1</w:t>
      </w:r>
      <w:r>
        <w:rPr>
          <w:kern w:val="24"/>
        </w:rPr>
        <w:t xml:space="preserve">, </w:t>
      </w:r>
      <w:r>
        <w:rPr>
          <w:i/>
          <w:kern w:val="24"/>
        </w:rPr>
        <w:t>CCInputElementState</w:t>
      </w:r>
      <w:r>
        <w:rPr>
          <w:i/>
          <w:kern w:val="24"/>
        </w:rPr>
        <w:t>1</w:t>
      </w:r>
      <w:r>
        <w:rPr>
          <w:kern w:val="24"/>
        </w:rPr>
        <w:t xml:space="preserve"> :: </w:t>
      </w:r>
      <w:r>
        <w:rPr>
          <w:i/>
          <w:kern w:val="24"/>
        </w:rPr>
        <w:t>CCSingleLinecomment1</w:t>
      </w:r>
      <w:r>
        <w:rPr>
          <w:kern w:val="24"/>
        </w:rPr>
        <w:t xml:space="preserve">, and </w:t>
      </w:r>
      <w:r>
        <w:rPr>
          <w:i/>
          <w:kern w:val="24"/>
        </w:rPr>
        <w:t>CCInputElementState1</w:t>
      </w:r>
      <w:r>
        <w:rPr>
          <w:kern w:val="24"/>
        </w:rPr>
        <w:t xml:space="preserve"> :: </w:t>
      </w:r>
      <w:r>
        <w:rPr>
          <w:i/>
          <w:kern w:val="24"/>
        </w:rPr>
        <w:t>SourceCharacter</w:t>
      </w:r>
      <w:r>
        <w:rPr>
          <w:kern w:val="24"/>
        </w:rPr>
        <w:t xml:space="preserve"> upon recognition perform the following actions:</w:t>
      </w:r>
    </w:p>
    <w:p w:rsidR="000845BC" w:rsidRDefault="00274F3E">
      <w:pPr>
        <w:pStyle w:val="ListParagraph"/>
        <w:numPr>
          <w:ilvl w:val="0"/>
          <w:numId w:val="60"/>
        </w:numPr>
      </w:pPr>
      <w:r>
        <w:lastRenderedPageBreak/>
        <w:t xml:space="preserve">Append to the end of output, in left-to-right sequence, the Unicode characters from </w:t>
      </w:r>
      <w:r>
        <w:rPr>
          <w:i/>
        </w:rPr>
        <w:t>source</w:t>
      </w:r>
      <w:r>
        <w:t xml:space="preserve"> that were recognized by the production. Remove</w:t>
      </w:r>
      <w:r>
        <w:t xml:space="preserve"> the recognized characters from </w:t>
      </w:r>
      <w:r>
        <w:rPr>
          <w:i/>
        </w:rPr>
        <w:t>source</w:t>
      </w:r>
      <w:r>
        <w:t>.</w:t>
      </w:r>
    </w:p>
    <w:p w:rsidR="000845BC" w:rsidRDefault="00274F3E">
      <w:pPr>
        <w:pStyle w:val="ListParagraph"/>
        <w:numPr>
          <w:ilvl w:val="0"/>
          <w:numId w:val="60"/>
        </w:numPr>
      </w:pPr>
      <w:r>
        <w:t xml:space="preserve">Use </w:t>
      </w:r>
      <w:r>
        <w:rPr>
          <w:i/>
        </w:rPr>
        <w:t>CCInputElementState1</w:t>
      </w:r>
      <w:r>
        <w:t xml:space="preserve"> to recognize the next input element from </w:t>
      </w:r>
      <w:r>
        <w:rPr>
          <w:i/>
        </w:rPr>
        <w:t>source</w:t>
      </w:r>
      <w:r>
        <w:t>.</w:t>
      </w:r>
    </w:p>
    <w:p w:rsidR="000845BC" w:rsidRDefault="00274F3E">
      <w:pPr>
        <w:rPr>
          <w:kern w:val="24"/>
        </w:rPr>
      </w:pPr>
      <w:r>
        <w:rPr>
          <w:kern w:val="24"/>
        </w:rPr>
        <w:t xml:space="preserve">The productions </w:t>
      </w:r>
      <w:r>
        <w:rPr>
          <w:i/>
          <w:kern w:val="24"/>
        </w:rPr>
        <w:t>CCInputElementState1</w:t>
      </w:r>
      <w:r>
        <w:rPr>
          <w:kern w:val="24"/>
        </w:rPr>
        <w:t xml:space="preserve"> :: </w:t>
      </w:r>
      <w:r>
        <w:rPr>
          <w:i/>
          <w:kern w:val="24"/>
        </w:rPr>
        <w:t>CCOn</w:t>
      </w:r>
      <w:r>
        <w:rPr>
          <w:kern w:val="24"/>
        </w:rPr>
        <w:t xml:space="preserve">, </w:t>
      </w:r>
      <w:r>
        <w:rPr>
          <w:i/>
          <w:kern w:val="24"/>
        </w:rPr>
        <w:t>CCInputElementState1</w:t>
      </w:r>
      <w:r>
        <w:rPr>
          <w:kern w:val="24"/>
        </w:rPr>
        <w:t xml:space="preserve"> :: </w:t>
      </w:r>
      <w:r>
        <w:rPr>
          <w:i/>
          <w:kern w:val="24"/>
        </w:rPr>
        <w:t>CCStartMarker</w:t>
      </w:r>
      <w:r>
        <w:rPr>
          <w:kern w:val="24"/>
        </w:rPr>
        <w:t xml:space="preserve">, </w:t>
      </w:r>
      <w:r>
        <w:rPr>
          <w:i/>
          <w:kern w:val="24"/>
        </w:rPr>
        <w:t>CCInputElementState1</w:t>
      </w:r>
      <w:r>
        <w:rPr>
          <w:kern w:val="24"/>
        </w:rPr>
        <w:t xml:space="preserve"> :: </w:t>
      </w:r>
      <w:r>
        <w:rPr>
          <w:i/>
          <w:kern w:val="24"/>
        </w:rPr>
        <w:t>CCEndMarker</w:t>
      </w:r>
      <w:r>
        <w:rPr>
          <w:kern w:val="24"/>
        </w:rPr>
        <w:t xml:space="preserve"> upon recognition perf</w:t>
      </w:r>
      <w:r>
        <w:rPr>
          <w:kern w:val="24"/>
        </w:rPr>
        <w:t>orm the following actions:</w:t>
      </w:r>
    </w:p>
    <w:p w:rsidR="000845BC" w:rsidRDefault="00274F3E">
      <w:pPr>
        <w:pStyle w:val="ListParagraph"/>
        <w:numPr>
          <w:ilvl w:val="0"/>
          <w:numId w:val="61"/>
        </w:numPr>
      </w:pPr>
      <w:r>
        <w:t xml:space="preserve">Append a &lt;SP&gt; character to the end of output. Remove the recognized characters from </w:t>
      </w:r>
      <w:r>
        <w:rPr>
          <w:i/>
        </w:rPr>
        <w:t>source</w:t>
      </w:r>
      <w:r>
        <w:t>.</w:t>
      </w:r>
    </w:p>
    <w:p w:rsidR="000845BC" w:rsidRDefault="00274F3E">
      <w:pPr>
        <w:pStyle w:val="ListParagraph"/>
        <w:numPr>
          <w:ilvl w:val="0"/>
          <w:numId w:val="61"/>
        </w:numPr>
      </w:pPr>
      <w:r>
        <w:t xml:space="preserve">Use </w:t>
      </w:r>
      <w:r>
        <w:rPr>
          <w:i/>
        </w:rPr>
        <w:t>CCInputElementState1</w:t>
      </w:r>
      <w:r>
        <w:t xml:space="preserve"> to recognize the next input element from </w:t>
      </w:r>
      <w:r>
        <w:rPr>
          <w:i/>
        </w:rPr>
        <w:t>source</w:t>
      </w:r>
      <w:r>
        <w:t>.</w:t>
      </w:r>
    </w:p>
    <w:p w:rsidR="000845BC" w:rsidRDefault="00274F3E">
      <w:pPr>
        <w:rPr>
          <w:kern w:val="24"/>
        </w:rPr>
      </w:pPr>
      <w:r>
        <w:rPr>
          <w:kern w:val="24"/>
        </w:rPr>
        <w:t xml:space="preserve">The production </w:t>
      </w:r>
      <w:r>
        <w:rPr>
          <w:i/>
          <w:kern w:val="24"/>
        </w:rPr>
        <w:t>CCInputElementState1</w:t>
      </w:r>
      <w:r>
        <w:rPr>
          <w:kern w:val="24"/>
        </w:rPr>
        <w:t xml:space="preserve"> :: </w:t>
      </w:r>
      <w:r>
        <w:rPr>
          <w:i/>
          <w:kern w:val="24"/>
        </w:rPr>
        <w:t>CCSet1</w:t>
      </w:r>
      <w:r>
        <w:rPr>
          <w:kern w:val="24"/>
        </w:rPr>
        <w:t xml:space="preserve"> upon recognition </w:t>
      </w:r>
      <w:r>
        <w:rPr>
          <w:kern w:val="24"/>
        </w:rPr>
        <w:t>performs the following actions:</w:t>
      </w:r>
    </w:p>
    <w:p w:rsidR="000845BC" w:rsidRDefault="00274F3E">
      <w:pPr>
        <w:pStyle w:val="ListParagraph"/>
        <w:numPr>
          <w:ilvl w:val="0"/>
          <w:numId w:val="62"/>
        </w:numPr>
      </w:pPr>
      <w:r>
        <w:t xml:space="preserve">Append a &lt;SP&gt; character to the end of output. Remove the recognized characters from </w:t>
      </w:r>
      <w:r>
        <w:rPr>
          <w:i/>
        </w:rPr>
        <w:t>source</w:t>
      </w:r>
      <w:r>
        <w:t>.</w:t>
      </w:r>
    </w:p>
    <w:p w:rsidR="000845BC" w:rsidRDefault="00274F3E">
      <w:pPr>
        <w:pStyle w:val="ListParagraph"/>
        <w:numPr>
          <w:ilvl w:val="0"/>
          <w:numId w:val="62"/>
        </w:numPr>
      </w:pPr>
      <w:r>
        <w:t xml:space="preserve">Use </w:t>
      </w:r>
      <w:r>
        <w:rPr>
          <w:i/>
        </w:rPr>
        <w:t>CCInputElementStateSetLHS</w:t>
      </w:r>
      <w:r>
        <w:t xml:space="preserve"> to recognize the next input element from </w:t>
      </w:r>
      <w:r>
        <w:rPr>
          <w:i/>
        </w:rPr>
        <w:t>source</w:t>
      </w:r>
      <w:r>
        <w:t>.</w:t>
      </w:r>
    </w:p>
    <w:p w:rsidR="000845BC" w:rsidRDefault="00274F3E">
      <w:pPr>
        <w:rPr>
          <w:kern w:val="24"/>
        </w:rPr>
      </w:pPr>
      <w:r>
        <w:rPr>
          <w:kern w:val="24"/>
        </w:rPr>
        <w:t xml:space="preserve">The production </w:t>
      </w:r>
      <w:r>
        <w:rPr>
          <w:i/>
          <w:kern w:val="24"/>
        </w:rPr>
        <w:t>CCInputElementState1</w:t>
      </w:r>
      <w:r>
        <w:rPr>
          <w:kern w:val="24"/>
        </w:rPr>
        <w:t xml:space="preserve"> :: </w:t>
      </w:r>
      <w:r>
        <w:rPr>
          <w:i/>
          <w:kern w:val="24"/>
        </w:rPr>
        <w:t>CCIf1</w:t>
      </w:r>
      <w:r>
        <w:rPr>
          <w:kern w:val="24"/>
        </w:rPr>
        <w:t xml:space="preserve"> upon rec</w:t>
      </w:r>
      <w:r>
        <w:rPr>
          <w:kern w:val="24"/>
        </w:rPr>
        <w:t>ognition performs the following actions:</w:t>
      </w:r>
    </w:p>
    <w:p w:rsidR="000845BC" w:rsidRDefault="00274F3E">
      <w:pPr>
        <w:pStyle w:val="ListParagraph"/>
        <w:numPr>
          <w:ilvl w:val="0"/>
          <w:numId w:val="63"/>
        </w:numPr>
      </w:pPr>
      <w:r>
        <w:t xml:space="preserve">Append a &lt;SP&gt; character to the end of output. Remove the recognized characters from </w:t>
      </w:r>
      <w:r>
        <w:rPr>
          <w:i/>
        </w:rPr>
        <w:t>source</w:t>
      </w:r>
      <w:r>
        <w:t>.</w:t>
      </w:r>
    </w:p>
    <w:p w:rsidR="000845BC" w:rsidRDefault="00274F3E">
      <w:pPr>
        <w:pStyle w:val="ListParagraph"/>
        <w:numPr>
          <w:ilvl w:val="0"/>
          <w:numId w:val="63"/>
        </w:numPr>
      </w:pPr>
      <w:r>
        <w:t xml:space="preserve">Increment the value of </w:t>
      </w:r>
      <w:r>
        <w:rPr>
          <w:i/>
        </w:rPr>
        <w:t>IfNestingLevel</w:t>
      </w:r>
      <w:r>
        <w:t xml:space="preserve"> by 1.</w:t>
      </w:r>
    </w:p>
    <w:p w:rsidR="000845BC" w:rsidRDefault="00274F3E">
      <w:pPr>
        <w:pStyle w:val="ListParagraph"/>
        <w:numPr>
          <w:ilvl w:val="0"/>
          <w:numId w:val="63"/>
        </w:numPr>
      </w:pPr>
      <w:r>
        <w:t xml:space="preserve">Use </w:t>
      </w:r>
      <w:r>
        <w:rPr>
          <w:i/>
        </w:rPr>
        <w:t>CCInputElementStateIfPredicate</w:t>
      </w:r>
      <w:r>
        <w:t xml:space="preserve"> to recognize the next input element from </w:t>
      </w:r>
      <w:r>
        <w:rPr>
          <w:i/>
        </w:rPr>
        <w:t>source</w:t>
      </w:r>
      <w:r>
        <w:t>.</w:t>
      </w:r>
    </w:p>
    <w:p w:rsidR="000845BC" w:rsidRDefault="00274F3E">
      <w:pPr>
        <w:rPr>
          <w:kern w:val="24"/>
        </w:rPr>
      </w:pPr>
      <w:r>
        <w:rPr>
          <w:kern w:val="24"/>
        </w:rPr>
        <w:t xml:space="preserve">The production </w:t>
      </w:r>
      <w:r>
        <w:rPr>
          <w:i/>
          <w:kern w:val="24"/>
        </w:rPr>
        <w:t>CCInputElementState1</w:t>
      </w:r>
      <w:r>
        <w:rPr>
          <w:kern w:val="24"/>
        </w:rPr>
        <w:t xml:space="preserve"> :: </w:t>
      </w:r>
      <w:r>
        <w:rPr>
          <w:i/>
          <w:kern w:val="24"/>
        </w:rPr>
        <w:t>CCElif1</w:t>
      </w:r>
      <w:r>
        <w:rPr>
          <w:kern w:val="24"/>
        </w:rPr>
        <w:t xml:space="preserve"> upon recognition performs the following actions:</w:t>
      </w:r>
    </w:p>
    <w:p w:rsidR="000845BC" w:rsidRDefault="00274F3E">
      <w:pPr>
        <w:pStyle w:val="ListParagraph"/>
        <w:numPr>
          <w:ilvl w:val="0"/>
          <w:numId w:val="64"/>
        </w:numPr>
      </w:pPr>
      <w:r>
        <w:t xml:space="preserve">Remove the recognized characters from </w:t>
      </w:r>
      <w:r>
        <w:rPr>
          <w:i/>
        </w:rPr>
        <w:t>source</w:t>
      </w:r>
      <w:r>
        <w:t>.</w:t>
      </w:r>
    </w:p>
    <w:p w:rsidR="000845BC" w:rsidRDefault="00274F3E">
      <w:pPr>
        <w:pStyle w:val="ListParagraph"/>
        <w:numPr>
          <w:ilvl w:val="0"/>
          <w:numId w:val="64"/>
        </w:numPr>
      </w:pPr>
      <w:r>
        <w:t xml:space="preserve">If </w:t>
      </w:r>
      <w:r>
        <w:rPr>
          <w:i/>
        </w:rPr>
        <w:t>IfNestingLevel</w:t>
      </w:r>
      <w:r>
        <w:t xml:space="preserve"> is 0, throw a </w:t>
      </w:r>
      <w:r>
        <w:rPr>
          <w:b/>
        </w:rPr>
        <w:t>SyntaxError</w:t>
      </w:r>
      <w:r>
        <w:t xml:space="preserve"> exception.</w:t>
      </w:r>
    </w:p>
    <w:p w:rsidR="000845BC" w:rsidRDefault="00274F3E">
      <w:pPr>
        <w:pStyle w:val="ListParagraph"/>
        <w:numPr>
          <w:ilvl w:val="0"/>
          <w:numId w:val="64"/>
        </w:numPr>
      </w:pPr>
      <w:r>
        <w:t xml:space="preserve">Use </w:t>
      </w:r>
      <w:r>
        <w:rPr>
          <w:i/>
        </w:rPr>
        <w:t>CCInputElementStateFalseIfTail</w:t>
      </w:r>
      <w:r>
        <w:t xml:space="preserve"> to recognize the</w:t>
      </w:r>
      <w:r>
        <w:t xml:space="preserve"> next input element from </w:t>
      </w:r>
      <w:r>
        <w:rPr>
          <w:i/>
        </w:rPr>
        <w:t>source</w:t>
      </w:r>
      <w:r>
        <w:t>.</w:t>
      </w:r>
    </w:p>
    <w:p w:rsidR="000845BC" w:rsidRDefault="00274F3E">
      <w:pPr>
        <w:rPr>
          <w:kern w:val="24"/>
        </w:rPr>
      </w:pPr>
      <w:r>
        <w:rPr>
          <w:kern w:val="24"/>
        </w:rPr>
        <w:t xml:space="preserve">The production </w:t>
      </w:r>
      <w:r>
        <w:rPr>
          <w:i/>
          <w:kern w:val="24"/>
        </w:rPr>
        <w:t>CCInputElementState1</w:t>
      </w:r>
      <w:r>
        <w:rPr>
          <w:kern w:val="24"/>
        </w:rPr>
        <w:t xml:space="preserve"> :: </w:t>
      </w:r>
      <w:r>
        <w:rPr>
          <w:i/>
          <w:kern w:val="24"/>
        </w:rPr>
        <w:t>CCElse1</w:t>
      </w:r>
      <w:r>
        <w:rPr>
          <w:kern w:val="24"/>
        </w:rPr>
        <w:t xml:space="preserve"> upon recognition performs the following actions:</w:t>
      </w:r>
    </w:p>
    <w:p w:rsidR="000845BC" w:rsidRDefault="00274F3E">
      <w:pPr>
        <w:pStyle w:val="ListParagraph"/>
        <w:numPr>
          <w:ilvl w:val="0"/>
          <w:numId w:val="65"/>
        </w:numPr>
      </w:pPr>
      <w:r>
        <w:t xml:space="preserve">Remove the recognized characters from </w:t>
      </w:r>
      <w:r>
        <w:rPr>
          <w:i/>
        </w:rPr>
        <w:t>source</w:t>
      </w:r>
      <w:r>
        <w:t>.</w:t>
      </w:r>
    </w:p>
    <w:p w:rsidR="000845BC" w:rsidRDefault="00274F3E">
      <w:pPr>
        <w:pStyle w:val="ListParagraph"/>
        <w:numPr>
          <w:ilvl w:val="0"/>
          <w:numId w:val="65"/>
        </w:numPr>
      </w:pPr>
      <w:r>
        <w:t xml:space="preserve">If </w:t>
      </w:r>
      <w:r>
        <w:rPr>
          <w:i/>
        </w:rPr>
        <w:t>IfNestingLevel</w:t>
      </w:r>
      <w:r>
        <w:t xml:space="preserve"> is 0, throw a </w:t>
      </w:r>
      <w:r>
        <w:rPr>
          <w:b/>
        </w:rPr>
        <w:t>SyntaxError</w:t>
      </w:r>
      <w:r>
        <w:t xml:space="preserve"> exception.</w:t>
      </w:r>
    </w:p>
    <w:p w:rsidR="000845BC" w:rsidRDefault="00274F3E">
      <w:pPr>
        <w:pStyle w:val="ListParagraph"/>
        <w:numPr>
          <w:ilvl w:val="0"/>
          <w:numId w:val="65"/>
        </w:numPr>
      </w:pPr>
      <w:r>
        <w:t xml:space="preserve">Use </w:t>
      </w:r>
      <w:r>
        <w:rPr>
          <w:i/>
        </w:rPr>
        <w:t>CCInputElementStateFalseIfTail</w:t>
      </w:r>
      <w:r>
        <w:t xml:space="preserve"> to recognize the next input element from </w:t>
      </w:r>
      <w:r>
        <w:rPr>
          <w:i/>
        </w:rPr>
        <w:t>source</w:t>
      </w:r>
      <w:r>
        <w:t>.</w:t>
      </w:r>
    </w:p>
    <w:p w:rsidR="000845BC" w:rsidRDefault="00274F3E">
      <w:pPr>
        <w:rPr>
          <w:kern w:val="24"/>
        </w:rPr>
      </w:pPr>
      <w:r>
        <w:rPr>
          <w:kern w:val="24"/>
        </w:rPr>
        <w:t xml:space="preserve">The production </w:t>
      </w:r>
      <w:r>
        <w:rPr>
          <w:i/>
          <w:kern w:val="24"/>
        </w:rPr>
        <w:t>CCInputElementState1</w:t>
      </w:r>
      <w:r>
        <w:rPr>
          <w:kern w:val="24"/>
        </w:rPr>
        <w:t xml:space="preserve"> :: </w:t>
      </w:r>
      <w:r>
        <w:rPr>
          <w:i/>
          <w:kern w:val="24"/>
        </w:rPr>
        <w:t>CCEnd</w:t>
      </w:r>
      <w:r>
        <w:rPr>
          <w:kern w:val="24"/>
        </w:rPr>
        <w:t xml:space="preserve"> upon recognition performs the following actions:</w:t>
      </w:r>
    </w:p>
    <w:p w:rsidR="000845BC" w:rsidRDefault="00274F3E">
      <w:pPr>
        <w:pStyle w:val="ListParagraph"/>
        <w:numPr>
          <w:ilvl w:val="0"/>
          <w:numId w:val="66"/>
        </w:numPr>
      </w:pPr>
      <w:r>
        <w:t>Append a &lt;SP&gt; character to the end of output. Remove the recognized characters fro</w:t>
      </w:r>
      <w:r>
        <w:t xml:space="preserve">m </w:t>
      </w:r>
      <w:r>
        <w:rPr>
          <w:i/>
        </w:rPr>
        <w:t>source</w:t>
      </w:r>
      <w:r>
        <w:t>.</w:t>
      </w:r>
    </w:p>
    <w:p w:rsidR="000845BC" w:rsidRDefault="00274F3E">
      <w:pPr>
        <w:pStyle w:val="ListParagraph"/>
        <w:numPr>
          <w:ilvl w:val="0"/>
          <w:numId w:val="66"/>
        </w:numPr>
      </w:pPr>
      <w:r>
        <w:t xml:space="preserve">If </w:t>
      </w:r>
      <w:r>
        <w:rPr>
          <w:i/>
        </w:rPr>
        <w:t>IfNestingLevel</w:t>
      </w:r>
      <w:r>
        <w:t xml:space="preserve"> is 0, throw a </w:t>
      </w:r>
      <w:r>
        <w:rPr>
          <w:b/>
        </w:rPr>
        <w:t>SyntaxError</w:t>
      </w:r>
      <w:r>
        <w:t xml:space="preserve"> exception.</w:t>
      </w:r>
    </w:p>
    <w:p w:rsidR="000845BC" w:rsidRDefault="00274F3E">
      <w:pPr>
        <w:pStyle w:val="ListParagraph"/>
        <w:numPr>
          <w:ilvl w:val="0"/>
          <w:numId w:val="66"/>
        </w:numPr>
      </w:pPr>
      <w:r>
        <w:t xml:space="preserve">Decrement the value of </w:t>
      </w:r>
      <w:r>
        <w:rPr>
          <w:i/>
        </w:rPr>
        <w:t>IfNestingLevel</w:t>
      </w:r>
      <w:r>
        <w:t xml:space="preserve"> by 1.</w:t>
      </w:r>
    </w:p>
    <w:p w:rsidR="000845BC" w:rsidRDefault="00274F3E">
      <w:pPr>
        <w:pStyle w:val="ListParagraph"/>
        <w:numPr>
          <w:ilvl w:val="0"/>
          <w:numId w:val="66"/>
        </w:numPr>
      </w:pPr>
      <w:r>
        <w:t xml:space="preserve">Use </w:t>
      </w:r>
      <w:r>
        <w:rPr>
          <w:i/>
        </w:rPr>
        <w:t>CCInputElementState1</w:t>
      </w:r>
      <w:r>
        <w:t xml:space="preserve"> to recognize the next input element from </w:t>
      </w:r>
      <w:r>
        <w:rPr>
          <w:i/>
        </w:rPr>
        <w:t>source</w:t>
      </w:r>
      <w:r>
        <w:t>.</w:t>
      </w:r>
    </w:p>
    <w:p w:rsidR="000845BC" w:rsidRDefault="00274F3E">
      <w:pPr>
        <w:rPr>
          <w:kern w:val="24"/>
        </w:rPr>
      </w:pPr>
      <w:r>
        <w:rPr>
          <w:kern w:val="24"/>
        </w:rPr>
        <w:t xml:space="preserve">The production </w:t>
      </w:r>
      <w:r>
        <w:rPr>
          <w:i/>
          <w:kern w:val="24"/>
        </w:rPr>
        <w:t>CCInputElementState1</w:t>
      </w:r>
      <w:r>
        <w:rPr>
          <w:kern w:val="24"/>
        </w:rPr>
        <w:t xml:space="preserve"> :: </w:t>
      </w:r>
      <w:r>
        <w:rPr>
          <w:i/>
          <w:kern w:val="24"/>
        </w:rPr>
        <w:t>CCSubstitution1</w:t>
      </w:r>
      <w:r>
        <w:rPr>
          <w:kern w:val="24"/>
        </w:rPr>
        <w:t xml:space="preserve"> upon recognition p</w:t>
      </w:r>
      <w:r>
        <w:rPr>
          <w:kern w:val="24"/>
        </w:rPr>
        <w:t>erforms the following actions:</w:t>
      </w:r>
    </w:p>
    <w:p w:rsidR="000845BC" w:rsidRDefault="00274F3E">
      <w:pPr>
        <w:pStyle w:val="ListParagraph"/>
        <w:numPr>
          <w:ilvl w:val="0"/>
          <w:numId w:val="67"/>
        </w:numPr>
      </w:pPr>
      <w:r>
        <w:t xml:space="preserve">Let var be the string of characters recognized as the </w:t>
      </w:r>
      <w:r>
        <w:rPr>
          <w:i/>
        </w:rPr>
        <w:t>CCSubIdentifier</w:t>
      </w:r>
      <w:r>
        <w:t xml:space="preserve"> element of </w:t>
      </w:r>
      <w:r>
        <w:rPr>
          <w:i/>
        </w:rPr>
        <w:t>CCSubstitution1</w:t>
      </w:r>
      <w:r>
        <w:t>.</w:t>
      </w:r>
    </w:p>
    <w:p w:rsidR="000845BC" w:rsidRDefault="00274F3E">
      <w:pPr>
        <w:pStyle w:val="ListParagraph"/>
        <w:numPr>
          <w:ilvl w:val="0"/>
          <w:numId w:val="67"/>
        </w:numPr>
      </w:pPr>
      <w:r>
        <w:t xml:space="preserve">If the value of var is a key of </w:t>
      </w:r>
      <w:r>
        <w:rPr>
          <w:i/>
        </w:rPr>
        <w:t>CCVariables</w:t>
      </w:r>
      <w:r>
        <w:t xml:space="preserve">, then let the value be the associated value. Otherwise, let value be the string </w:t>
      </w:r>
      <w:r>
        <w:t>"NaN".</w:t>
      </w:r>
    </w:p>
    <w:p w:rsidR="000845BC" w:rsidRDefault="00274F3E">
      <w:pPr>
        <w:pStyle w:val="ListParagraph"/>
        <w:numPr>
          <w:ilvl w:val="0"/>
          <w:numId w:val="67"/>
        </w:numPr>
      </w:pPr>
      <w:r>
        <w:t xml:space="preserve">Let value be </w:t>
      </w:r>
      <w:r>
        <w:rPr>
          <w:i/>
        </w:rPr>
        <w:t>ToString(value).</w:t>
      </w:r>
    </w:p>
    <w:p w:rsidR="000845BC" w:rsidRDefault="00274F3E">
      <w:pPr>
        <w:pStyle w:val="ListParagraph"/>
        <w:numPr>
          <w:ilvl w:val="0"/>
          <w:numId w:val="67"/>
        </w:numPr>
      </w:pPr>
      <w:r>
        <w:t>Append the characters of the string value of value to the end of output.</w:t>
      </w:r>
    </w:p>
    <w:p w:rsidR="000845BC" w:rsidRDefault="00274F3E">
      <w:pPr>
        <w:pStyle w:val="ListParagraph"/>
        <w:numPr>
          <w:ilvl w:val="0"/>
          <w:numId w:val="67"/>
        </w:numPr>
      </w:pPr>
      <w:r>
        <w:lastRenderedPageBreak/>
        <w:t xml:space="preserve">Remove the recognized characters from </w:t>
      </w:r>
      <w:r>
        <w:rPr>
          <w:i/>
        </w:rPr>
        <w:t>source</w:t>
      </w:r>
      <w:r>
        <w:t>.</w:t>
      </w:r>
    </w:p>
    <w:p w:rsidR="000845BC" w:rsidRDefault="00274F3E">
      <w:pPr>
        <w:pStyle w:val="ListParagraph"/>
        <w:numPr>
          <w:ilvl w:val="0"/>
          <w:numId w:val="67"/>
        </w:numPr>
      </w:pPr>
      <w:r>
        <w:t xml:space="preserve">Use </w:t>
      </w:r>
      <w:r>
        <w:rPr>
          <w:i/>
        </w:rPr>
        <w:t>CCInputElementStateIfPredicate</w:t>
      </w:r>
      <w:r>
        <w:t xml:space="preserve"> to recognize the next input element from </w:t>
      </w:r>
      <w:r>
        <w:rPr>
          <w:i/>
        </w:rPr>
        <w:t>source</w:t>
      </w:r>
      <w:r>
        <w:t>.</w:t>
      </w:r>
    </w:p>
    <w:p w:rsidR="000845BC" w:rsidRDefault="00274F3E">
      <w:pPr>
        <w:rPr>
          <w:kern w:val="24"/>
        </w:rPr>
      </w:pPr>
      <w:r>
        <w:rPr>
          <w:b/>
          <w:kern w:val="24"/>
        </w:rPr>
        <w:t>Syntax</w:t>
      </w:r>
    </w:p>
    <w:p w:rsidR="000845BC" w:rsidRDefault="00274F3E">
      <w:pPr>
        <w:contextualSpacing/>
        <w:rPr>
          <w:kern w:val="24"/>
        </w:rPr>
      </w:pPr>
      <w:r>
        <w:rPr>
          <w:kern w:val="24"/>
        </w:rPr>
        <w:t>NOTE:</w:t>
      </w:r>
    </w:p>
    <w:p w:rsidR="000845BC" w:rsidRDefault="00274F3E">
      <w:pPr>
        <w:rPr>
          <w:kern w:val="24"/>
        </w:rPr>
      </w:pPr>
      <w:r>
        <w:rPr>
          <w:i/>
          <w:kern w:val="24"/>
        </w:rPr>
        <w:t>CCI</w:t>
      </w:r>
      <w:r>
        <w:rPr>
          <w:i/>
          <w:kern w:val="24"/>
        </w:rPr>
        <w:t>nputElementStateSetLHS</w:t>
      </w:r>
      <w:r>
        <w:rPr>
          <w:kern w:val="24"/>
        </w:rPr>
        <w:t xml:space="preserve"> is recognized during active conditional processing of the body of an </w:t>
      </w:r>
      <w:r>
        <w:rPr>
          <w:b/>
          <w:kern w:val="24"/>
        </w:rPr>
        <w:t>@set</w:t>
      </w:r>
      <w:r>
        <w:rPr>
          <w:kern w:val="24"/>
        </w:rPr>
        <w:t xml:space="preserve"> statement.</w:t>
      </w:r>
    </w:p>
    <w:p w:rsidR="000845BC" w:rsidRDefault="00274F3E">
      <w:pPr>
        <w:keepNext/>
        <w:tabs>
          <w:tab w:val="left" w:pos="7920"/>
        </w:tabs>
        <w:spacing w:before="0" w:after="0"/>
        <w:jc w:val="both"/>
        <w:rPr>
          <w:i/>
        </w:rPr>
      </w:pPr>
      <w:r>
        <w:rPr>
          <w:i/>
        </w:rPr>
        <w:t xml:space="preserve">CCInputElementStateSetLHS </w:t>
      </w:r>
      <w:r>
        <w:rPr>
          <w:b/>
        </w:rPr>
        <w:t>::</w:t>
      </w:r>
    </w:p>
    <w:p w:rsidR="000845BC" w:rsidRDefault="00274F3E">
      <w:pPr>
        <w:keepLines/>
        <w:spacing w:before="0" w:after="220"/>
        <w:ind w:left="576"/>
      </w:pPr>
      <w:r>
        <w:rPr>
          <w:i/>
        </w:rPr>
        <w:t>WhiteSpace</w:t>
      </w:r>
      <w:r>
        <w:rPr>
          <w:vertAlign w:val="subscript"/>
        </w:rPr>
        <w:t>opt</w:t>
      </w:r>
      <w:r>
        <w:t xml:space="preserve"> </w:t>
      </w:r>
      <w:r>
        <w:rPr>
          <w:b/>
        </w:rPr>
        <w:t xml:space="preserve">@ </w:t>
      </w:r>
      <w:r>
        <w:rPr>
          <w:i/>
        </w:rPr>
        <w:t>IdentifierName WhiteSpace</w:t>
      </w:r>
      <w:r>
        <w:rPr>
          <w:vertAlign w:val="subscript"/>
        </w:rPr>
        <w:t>opt</w:t>
      </w:r>
      <w:r>
        <w:t xml:space="preserve"> </w:t>
      </w:r>
      <w:r>
        <w:rPr>
          <w:b/>
        </w:rPr>
        <w:t xml:space="preserve">= </w:t>
      </w:r>
      <w:r>
        <w:rPr>
          <w:i/>
        </w:rPr>
        <w:t>CCExpression</w:t>
      </w:r>
    </w:p>
    <w:p w:rsidR="000845BC" w:rsidRDefault="00274F3E">
      <w:pPr>
        <w:rPr>
          <w:kern w:val="24"/>
        </w:rPr>
      </w:pPr>
      <w:r>
        <w:rPr>
          <w:b/>
          <w:kern w:val="24"/>
        </w:rPr>
        <w:t>Semantics</w:t>
      </w:r>
    </w:p>
    <w:p w:rsidR="000845BC" w:rsidRDefault="00274F3E">
      <w:pPr>
        <w:rPr>
          <w:kern w:val="24"/>
        </w:rPr>
      </w:pPr>
      <w:r>
        <w:rPr>
          <w:kern w:val="24"/>
        </w:rPr>
        <w:t xml:space="preserve">If </w:t>
      </w:r>
      <w:r>
        <w:rPr>
          <w:i/>
          <w:kern w:val="24"/>
        </w:rPr>
        <w:t>CCInputElementStateSetLHS</w:t>
      </w:r>
      <w:r>
        <w:rPr>
          <w:kern w:val="24"/>
        </w:rPr>
        <w:t xml:space="preserve"> cannot be recognized</w:t>
      </w:r>
      <w:r>
        <w:rPr>
          <w:kern w:val="24"/>
        </w:rPr>
        <w:t xml:space="preserve"> a </w:t>
      </w:r>
      <w:r>
        <w:rPr>
          <w:b/>
          <w:kern w:val="24"/>
        </w:rPr>
        <w:t>SyntaxError</w:t>
      </w:r>
      <w:r>
        <w:rPr>
          <w:kern w:val="24"/>
        </w:rPr>
        <w:t xml:space="preserve"> exception is thrown.</w:t>
      </w:r>
    </w:p>
    <w:p w:rsidR="000845BC" w:rsidRDefault="00274F3E">
      <w:pPr>
        <w:rPr>
          <w:kern w:val="24"/>
        </w:rPr>
      </w:pPr>
      <w:r>
        <w:rPr>
          <w:kern w:val="24"/>
        </w:rPr>
        <w:t xml:space="preserve">The production </w:t>
      </w:r>
      <w:r>
        <w:rPr>
          <w:i/>
          <w:kern w:val="24"/>
        </w:rPr>
        <w:t>CCInputElementStateSetLHS</w:t>
      </w:r>
      <w:r>
        <w:rPr>
          <w:kern w:val="24"/>
        </w:rPr>
        <w:t xml:space="preserve"> :: </w:t>
      </w:r>
      <w:r>
        <w:rPr>
          <w:i/>
          <w:kern w:val="24"/>
        </w:rPr>
        <w:t>WhiteSpaceopt</w:t>
      </w:r>
      <w:r>
        <w:rPr>
          <w:kern w:val="24"/>
        </w:rPr>
        <w:t xml:space="preserve"> @ </w:t>
      </w:r>
      <w:r>
        <w:rPr>
          <w:i/>
          <w:kern w:val="24"/>
        </w:rPr>
        <w:t>IdentifierName</w:t>
      </w:r>
      <w:r>
        <w:rPr>
          <w:kern w:val="24"/>
        </w:rPr>
        <w:t xml:space="preserve"> </w:t>
      </w:r>
      <w:r>
        <w:rPr>
          <w:i/>
          <w:kern w:val="24"/>
        </w:rPr>
        <w:t>WhiteSpaceopt</w:t>
      </w:r>
      <w:r>
        <w:rPr>
          <w:kern w:val="24"/>
        </w:rPr>
        <w:t xml:space="preserve"> = </w:t>
      </w:r>
      <w:r>
        <w:rPr>
          <w:i/>
          <w:kern w:val="24"/>
        </w:rPr>
        <w:t>CCExpression</w:t>
      </w:r>
      <w:r>
        <w:rPr>
          <w:kern w:val="24"/>
        </w:rPr>
        <w:t xml:space="preserve"> upon recognition performs the following actions:</w:t>
      </w:r>
    </w:p>
    <w:p w:rsidR="000845BC" w:rsidRDefault="00274F3E">
      <w:pPr>
        <w:pStyle w:val="ListParagraph"/>
        <w:numPr>
          <w:ilvl w:val="0"/>
          <w:numId w:val="68"/>
        </w:numPr>
      </w:pPr>
      <w:r>
        <w:t xml:space="preserve">Let </w:t>
      </w:r>
      <w:r>
        <w:rPr>
          <w:i/>
        </w:rPr>
        <w:t>setName</w:t>
      </w:r>
      <w:r>
        <w:t xml:space="preserve"> be the string of characters recognized as the </w:t>
      </w:r>
      <w:r>
        <w:rPr>
          <w:i/>
        </w:rPr>
        <w:t>Identifie</w:t>
      </w:r>
      <w:r>
        <w:rPr>
          <w:i/>
        </w:rPr>
        <w:t>rName</w:t>
      </w:r>
      <w:r>
        <w:t xml:space="preserve"> element of </w:t>
      </w:r>
      <w:r>
        <w:rPr>
          <w:i/>
        </w:rPr>
        <w:t>CCSubstitution1</w:t>
      </w:r>
      <w:r>
        <w:t>.</w:t>
      </w:r>
    </w:p>
    <w:p w:rsidR="000845BC" w:rsidRDefault="00274F3E">
      <w:pPr>
        <w:pStyle w:val="ListParagraph"/>
        <w:numPr>
          <w:ilvl w:val="0"/>
          <w:numId w:val="68"/>
        </w:numPr>
      </w:pPr>
      <w:r>
        <w:t xml:space="preserve">Let </w:t>
      </w:r>
      <w:r>
        <w:rPr>
          <w:i/>
        </w:rPr>
        <w:t>value</w:t>
      </w:r>
      <w:r>
        <w:t xml:space="preserve"> be the result of evaluating </w:t>
      </w:r>
      <w:r>
        <w:rPr>
          <w:i/>
        </w:rPr>
        <w:t>CCExpression</w:t>
      </w:r>
      <w:r>
        <w:t>.</w:t>
      </w:r>
    </w:p>
    <w:p w:rsidR="000845BC" w:rsidRDefault="00274F3E">
      <w:pPr>
        <w:pStyle w:val="ListParagraph"/>
        <w:numPr>
          <w:ilvl w:val="0"/>
          <w:numId w:val="68"/>
        </w:numPr>
      </w:pPr>
      <w:r>
        <w:t xml:space="preserve">Create an association within </w:t>
      </w:r>
      <w:r>
        <w:rPr>
          <w:i/>
        </w:rPr>
        <w:t>CCVariables</w:t>
      </w:r>
      <w:r>
        <w:t xml:space="preserve"> where the key is the string value of </w:t>
      </w:r>
      <w:r>
        <w:rPr>
          <w:i/>
        </w:rPr>
        <w:t>setName</w:t>
      </w:r>
      <w:r>
        <w:t xml:space="preserve"> and where the value is </w:t>
      </w:r>
      <w:r>
        <w:rPr>
          <w:i/>
        </w:rPr>
        <w:t>value</w:t>
      </w:r>
      <w:r>
        <w:t xml:space="preserve">. If an association with that key already exists, </w:t>
      </w:r>
      <w:r>
        <w:t>replace it.</w:t>
      </w:r>
    </w:p>
    <w:p w:rsidR="000845BC" w:rsidRDefault="00274F3E">
      <w:pPr>
        <w:pStyle w:val="ListParagraph"/>
        <w:numPr>
          <w:ilvl w:val="0"/>
          <w:numId w:val="68"/>
        </w:numPr>
      </w:pPr>
      <w:r>
        <w:t xml:space="preserve">Remove the recognized characters from </w:t>
      </w:r>
      <w:r>
        <w:rPr>
          <w:i/>
        </w:rPr>
        <w:t>source</w:t>
      </w:r>
      <w:r>
        <w:t>.</w:t>
      </w:r>
    </w:p>
    <w:p w:rsidR="000845BC" w:rsidRDefault="00274F3E">
      <w:pPr>
        <w:pStyle w:val="ListParagraph"/>
        <w:numPr>
          <w:ilvl w:val="0"/>
          <w:numId w:val="68"/>
        </w:numPr>
      </w:pPr>
      <w:r>
        <w:t xml:space="preserve">Use </w:t>
      </w:r>
      <w:r>
        <w:rPr>
          <w:i/>
        </w:rPr>
        <w:t>CCInputElementState1</w:t>
      </w:r>
      <w:r>
        <w:t xml:space="preserve"> to recognize the next input element from </w:t>
      </w:r>
      <w:r>
        <w:rPr>
          <w:i/>
        </w:rPr>
        <w:t>source</w:t>
      </w:r>
      <w:r>
        <w:t>.</w:t>
      </w:r>
    </w:p>
    <w:p w:rsidR="000845BC" w:rsidRDefault="00274F3E">
      <w:pPr>
        <w:rPr>
          <w:kern w:val="24"/>
        </w:rPr>
      </w:pPr>
      <w:r>
        <w:rPr>
          <w:b/>
          <w:kern w:val="24"/>
        </w:rPr>
        <w:t>Syntax</w:t>
      </w:r>
    </w:p>
    <w:p w:rsidR="000845BC" w:rsidRDefault="00274F3E">
      <w:pPr>
        <w:contextualSpacing/>
        <w:rPr>
          <w:kern w:val="24"/>
        </w:rPr>
      </w:pPr>
      <w:r>
        <w:rPr>
          <w:kern w:val="24"/>
        </w:rPr>
        <w:t>NOTE:</w:t>
      </w:r>
    </w:p>
    <w:p w:rsidR="000845BC" w:rsidRDefault="00274F3E">
      <w:pPr>
        <w:rPr>
          <w:kern w:val="24"/>
        </w:rPr>
      </w:pPr>
      <w:r>
        <w:rPr>
          <w:i/>
          <w:kern w:val="24"/>
        </w:rPr>
        <w:t>CCInputElementStateIfPredicate</w:t>
      </w:r>
      <w:r>
        <w:rPr>
          <w:kern w:val="24"/>
        </w:rPr>
        <w:t xml:space="preserve"> is recognized during active conditional processing of the predicate portion of an </w:t>
      </w:r>
      <w:r>
        <w:rPr>
          <w:b/>
          <w:kern w:val="24"/>
        </w:rPr>
        <w:t>@if</w:t>
      </w:r>
      <w:r>
        <w:rPr>
          <w:kern w:val="24"/>
        </w:rPr>
        <w:t xml:space="preserve"> or </w:t>
      </w:r>
      <w:r>
        <w:rPr>
          <w:b/>
          <w:kern w:val="24"/>
        </w:rPr>
        <w:t>@elif</w:t>
      </w:r>
      <w:r>
        <w:rPr>
          <w:kern w:val="24"/>
        </w:rPr>
        <w:t xml:space="preserve"> statement.</w:t>
      </w:r>
    </w:p>
    <w:p w:rsidR="000845BC" w:rsidRDefault="00274F3E">
      <w:pPr>
        <w:keepNext/>
        <w:tabs>
          <w:tab w:val="left" w:pos="7920"/>
        </w:tabs>
        <w:spacing w:before="0" w:after="0"/>
        <w:jc w:val="both"/>
        <w:rPr>
          <w:i/>
        </w:rPr>
      </w:pPr>
      <w:r>
        <w:rPr>
          <w:i/>
        </w:rPr>
        <w:t xml:space="preserve">CCInputElementStateIfPredicate </w:t>
      </w:r>
      <w:r>
        <w:rPr>
          <w:b/>
        </w:rPr>
        <w:t>::</w:t>
      </w:r>
    </w:p>
    <w:p w:rsidR="000845BC" w:rsidRDefault="00274F3E">
      <w:pPr>
        <w:keepLines/>
        <w:spacing w:before="0" w:after="220"/>
        <w:ind w:left="576"/>
      </w:pPr>
      <w:r>
        <w:rPr>
          <w:i/>
        </w:rPr>
        <w:t>WhiteSpace</w:t>
      </w:r>
      <w:r>
        <w:rPr>
          <w:vertAlign w:val="subscript"/>
        </w:rPr>
        <w:t>opt</w:t>
      </w:r>
      <w:r>
        <w:t xml:space="preserve"> </w:t>
      </w:r>
      <w:r>
        <w:rPr>
          <w:b/>
        </w:rPr>
        <w:t xml:space="preserve">( </w:t>
      </w:r>
      <w:r>
        <w:rPr>
          <w:i/>
        </w:rPr>
        <w:t>CCExpression WhiteSpace</w:t>
      </w:r>
      <w:r>
        <w:rPr>
          <w:vertAlign w:val="subscript"/>
        </w:rPr>
        <w:t>opt</w:t>
      </w:r>
      <w:r>
        <w:t xml:space="preserve"> </w:t>
      </w:r>
      <w:r>
        <w:rPr>
          <w:b/>
        </w:rPr>
        <w:t>)</w:t>
      </w:r>
    </w:p>
    <w:p w:rsidR="000845BC" w:rsidRDefault="00274F3E">
      <w:pPr>
        <w:rPr>
          <w:kern w:val="24"/>
        </w:rPr>
      </w:pPr>
      <w:r>
        <w:rPr>
          <w:b/>
          <w:kern w:val="24"/>
        </w:rPr>
        <w:t>Semantics</w:t>
      </w:r>
    </w:p>
    <w:p w:rsidR="000845BC" w:rsidRDefault="00274F3E">
      <w:pPr>
        <w:rPr>
          <w:kern w:val="24"/>
        </w:rPr>
      </w:pPr>
      <w:r>
        <w:rPr>
          <w:kern w:val="24"/>
        </w:rPr>
        <w:t xml:space="preserve">If </w:t>
      </w:r>
      <w:r>
        <w:rPr>
          <w:i/>
          <w:kern w:val="24"/>
        </w:rPr>
        <w:t>CCInputElementStateIfPredicate</w:t>
      </w:r>
      <w:r>
        <w:rPr>
          <w:kern w:val="24"/>
        </w:rPr>
        <w:t xml:space="preserve"> cannot be recognized, a </w:t>
      </w:r>
      <w:r>
        <w:rPr>
          <w:b/>
          <w:kern w:val="24"/>
        </w:rPr>
        <w:t>Sy</w:t>
      </w:r>
      <w:r>
        <w:rPr>
          <w:b/>
          <w:kern w:val="24"/>
        </w:rPr>
        <w:t>ntaxError</w:t>
      </w:r>
      <w:r>
        <w:rPr>
          <w:kern w:val="24"/>
        </w:rPr>
        <w:t xml:space="preserve"> exception is thrown.</w:t>
      </w:r>
    </w:p>
    <w:p w:rsidR="000845BC" w:rsidRDefault="00274F3E">
      <w:pPr>
        <w:rPr>
          <w:kern w:val="24"/>
        </w:rPr>
      </w:pPr>
      <w:r>
        <w:rPr>
          <w:kern w:val="24"/>
        </w:rPr>
        <w:t xml:space="preserve">The production </w:t>
      </w:r>
      <w:r>
        <w:rPr>
          <w:i/>
          <w:kern w:val="24"/>
        </w:rPr>
        <w:t>CCInputElementStateSetIfPredicate</w:t>
      </w:r>
      <w:r>
        <w:rPr>
          <w:kern w:val="24"/>
        </w:rPr>
        <w:t xml:space="preserve"> :: </w:t>
      </w:r>
      <w:r>
        <w:rPr>
          <w:i/>
          <w:kern w:val="24"/>
        </w:rPr>
        <w:t>WhiteSpaceopt</w:t>
      </w:r>
      <w:r>
        <w:rPr>
          <w:kern w:val="24"/>
        </w:rPr>
        <w:t xml:space="preserve"> ( </w:t>
      </w:r>
      <w:r>
        <w:rPr>
          <w:i/>
          <w:kern w:val="24"/>
        </w:rPr>
        <w:t>CCExpression WhiteSpaceopt</w:t>
      </w:r>
      <w:r>
        <w:rPr>
          <w:kern w:val="24"/>
        </w:rPr>
        <w:t xml:space="preserve"> ) upon recognition performs the following actions:</w:t>
      </w:r>
    </w:p>
    <w:p w:rsidR="000845BC" w:rsidRDefault="00274F3E">
      <w:pPr>
        <w:pStyle w:val="ListParagraph"/>
        <w:numPr>
          <w:ilvl w:val="0"/>
          <w:numId w:val="69"/>
        </w:numPr>
      </w:pPr>
      <w:r>
        <w:t xml:space="preserve">Let </w:t>
      </w:r>
      <w:r>
        <w:rPr>
          <w:i/>
        </w:rPr>
        <w:t>predicate</w:t>
      </w:r>
      <w:r>
        <w:t xml:space="preserve"> be the result of evaluating </w:t>
      </w:r>
      <w:r>
        <w:rPr>
          <w:i/>
        </w:rPr>
        <w:t>CCExpression</w:t>
      </w:r>
      <w:r>
        <w:t>.</w:t>
      </w:r>
    </w:p>
    <w:p w:rsidR="000845BC" w:rsidRDefault="00274F3E">
      <w:pPr>
        <w:pStyle w:val="ListParagraph"/>
        <w:numPr>
          <w:ilvl w:val="0"/>
          <w:numId w:val="69"/>
        </w:numPr>
      </w:pPr>
      <w:r>
        <w:t xml:space="preserve">Increment the value of </w:t>
      </w:r>
      <w:r>
        <w:rPr>
          <w:i/>
        </w:rPr>
        <w:t>IfNestingLevel</w:t>
      </w:r>
      <w:r>
        <w:t xml:space="preserve"> by 1.</w:t>
      </w:r>
    </w:p>
    <w:p w:rsidR="000845BC" w:rsidRDefault="00274F3E">
      <w:pPr>
        <w:pStyle w:val="ListParagraph"/>
        <w:numPr>
          <w:ilvl w:val="0"/>
          <w:numId w:val="69"/>
        </w:numPr>
      </w:pPr>
      <w:r>
        <w:t xml:space="preserve">Set </w:t>
      </w:r>
      <w:r>
        <w:rPr>
          <w:i/>
        </w:rPr>
        <w:t>SkippedIfNestingLevel</w:t>
      </w:r>
      <w:r>
        <w:t xml:space="preserve"> to 0.</w:t>
      </w:r>
    </w:p>
    <w:p w:rsidR="000845BC" w:rsidRDefault="00274F3E">
      <w:pPr>
        <w:pStyle w:val="ListParagraph"/>
        <w:numPr>
          <w:ilvl w:val="0"/>
          <w:numId w:val="69"/>
        </w:numPr>
      </w:pPr>
      <w:r>
        <w:t xml:space="preserve">Remove the recognized characters from </w:t>
      </w:r>
      <w:r>
        <w:rPr>
          <w:i/>
        </w:rPr>
        <w:t>source</w:t>
      </w:r>
      <w:r>
        <w:t>.</w:t>
      </w:r>
    </w:p>
    <w:p w:rsidR="000845BC" w:rsidRDefault="00274F3E">
      <w:pPr>
        <w:pStyle w:val="ListParagraph"/>
        <w:numPr>
          <w:ilvl w:val="0"/>
          <w:numId w:val="69"/>
        </w:numPr>
      </w:pPr>
      <w:r>
        <w:t xml:space="preserve">If </w:t>
      </w:r>
      <w:r>
        <w:rPr>
          <w:i/>
        </w:rPr>
        <w:t>ToBoolean</w:t>
      </w:r>
      <w:r>
        <w:t xml:space="preserve">(predicate) is </w:t>
      </w:r>
      <w:r>
        <w:rPr>
          <w:rStyle w:val="InlineCode"/>
        </w:rPr>
        <w:t>true</w:t>
      </w:r>
      <w:r>
        <w:t xml:space="preserve">, then use </w:t>
      </w:r>
      <w:r>
        <w:rPr>
          <w:i/>
        </w:rPr>
        <w:t>CCInputElementState1</w:t>
      </w:r>
      <w:r>
        <w:t xml:space="preserve"> to recognize the next input element from </w:t>
      </w:r>
      <w:r>
        <w:rPr>
          <w:i/>
        </w:rPr>
        <w:t>source</w:t>
      </w:r>
      <w:r>
        <w:t>.</w:t>
      </w:r>
    </w:p>
    <w:p w:rsidR="000845BC" w:rsidRDefault="00274F3E">
      <w:pPr>
        <w:pStyle w:val="ListParagraph"/>
        <w:numPr>
          <w:ilvl w:val="0"/>
          <w:numId w:val="69"/>
        </w:numPr>
      </w:pPr>
      <w:r>
        <w:t xml:space="preserve">Otherwise, use </w:t>
      </w:r>
      <w:r>
        <w:rPr>
          <w:i/>
        </w:rPr>
        <w:t>CCInputElementStateFalseThen</w:t>
      </w:r>
      <w:r>
        <w:t xml:space="preserve"> t</w:t>
      </w:r>
      <w:r>
        <w:t xml:space="preserve">o recognize the next input element from </w:t>
      </w:r>
      <w:r>
        <w:rPr>
          <w:i/>
        </w:rPr>
        <w:t>source</w:t>
      </w:r>
      <w:r>
        <w:t>.</w:t>
      </w:r>
    </w:p>
    <w:p w:rsidR="000845BC" w:rsidRDefault="00274F3E">
      <w:pPr>
        <w:rPr>
          <w:b/>
          <w:kern w:val="24"/>
        </w:rPr>
      </w:pPr>
      <w:r>
        <w:rPr>
          <w:b/>
          <w:kern w:val="24"/>
        </w:rPr>
        <w:t>Syntax</w:t>
      </w:r>
    </w:p>
    <w:p w:rsidR="000845BC" w:rsidRDefault="00274F3E">
      <w:pPr>
        <w:contextualSpacing/>
        <w:rPr>
          <w:kern w:val="24"/>
        </w:rPr>
      </w:pPr>
      <w:r>
        <w:rPr>
          <w:kern w:val="24"/>
        </w:rPr>
        <w:lastRenderedPageBreak/>
        <w:t>NOTE:</w:t>
      </w:r>
    </w:p>
    <w:p w:rsidR="000845BC" w:rsidRDefault="00274F3E">
      <w:pPr>
        <w:rPr>
          <w:kern w:val="24"/>
        </w:rPr>
      </w:pPr>
      <w:r>
        <w:rPr>
          <w:i/>
          <w:kern w:val="24"/>
        </w:rPr>
        <w:t>CCInputElementStateFalseThen</w:t>
      </w:r>
      <w:r>
        <w:rPr>
          <w:kern w:val="24"/>
        </w:rPr>
        <w:t xml:space="preserve"> is recognized during processing of false clauses of an </w:t>
      </w:r>
      <w:r>
        <w:rPr>
          <w:b/>
          <w:kern w:val="24"/>
        </w:rPr>
        <w:t>@if</w:t>
      </w:r>
      <w:r>
        <w:rPr>
          <w:kern w:val="24"/>
        </w:rPr>
        <w:t xml:space="preserve"> statement for which the </w:t>
      </w:r>
      <w:r>
        <w:t>true</w:t>
      </w:r>
      <w:r>
        <w:rPr>
          <w:kern w:val="24"/>
        </w:rPr>
        <w:t xml:space="preserve"> clause has not yet been processed. The current clause may be a "then" clause, an </w:t>
      </w:r>
      <w:r>
        <w:rPr>
          <w:b/>
          <w:kern w:val="24"/>
        </w:rPr>
        <w:t>@elif</w:t>
      </w:r>
      <w:r>
        <w:rPr>
          <w:kern w:val="24"/>
        </w:rPr>
        <w:t xml:space="preserve"> clause, or an </w:t>
      </w:r>
      <w:r>
        <w:rPr>
          <w:b/>
          <w:kern w:val="24"/>
        </w:rPr>
        <w:t>@else</w:t>
      </w:r>
      <w:r>
        <w:rPr>
          <w:kern w:val="24"/>
        </w:rPr>
        <w:t xml:space="preserve"> clause.</w:t>
      </w:r>
    </w:p>
    <w:p w:rsidR="000845BC" w:rsidRDefault="00274F3E">
      <w:pPr>
        <w:keepNext/>
        <w:tabs>
          <w:tab w:val="left" w:pos="7920"/>
        </w:tabs>
        <w:spacing w:before="0" w:after="0"/>
        <w:jc w:val="both"/>
        <w:rPr>
          <w:i/>
        </w:rPr>
      </w:pPr>
      <w:r>
        <w:rPr>
          <w:i/>
        </w:rPr>
        <w:t xml:space="preserve">CCInputElementStateFalseThen </w:t>
      </w:r>
      <w:r>
        <w:rPr>
          <w:b/>
        </w:rPr>
        <w:t>::</w:t>
      </w:r>
    </w:p>
    <w:p w:rsidR="000845BC" w:rsidRDefault="00274F3E">
      <w:pPr>
        <w:pStyle w:val="Code"/>
      </w:pPr>
      <w:r>
        <w:rPr>
          <w:b/>
        </w:rPr>
        <w:t xml:space="preserve">@if </w:t>
      </w:r>
      <w:r>
        <w:t xml:space="preserve">[lookahead </w:t>
      </w:r>
      <w:r>
        <w:sym w:font="Symbol" w:char="F0CF"/>
      </w:r>
      <w:r>
        <w:t xml:space="preserve"> IdentifierPart ]</w:t>
      </w:r>
      <w:r>
        <w:br/>
      </w:r>
      <w:r>
        <w:rPr>
          <w:b/>
        </w:rPr>
        <w:t xml:space="preserve">@elif </w:t>
      </w:r>
      <w:r>
        <w:t xml:space="preserve">[lookahead </w:t>
      </w:r>
      <w:r>
        <w:sym w:font="Symbol" w:char="F0CF"/>
      </w:r>
      <w:r>
        <w:t xml:space="preserve"> IdentifierPart ]</w:t>
      </w:r>
      <w:r>
        <w:br/>
      </w:r>
      <w:r>
        <w:rPr>
          <w:b/>
        </w:rPr>
        <w:t xml:space="preserve">@else </w:t>
      </w:r>
      <w:r>
        <w:t xml:space="preserve">[lookahead </w:t>
      </w:r>
      <w:r>
        <w:sym w:font="Symbol" w:char="F0CF"/>
      </w:r>
      <w:r>
        <w:t xml:space="preserve"> IdentifierPart ]</w:t>
      </w:r>
      <w:r>
        <w:br/>
      </w:r>
      <w:r>
        <w:rPr>
          <w:b/>
        </w:rPr>
        <w:t>@e</w:t>
      </w:r>
      <w:r>
        <w:rPr>
          <w:b/>
        </w:rPr>
        <w:t xml:space="preserve">nd </w:t>
      </w:r>
      <w:r>
        <w:t xml:space="preserve">[lookahead </w:t>
      </w:r>
      <w:r>
        <w:sym w:font="Symbol" w:char="F0CF"/>
      </w:r>
      <w:r>
        <w:t xml:space="preserve"> IdentifierPart ]</w:t>
      </w:r>
      <w:r>
        <w:br/>
        <w:t>SourceCharacter</w:t>
      </w:r>
    </w:p>
    <w:p w:rsidR="000845BC" w:rsidRDefault="00274F3E">
      <w:pPr>
        <w:rPr>
          <w:kern w:val="24"/>
        </w:rPr>
      </w:pPr>
      <w:r>
        <w:rPr>
          <w:b/>
          <w:kern w:val="24"/>
        </w:rPr>
        <w:t>Semantics</w:t>
      </w:r>
    </w:p>
    <w:p w:rsidR="000845BC" w:rsidRDefault="00274F3E">
      <w:pPr>
        <w:rPr>
          <w:kern w:val="24"/>
        </w:rPr>
      </w:pPr>
      <w:r>
        <w:rPr>
          <w:kern w:val="24"/>
        </w:rPr>
        <w:t xml:space="preserve">If </w:t>
      </w:r>
      <w:r>
        <w:rPr>
          <w:i/>
          <w:kern w:val="24"/>
        </w:rPr>
        <w:t>CCInputElementStateFalseThen</w:t>
      </w:r>
      <w:r>
        <w:rPr>
          <w:kern w:val="24"/>
        </w:rPr>
        <w:t xml:space="preserve"> cannot be recognized, a </w:t>
      </w:r>
      <w:r>
        <w:rPr>
          <w:b/>
          <w:kern w:val="24"/>
        </w:rPr>
        <w:t>SyntaxError</w:t>
      </w:r>
      <w:r>
        <w:rPr>
          <w:kern w:val="24"/>
        </w:rPr>
        <w:t xml:space="preserve"> exception is thrown.</w:t>
      </w:r>
    </w:p>
    <w:p w:rsidR="000845BC" w:rsidRDefault="00274F3E">
      <w:pPr>
        <w:rPr>
          <w:kern w:val="24"/>
        </w:rPr>
      </w:pPr>
      <w:r>
        <w:rPr>
          <w:kern w:val="24"/>
        </w:rPr>
        <w:t xml:space="preserve">The production </w:t>
      </w:r>
      <w:r>
        <w:rPr>
          <w:i/>
          <w:kern w:val="24"/>
        </w:rPr>
        <w:t>CCInputElementStateFalseThen</w:t>
      </w:r>
      <w:r>
        <w:rPr>
          <w:kern w:val="24"/>
        </w:rPr>
        <w:t xml:space="preserve"> :: </w:t>
      </w:r>
      <w:r>
        <w:rPr>
          <w:i/>
          <w:kern w:val="24"/>
        </w:rPr>
        <w:t>@if</w:t>
      </w:r>
      <w:r>
        <w:rPr>
          <w:kern w:val="24"/>
        </w:rPr>
        <w:t xml:space="preserve"> [lookahead  </w:t>
      </w:r>
      <w:r>
        <w:rPr>
          <w:i/>
          <w:kern w:val="24"/>
        </w:rPr>
        <w:t>IdentifierPart</w:t>
      </w:r>
      <w:r>
        <w:rPr>
          <w:kern w:val="24"/>
        </w:rPr>
        <w:t>] upon recognition performs the</w:t>
      </w:r>
      <w:r>
        <w:rPr>
          <w:kern w:val="24"/>
        </w:rPr>
        <w:t xml:space="preserve"> following actions:</w:t>
      </w:r>
    </w:p>
    <w:p w:rsidR="000845BC" w:rsidRDefault="00274F3E">
      <w:pPr>
        <w:pStyle w:val="ListParagraph"/>
        <w:numPr>
          <w:ilvl w:val="0"/>
          <w:numId w:val="70"/>
        </w:numPr>
      </w:pPr>
      <w:r>
        <w:t xml:space="preserve">Increment the value of </w:t>
      </w:r>
      <w:r>
        <w:rPr>
          <w:i/>
        </w:rPr>
        <w:t>SkippedIfNestingLevel</w:t>
      </w:r>
      <w:r>
        <w:t xml:space="preserve"> by 1.</w:t>
      </w:r>
    </w:p>
    <w:p w:rsidR="000845BC" w:rsidRDefault="00274F3E">
      <w:pPr>
        <w:pStyle w:val="ListParagraph"/>
        <w:numPr>
          <w:ilvl w:val="0"/>
          <w:numId w:val="70"/>
        </w:numPr>
      </w:pPr>
      <w:r>
        <w:t xml:space="preserve">Remove the recognized characters from </w:t>
      </w:r>
      <w:r>
        <w:rPr>
          <w:i/>
        </w:rPr>
        <w:t>source</w:t>
      </w:r>
      <w:r>
        <w:t>.</w:t>
      </w:r>
    </w:p>
    <w:p w:rsidR="000845BC" w:rsidRDefault="00274F3E">
      <w:pPr>
        <w:pStyle w:val="ListParagraph"/>
        <w:numPr>
          <w:ilvl w:val="0"/>
          <w:numId w:val="70"/>
        </w:numPr>
      </w:pPr>
      <w:r>
        <w:t xml:space="preserve">Use </w:t>
      </w:r>
      <w:r>
        <w:rPr>
          <w:i/>
        </w:rPr>
        <w:t>CCInputElementStateFalseThen</w:t>
      </w:r>
      <w:r>
        <w:t xml:space="preserve"> to recognize the next input element from </w:t>
      </w:r>
      <w:r>
        <w:rPr>
          <w:i/>
        </w:rPr>
        <w:t>source</w:t>
      </w:r>
      <w:r>
        <w:t>.</w:t>
      </w:r>
    </w:p>
    <w:p w:rsidR="000845BC" w:rsidRDefault="00274F3E">
      <w:pPr>
        <w:rPr>
          <w:kern w:val="24"/>
        </w:rPr>
      </w:pPr>
      <w:r>
        <w:rPr>
          <w:kern w:val="24"/>
        </w:rPr>
        <w:t xml:space="preserve">The production </w:t>
      </w:r>
      <w:r>
        <w:rPr>
          <w:i/>
          <w:kern w:val="24"/>
        </w:rPr>
        <w:t>CCInputElementStateFalseThen</w:t>
      </w:r>
      <w:r>
        <w:rPr>
          <w:kern w:val="24"/>
        </w:rPr>
        <w:t xml:space="preserve"> :: </w:t>
      </w:r>
      <w:r>
        <w:rPr>
          <w:i/>
          <w:kern w:val="24"/>
        </w:rPr>
        <w:t>@elif</w:t>
      </w:r>
      <w:r>
        <w:rPr>
          <w:kern w:val="24"/>
        </w:rPr>
        <w:t xml:space="preserve"> [loo</w:t>
      </w:r>
      <w:r>
        <w:rPr>
          <w:kern w:val="24"/>
        </w:rPr>
        <w:t xml:space="preserve">kahead  </w:t>
      </w:r>
      <w:r>
        <w:rPr>
          <w:i/>
          <w:kern w:val="24"/>
        </w:rPr>
        <w:t>IdentifierPart</w:t>
      </w:r>
      <w:r>
        <w:rPr>
          <w:kern w:val="24"/>
        </w:rPr>
        <w:t>] upon recognition performs the following actions:</w:t>
      </w:r>
    </w:p>
    <w:p w:rsidR="000845BC" w:rsidRDefault="00274F3E">
      <w:pPr>
        <w:pStyle w:val="ListParagraph"/>
        <w:numPr>
          <w:ilvl w:val="0"/>
          <w:numId w:val="71"/>
        </w:numPr>
      </w:pPr>
      <w:r>
        <w:t xml:space="preserve">Remove the recognized characters from </w:t>
      </w:r>
      <w:r>
        <w:rPr>
          <w:i/>
        </w:rPr>
        <w:t>source</w:t>
      </w:r>
      <w:r>
        <w:t>.</w:t>
      </w:r>
    </w:p>
    <w:p w:rsidR="000845BC" w:rsidRDefault="00274F3E">
      <w:pPr>
        <w:pStyle w:val="ListParagraph"/>
        <w:numPr>
          <w:ilvl w:val="0"/>
          <w:numId w:val="71"/>
        </w:numPr>
      </w:pPr>
      <w:r>
        <w:t xml:space="preserve">If </w:t>
      </w:r>
      <w:r>
        <w:rPr>
          <w:i/>
        </w:rPr>
        <w:t>SkippedIfNestingLevel</w:t>
      </w:r>
      <w:r>
        <w:t xml:space="preserve"> &gt; 0, then use </w:t>
      </w:r>
      <w:r>
        <w:rPr>
          <w:i/>
        </w:rPr>
        <w:t>CCInputElementStateFalseThen</w:t>
      </w:r>
      <w:r>
        <w:t xml:space="preserve"> to recognize the next input element from </w:t>
      </w:r>
      <w:r>
        <w:rPr>
          <w:i/>
        </w:rPr>
        <w:t>source</w:t>
      </w:r>
      <w:r>
        <w:t>.</w:t>
      </w:r>
    </w:p>
    <w:p w:rsidR="000845BC" w:rsidRDefault="00274F3E">
      <w:pPr>
        <w:pStyle w:val="ListParagraph"/>
        <w:numPr>
          <w:ilvl w:val="0"/>
          <w:numId w:val="71"/>
        </w:numPr>
      </w:pPr>
      <w:r>
        <w:t xml:space="preserve">Otherwise, use </w:t>
      </w:r>
      <w:r>
        <w:rPr>
          <w:i/>
        </w:rPr>
        <w:t>CCInp</w:t>
      </w:r>
      <w:r>
        <w:rPr>
          <w:i/>
        </w:rPr>
        <w:t>utElementStateIfPredicate</w:t>
      </w:r>
      <w:r>
        <w:t xml:space="preserve"> to recognize the next input element from </w:t>
      </w:r>
      <w:r>
        <w:rPr>
          <w:i/>
        </w:rPr>
        <w:t>source</w:t>
      </w:r>
      <w:r>
        <w:t>.</w:t>
      </w:r>
    </w:p>
    <w:p w:rsidR="000845BC" w:rsidRDefault="00274F3E">
      <w:pPr>
        <w:rPr>
          <w:kern w:val="24"/>
        </w:rPr>
      </w:pPr>
      <w:r>
        <w:rPr>
          <w:kern w:val="24"/>
        </w:rPr>
        <w:t xml:space="preserve">The production </w:t>
      </w:r>
      <w:r>
        <w:rPr>
          <w:i/>
          <w:kern w:val="24"/>
        </w:rPr>
        <w:t>CCInputElementStateFalseThen</w:t>
      </w:r>
      <w:r>
        <w:rPr>
          <w:kern w:val="24"/>
        </w:rPr>
        <w:t xml:space="preserve"> :: </w:t>
      </w:r>
      <w:r>
        <w:rPr>
          <w:i/>
          <w:kern w:val="24"/>
        </w:rPr>
        <w:t>@else</w:t>
      </w:r>
      <w:r>
        <w:rPr>
          <w:kern w:val="24"/>
        </w:rPr>
        <w:t xml:space="preserve"> [lookahead  </w:t>
      </w:r>
      <w:r>
        <w:rPr>
          <w:i/>
          <w:kern w:val="24"/>
        </w:rPr>
        <w:t>IdentifierPart</w:t>
      </w:r>
      <w:r>
        <w:rPr>
          <w:kern w:val="24"/>
        </w:rPr>
        <w:t>] upon recognition performs the following actions:</w:t>
      </w:r>
    </w:p>
    <w:p w:rsidR="000845BC" w:rsidRDefault="00274F3E">
      <w:pPr>
        <w:pStyle w:val="ListParagraph"/>
        <w:numPr>
          <w:ilvl w:val="0"/>
          <w:numId w:val="72"/>
        </w:numPr>
      </w:pPr>
      <w:r>
        <w:t xml:space="preserve">Remove the recognized characters from </w:t>
      </w:r>
      <w:r>
        <w:rPr>
          <w:i/>
        </w:rPr>
        <w:t>source</w:t>
      </w:r>
      <w:r>
        <w:t>.</w:t>
      </w:r>
    </w:p>
    <w:p w:rsidR="000845BC" w:rsidRDefault="00274F3E">
      <w:pPr>
        <w:pStyle w:val="ListParagraph"/>
        <w:numPr>
          <w:ilvl w:val="0"/>
          <w:numId w:val="72"/>
        </w:numPr>
      </w:pPr>
      <w:r>
        <w:t xml:space="preserve">If </w:t>
      </w:r>
      <w:r>
        <w:rPr>
          <w:i/>
        </w:rPr>
        <w:t>SkippedIfNestingLevel</w:t>
      </w:r>
      <w:r>
        <w:t xml:space="preserve"> &gt; 0, then use </w:t>
      </w:r>
      <w:r>
        <w:rPr>
          <w:i/>
        </w:rPr>
        <w:t>CCInputElementStateFalseThen</w:t>
      </w:r>
      <w:r>
        <w:t xml:space="preserve"> to recognize the next input element from </w:t>
      </w:r>
      <w:r>
        <w:rPr>
          <w:i/>
        </w:rPr>
        <w:t>source</w:t>
      </w:r>
      <w:r>
        <w:t>.</w:t>
      </w:r>
    </w:p>
    <w:p w:rsidR="000845BC" w:rsidRDefault="00274F3E">
      <w:pPr>
        <w:pStyle w:val="ListParagraph"/>
        <w:numPr>
          <w:ilvl w:val="0"/>
          <w:numId w:val="72"/>
        </w:numPr>
      </w:pPr>
      <w:r>
        <w:t xml:space="preserve">Otherwise, use </w:t>
      </w:r>
      <w:r>
        <w:rPr>
          <w:i/>
        </w:rPr>
        <w:t>CCInputElementState1</w:t>
      </w:r>
      <w:r>
        <w:t xml:space="preserve"> to recognize the next input element from </w:t>
      </w:r>
      <w:r>
        <w:rPr>
          <w:i/>
        </w:rPr>
        <w:t>source</w:t>
      </w:r>
      <w:r>
        <w:t>.</w:t>
      </w:r>
    </w:p>
    <w:p w:rsidR="000845BC" w:rsidRDefault="00274F3E">
      <w:pPr>
        <w:rPr>
          <w:kern w:val="24"/>
        </w:rPr>
      </w:pPr>
      <w:r>
        <w:rPr>
          <w:kern w:val="24"/>
        </w:rPr>
        <w:t xml:space="preserve">The production </w:t>
      </w:r>
      <w:r>
        <w:rPr>
          <w:i/>
          <w:kern w:val="24"/>
        </w:rPr>
        <w:t>CCInputElementStateFalseThen</w:t>
      </w:r>
      <w:r>
        <w:rPr>
          <w:kern w:val="24"/>
        </w:rPr>
        <w:t xml:space="preserve"> :: </w:t>
      </w:r>
      <w:r>
        <w:rPr>
          <w:i/>
          <w:kern w:val="24"/>
        </w:rPr>
        <w:t>@end</w:t>
      </w:r>
      <w:r>
        <w:rPr>
          <w:kern w:val="24"/>
        </w:rPr>
        <w:t xml:space="preserve"> [look</w:t>
      </w:r>
      <w:r>
        <w:rPr>
          <w:kern w:val="24"/>
        </w:rPr>
        <w:t xml:space="preserve">ahead  </w:t>
      </w:r>
      <w:r>
        <w:rPr>
          <w:i/>
          <w:kern w:val="24"/>
        </w:rPr>
        <w:t>IdentifierPart</w:t>
      </w:r>
      <w:r>
        <w:rPr>
          <w:kern w:val="24"/>
        </w:rPr>
        <w:t>] upon recognition performs the following actions:</w:t>
      </w:r>
    </w:p>
    <w:p w:rsidR="000845BC" w:rsidRDefault="00274F3E">
      <w:pPr>
        <w:pStyle w:val="ListParagraph"/>
        <w:numPr>
          <w:ilvl w:val="0"/>
          <w:numId w:val="73"/>
        </w:numPr>
      </w:pPr>
      <w:r>
        <w:t xml:space="preserve">Remove the recognized characters from </w:t>
      </w:r>
      <w:r>
        <w:rPr>
          <w:i/>
        </w:rPr>
        <w:t>source</w:t>
      </w:r>
      <w:r>
        <w:t>.</w:t>
      </w:r>
    </w:p>
    <w:p w:rsidR="000845BC" w:rsidRDefault="00274F3E">
      <w:pPr>
        <w:pStyle w:val="ListParagraph"/>
        <w:numPr>
          <w:ilvl w:val="0"/>
          <w:numId w:val="73"/>
        </w:numPr>
      </w:pPr>
      <w:r>
        <w:t xml:space="preserve">If </w:t>
      </w:r>
      <w:r>
        <w:rPr>
          <w:i/>
        </w:rPr>
        <w:t>SkippedIfNestingLevel</w:t>
      </w:r>
      <w:r>
        <w:t xml:space="preserve"> is 0, then go to step 6.</w:t>
      </w:r>
    </w:p>
    <w:p w:rsidR="000845BC" w:rsidRDefault="00274F3E">
      <w:pPr>
        <w:pStyle w:val="ListParagraph"/>
        <w:numPr>
          <w:ilvl w:val="0"/>
          <w:numId w:val="73"/>
        </w:numPr>
      </w:pPr>
      <w:r>
        <w:t xml:space="preserve">Decrement the value of </w:t>
      </w:r>
      <w:r>
        <w:rPr>
          <w:i/>
        </w:rPr>
        <w:t>SkippedIfNestingLevel</w:t>
      </w:r>
      <w:r>
        <w:t xml:space="preserve"> by 1.</w:t>
      </w:r>
    </w:p>
    <w:p w:rsidR="000845BC" w:rsidRDefault="00274F3E">
      <w:pPr>
        <w:pStyle w:val="ListParagraph"/>
        <w:numPr>
          <w:ilvl w:val="0"/>
          <w:numId w:val="73"/>
        </w:numPr>
      </w:pPr>
      <w:r>
        <w:t xml:space="preserve">Use </w:t>
      </w:r>
      <w:r>
        <w:rPr>
          <w:i/>
        </w:rPr>
        <w:t>CCInputElementStateFalseThen</w:t>
      </w:r>
      <w:r>
        <w:t xml:space="preserve"> to r</w:t>
      </w:r>
      <w:r>
        <w:t xml:space="preserve">ecognize the next input element from </w:t>
      </w:r>
      <w:r>
        <w:rPr>
          <w:i/>
        </w:rPr>
        <w:t>source</w:t>
      </w:r>
      <w:r>
        <w:t>.</w:t>
      </w:r>
    </w:p>
    <w:p w:rsidR="000845BC" w:rsidRDefault="00274F3E">
      <w:pPr>
        <w:pStyle w:val="ListParagraph"/>
        <w:numPr>
          <w:ilvl w:val="0"/>
          <w:numId w:val="73"/>
        </w:numPr>
      </w:pPr>
      <w:r>
        <w:t>Return.</w:t>
      </w:r>
    </w:p>
    <w:p w:rsidR="000845BC" w:rsidRDefault="00274F3E">
      <w:pPr>
        <w:pStyle w:val="ListParagraph"/>
        <w:numPr>
          <w:ilvl w:val="0"/>
          <w:numId w:val="73"/>
        </w:numPr>
      </w:pPr>
      <w:r>
        <w:t xml:space="preserve">Decrement the value of </w:t>
      </w:r>
      <w:r>
        <w:rPr>
          <w:i/>
        </w:rPr>
        <w:t>IfNestingLevel</w:t>
      </w:r>
      <w:r>
        <w:t xml:space="preserve"> by 1.</w:t>
      </w:r>
    </w:p>
    <w:p w:rsidR="000845BC" w:rsidRDefault="00274F3E">
      <w:pPr>
        <w:pStyle w:val="ListParagraph"/>
        <w:numPr>
          <w:ilvl w:val="0"/>
          <w:numId w:val="73"/>
        </w:numPr>
      </w:pPr>
      <w:r>
        <w:t xml:space="preserve">Use </w:t>
      </w:r>
      <w:r>
        <w:rPr>
          <w:i/>
        </w:rPr>
        <w:t>CCInputElementState1</w:t>
      </w:r>
      <w:r>
        <w:t xml:space="preserve"> to recognize the next input element from </w:t>
      </w:r>
      <w:r>
        <w:rPr>
          <w:i/>
        </w:rPr>
        <w:t>source</w:t>
      </w:r>
      <w:r>
        <w:t>.</w:t>
      </w:r>
    </w:p>
    <w:p w:rsidR="000845BC" w:rsidRDefault="00274F3E">
      <w:pPr>
        <w:rPr>
          <w:kern w:val="24"/>
        </w:rPr>
      </w:pPr>
      <w:r>
        <w:rPr>
          <w:kern w:val="24"/>
        </w:rPr>
        <w:lastRenderedPageBreak/>
        <w:t xml:space="preserve">The production </w:t>
      </w:r>
      <w:r>
        <w:rPr>
          <w:i/>
          <w:kern w:val="24"/>
        </w:rPr>
        <w:t>CCInputElementStateFalseThen</w:t>
      </w:r>
      <w:r>
        <w:rPr>
          <w:kern w:val="24"/>
        </w:rPr>
        <w:t xml:space="preserve"> :: </w:t>
      </w:r>
      <w:r>
        <w:rPr>
          <w:i/>
          <w:kern w:val="24"/>
        </w:rPr>
        <w:t>SourceCharacter</w:t>
      </w:r>
      <w:r>
        <w:rPr>
          <w:kern w:val="24"/>
        </w:rPr>
        <w:t xml:space="preserve"> upon recognition perfo</w:t>
      </w:r>
      <w:r>
        <w:rPr>
          <w:kern w:val="24"/>
        </w:rPr>
        <w:t>rms the following actions:</w:t>
      </w:r>
    </w:p>
    <w:p w:rsidR="000845BC" w:rsidRDefault="00274F3E">
      <w:pPr>
        <w:pStyle w:val="ListParagraph"/>
        <w:numPr>
          <w:ilvl w:val="0"/>
          <w:numId w:val="74"/>
        </w:numPr>
        <w:tabs>
          <w:tab w:val="left" w:pos="274"/>
        </w:tabs>
        <w:rPr>
          <w:kern w:val="24"/>
        </w:rPr>
      </w:pPr>
      <w:r>
        <w:rPr>
          <w:kern w:val="24"/>
        </w:rPr>
        <w:t xml:space="preserve">Remove the recognized characters from </w:t>
      </w:r>
      <w:r>
        <w:rPr>
          <w:i/>
          <w:kern w:val="24"/>
        </w:rPr>
        <w:t>source</w:t>
      </w:r>
      <w:r>
        <w:rPr>
          <w:kern w:val="24"/>
        </w:rPr>
        <w:t>.</w:t>
      </w:r>
    </w:p>
    <w:p w:rsidR="000845BC" w:rsidRDefault="00274F3E">
      <w:pPr>
        <w:pStyle w:val="ListParagraph"/>
        <w:numPr>
          <w:ilvl w:val="0"/>
          <w:numId w:val="74"/>
        </w:numPr>
        <w:tabs>
          <w:tab w:val="left" w:pos="274"/>
        </w:tabs>
        <w:rPr>
          <w:kern w:val="24"/>
        </w:rPr>
      </w:pPr>
      <w:r>
        <w:rPr>
          <w:kern w:val="24"/>
        </w:rPr>
        <w:t xml:space="preserve">Use </w:t>
      </w:r>
      <w:r>
        <w:rPr>
          <w:i/>
          <w:kern w:val="24"/>
        </w:rPr>
        <w:t>CCInputElementStateFalseThen</w:t>
      </w:r>
      <w:r>
        <w:rPr>
          <w:kern w:val="24"/>
        </w:rPr>
        <w:t xml:space="preserve"> to recognize the next input element from </w:t>
      </w:r>
      <w:r>
        <w:rPr>
          <w:i/>
          <w:kern w:val="24"/>
        </w:rPr>
        <w:t>source</w:t>
      </w:r>
      <w:r>
        <w:rPr>
          <w:kern w:val="24"/>
        </w:rPr>
        <w:t>.</w:t>
      </w:r>
    </w:p>
    <w:p w:rsidR="000845BC" w:rsidRDefault="00274F3E">
      <w:pPr>
        <w:rPr>
          <w:b/>
          <w:kern w:val="24"/>
        </w:rPr>
      </w:pPr>
      <w:r>
        <w:rPr>
          <w:b/>
          <w:kern w:val="24"/>
        </w:rPr>
        <w:t>Syntax</w:t>
      </w:r>
    </w:p>
    <w:p w:rsidR="000845BC" w:rsidRDefault="00274F3E">
      <w:pPr>
        <w:contextualSpacing/>
        <w:rPr>
          <w:kern w:val="24"/>
        </w:rPr>
      </w:pPr>
      <w:r>
        <w:rPr>
          <w:kern w:val="24"/>
        </w:rPr>
        <w:t>NOTE:</w:t>
      </w:r>
    </w:p>
    <w:p w:rsidR="000845BC" w:rsidRDefault="00274F3E">
      <w:pPr>
        <w:rPr>
          <w:kern w:val="24"/>
        </w:rPr>
      </w:pPr>
      <w:r>
        <w:rPr>
          <w:i/>
          <w:kern w:val="24"/>
        </w:rPr>
        <w:t>CCInputElementStateFalseThen</w:t>
      </w:r>
      <w:r>
        <w:rPr>
          <w:kern w:val="24"/>
        </w:rPr>
        <w:t xml:space="preserve"> is recognized during processing of false clauses of an </w:t>
      </w:r>
      <w:r>
        <w:rPr>
          <w:b/>
          <w:kern w:val="24"/>
        </w:rPr>
        <w:t>@if</w:t>
      </w:r>
      <w:r>
        <w:rPr>
          <w:kern w:val="24"/>
        </w:rPr>
        <w:t xml:space="preserve"> statement for which the </w:t>
      </w:r>
      <w:r>
        <w:t>true</w:t>
      </w:r>
      <w:r>
        <w:rPr>
          <w:kern w:val="24"/>
        </w:rPr>
        <w:t xml:space="preserve"> clause has already been processed. It is also used during processing of all clauses of a @if statement that is nested within a false clause of an enclosing </w:t>
      </w:r>
      <w:r>
        <w:rPr>
          <w:b/>
          <w:kern w:val="24"/>
        </w:rPr>
        <w:t>@if</w:t>
      </w:r>
      <w:r>
        <w:rPr>
          <w:kern w:val="24"/>
        </w:rPr>
        <w:t xml:space="preserve"> statement. The current clause may be a "then" clause, an </w:t>
      </w:r>
      <w:r>
        <w:rPr>
          <w:b/>
          <w:kern w:val="24"/>
        </w:rPr>
        <w:t>@elif</w:t>
      </w:r>
      <w:r>
        <w:rPr>
          <w:kern w:val="24"/>
        </w:rPr>
        <w:t xml:space="preserve"> clause or an </w:t>
      </w:r>
      <w:r>
        <w:rPr>
          <w:b/>
          <w:kern w:val="24"/>
        </w:rPr>
        <w:t>@else</w:t>
      </w:r>
      <w:r>
        <w:rPr>
          <w:kern w:val="24"/>
        </w:rPr>
        <w:t xml:space="preserve"> clause.</w:t>
      </w:r>
    </w:p>
    <w:p w:rsidR="000845BC" w:rsidRDefault="00274F3E">
      <w:pPr>
        <w:keepNext/>
        <w:tabs>
          <w:tab w:val="left" w:pos="7920"/>
        </w:tabs>
        <w:spacing w:before="0" w:after="0"/>
        <w:jc w:val="both"/>
        <w:rPr>
          <w:i/>
        </w:rPr>
      </w:pPr>
      <w:r>
        <w:rPr>
          <w:i/>
        </w:rPr>
        <w:t xml:space="preserve">CCInputElementStateFalseIfTail </w:t>
      </w:r>
      <w:r>
        <w:rPr>
          <w:b/>
        </w:rPr>
        <w:t>::</w:t>
      </w:r>
    </w:p>
    <w:p w:rsidR="000845BC" w:rsidRDefault="00274F3E">
      <w:pPr>
        <w:pStyle w:val="Code"/>
      </w:pPr>
      <w:r>
        <w:rPr>
          <w:b/>
        </w:rPr>
        <w:t xml:space="preserve">@if </w:t>
      </w:r>
      <w:r>
        <w:t xml:space="preserve">[lookahead </w:t>
      </w:r>
      <w:r>
        <w:sym w:font="Symbol" w:char="F0CF"/>
      </w:r>
      <w:r>
        <w:t xml:space="preserve"> IdentifierPart ]</w:t>
      </w:r>
      <w:r>
        <w:br/>
      </w:r>
      <w:r>
        <w:rPr>
          <w:b/>
        </w:rPr>
        <w:t xml:space="preserve">@elif </w:t>
      </w:r>
      <w:r>
        <w:t xml:space="preserve">[lookahead </w:t>
      </w:r>
      <w:r>
        <w:sym w:font="Symbol" w:char="F0CF"/>
      </w:r>
      <w:r>
        <w:t xml:space="preserve"> IdentifierPart ]</w:t>
      </w:r>
      <w:r>
        <w:br/>
      </w:r>
      <w:r>
        <w:rPr>
          <w:b/>
        </w:rPr>
        <w:t xml:space="preserve">@else </w:t>
      </w:r>
      <w:r>
        <w:t xml:space="preserve">[lookahead </w:t>
      </w:r>
      <w:r>
        <w:sym w:font="Symbol" w:char="F0CF"/>
      </w:r>
      <w:r>
        <w:t xml:space="preserve"> IdentifierPart ]</w:t>
      </w:r>
      <w:r>
        <w:br/>
      </w:r>
      <w:r>
        <w:rPr>
          <w:b/>
        </w:rPr>
        <w:t xml:space="preserve">@end </w:t>
      </w:r>
      <w:r>
        <w:t xml:space="preserve">[lookahead </w:t>
      </w:r>
      <w:r>
        <w:sym w:font="Symbol" w:char="F0CF"/>
      </w:r>
      <w:r>
        <w:t xml:space="preserve"> IdentifierPart ]</w:t>
      </w:r>
      <w:r>
        <w:br/>
        <w:t>SourceCharacter</w:t>
      </w:r>
    </w:p>
    <w:p w:rsidR="000845BC" w:rsidRDefault="00274F3E">
      <w:pPr>
        <w:rPr>
          <w:kern w:val="24"/>
        </w:rPr>
      </w:pPr>
      <w:r>
        <w:rPr>
          <w:b/>
          <w:kern w:val="24"/>
        </w:rPr>
        <w:t>Semantics</w:t>
      </w:r>
    </w:p>
    <w:p w:rsidR="000845BC" w:rsidRDefault="00274F3E">
      <w:pPr>
        <w:rPr>
          <w:kern w:val="24"/>
        </w:rPr>
      </w:pPr>
      <w:r>
        <w:rPr>
          <w:kern w:val="24"/>
        </w:rPr>
        <w:t xml:space="preserve">If </w:t>
      </w:r>
      <w:r>
        <w:rPr>
          <w:i/>
          <w:kern w:val="24"/>
        </w:rPr>
        <w:t>CCInputElementStateFalse</w:t>
      </w:r>
      <w:r>
        <w:rPr>
          <w:i/>
          <w:kern w:val="24"/>
        </w:rPr>
        <w:t>IfTail</w:t>
      </w:r>
      <w:r>
        <w:rPr>
          <w:kern w:val="24"/>
        </w:rPr>
        <w:t xml:space="preserve"> cannot be recognized, a </w:t>
      </w:r>
      <w:r>
        <w:rPr>
          <w:b/>
          <w:kern w:val="24"/>
        </w:rPr>
        <w:t>SyntaxError</w:t>
      </w:r>
      <w:r>
        <w:rPr>
          <w:kern w:val="24"/>
        </w:rPr>
        <w:t xml:space="preserve"> exception is thrown.</w:t>
      </w:r>
    </w:p>
    <w:p w:rsidR="000845BC" w:rsidRDefault="00274F3E">
      <w:pPr>
        <w:rPr>
          <w:kern w:val="24"/>
        </w:rPr>
      </w:pPr>
      <w:r>
        <w:rPr>
          <w:kern w:val="24"/>
        </w:rPr>
        <w:t xml:space="preserve">The production </w:t>
      </w:r>
      <w:r>
        <w:rPr>
          <w:i/>
          <w:kern w:val="24"/>
        </w:rPr>
        <w:t>CCInputElementStateFalseIfTail</w:t>
      </w:r>
      <w:r>
        <w:rPr>
          <w:kern w:val="24"/>
        </w:rPr>
        <w:t xml:space="preserve"> :: </w:t>
      </w:r>
      <w:r>
        <w:rPr>
          <w:i/>
          <w:kern w:val="24"/>
        </w:rPr>
        <w:t>@if</w:t>
      </w:r>
      <w:r>
        <w:rPr>
          <w:kern w:val="24"/>
        </w:rPr>
        <w:t xml:space="preserve"> [lookahead  </w:t>
      </w:r>
      <w:r>
        <w:rPr>
          <w:i/>
          <w:kern w:val="24"/>
        </w:rPr>
        <w:t>IdentifierPart</w:t>
      </w:r>
      <w:r>
        <w:rPr>
          <w:kern w:val="24"/>
        </w:rPr>
        <w:t>] upon recognition performs the following actions:</w:t>
      </w:r>
    </w:p>
    <w:p w:rsidR="000845BC" w:rsidRDefault="00274F3E">
      <w:pPr>
        <w:pStyle w:val="ListParagraph"/>
        <w:numPr>
          <w:ilvl w:val="0"/>
          <w:numId w:val="75"/>
        </w:numPr>
        <w:tabs>
          <w:tab w:val="left" w:pos="274"/>
        </w:tabs>
        <w:rPr>
          <w:kern w:val="24"/>
        </w:rPr>
      </w:pPr>
      <w:r>
        <w:rPr>
          <w:kern w:val="24"/>
        </w:rPr>
        <w:t xml:space="preserve">Increment the value of </w:t>
      </w:r>
      <w:r>
        <w:rPr>
          <w:i/>
          <w:kern w:val="24"/>
        </w:rPr>
        <w:t>SkippedIfNestingLevel</w:t>
      </w:r>
      <w:r>
        <w:rPr>
          <w:kern w:val="24"/>
        </w:rPr>
        <w:t xml:space="preserve"> by 1.</w:t>
      </w:r>
    </w:p>
    <w:p w:rsidR="000845BC" w:rsidRDefault="00274F3E">
      <w:pPr>
        <w:pStyle w:val="ListParagraph"/>
        <w:numPr>
          <w:ilvl w:val="0"/>
          <w:numId w:val="75"/>
        </w:numPr>
        <w:tabs>
          <w:tab w:val="left" w:pos="274"/>
        </w:tabs>
        <w:rPr>
          <w:kern w:val="24"/>
        </w:rPr>
      </w:pPr>
      <w:r>
        <w:rPr>
          <w:kern w:val="24"/>
        </w:rPr>
        <w:t xml:space="preserve">Remove the </w:t>
      </w:r>
      <w:r>
        <w:rPr>
          <w:kern w:val="24"/>
        </w:rPr>
        <w:t xml:space="preserve">recognized characters from </w:t>
      </w:r>
      <w:r>
        <w:rPr>
          <w:i/>
          <w:kern w:val="24"/>
        </w:rPr>
        <w:t>source</w:t>
      </w:r>
      <w:r>
        <w:rPr>
          <w:kern w:val="24"/>
        </w:rPr>
        <w:t>.</w:t>
      </w:r>
    </w:p>
    <w:p w:rsidR="000845BC" w:rsidRDefault="00274F3E">
      <w:pPr>
        <w:pStyle w:val="ListParagraph"/>
        <w:numPr>
          <w:ilvl w:val="0"/>
          <w:numId w:val="75"/>
        </w:numPr>
        <w:tabs>
          <w:tab w:val="left" w:pos="274"/>
        </w:tabs>
        <w:rPr>
          <w:kern w:val="24"/>
        </w:rPr>
      </w:pPr>
      <w:r>
        <w:rPr>
          <w:kern w:val="24"/>
        </w:rPr>
        <w:t xml:space="preserve">Use </w:t>
      </w:r>
      <w:r>
        <w:rPr>
          <w:i/>
          <w:kern w:val="24"/>
        </w:rPr>
        <w:t>CCInputElementStateFalseIfTail</w:t>
      </w:r>
      <w:r>
        <w:rPr>
          <w:kern w:val="24"/>
        </w:rPr>
        <w:t xml:space="preserve"> to recognize the next input element from </w:t>
      </w:r>
      <w:r>
        <w:rPr>
          <w:i/>
          <w:kern w:val="24"/>
        </w:rPr>
        <w:t>source</w:t>
      </w:r>
      <w:r>
        <w:rPr>
          <w:kern w:val="24"/>
        </w:rPr>
        <w:t>.</w:t>
      </w:r>
    </w:p>
    <w:p w:rsidR="000845BC" w:rsidRDefault="00274F3E">
      <w:pPr>
        <w:rPr>
          <w:kern w:val="24"/>
        </w:rPr>
      </w:pPr>
      <w:r>
        <w:rPr>
          <w:kern w:val="24"/>
        </w:rPr>
        <w:t xml:space="preserve">The productions </w:t>
      </w:r>
      <w:r>
        <w:rPr>
          <w:i/>
          <w:kern w:val="24"/>
        </w:rPr>
        <w:t>CCInputElementStateFalseIfTail</w:t>
      </w:r>
      <w:r>
        <w:rPr>
          <w:kern w:val="24"/>
        </w:rPr>
        <w:t xml:space="preserve"> :: </w:t>
      </w:r>
      <w:r>
        <w:rPr>
          <w:i/>
          <w:kern w:val="24"/>
        </w:rPr>
        <w:t>@elif</w:t>
      </w:r>
      <w:r>
        <w:rPr>
          <w:kern w:val="24"/>
        </w:rPr>
        <w:t xml:space="preserve"> [lookahead  </w:t>
      </w:r>
      <w:r>
        <w:rPr>
          <w:i/>
          <w:kern w:val="24"/>
        </w:rPr>
        <w:t>IdentifierPart</w:t>
      </w:r>
      <w:r>
        <w:rPr>
          <w:kern w:val="24"/>
        </w:rPr>
        <w:t xml:space="preserve">] and </w:t>
      </w:r>
      <w:r>
        <w:rPr>
          <w:i/>
          <w:kern w:val="24"/>
        </w:rPr>
        <w:t>CCInputElementStateFalseIfTail</w:t>
      </w:r>
      <w:r>
        <w:rPr>
          <w:kern w:val="24"/>
        </w:rPr>
        <w:t xml:space="preserve"> :: </w:t>
      </w:r>
      <w:r>
        <w:rPr>
          <w:i/>
          <w:kern w:val="24"/>
        </w:rPr>
        <w:t>@else</w:t>
      </w:r>
      <w:r>
        <w:rPr>
          <w:kern w:val="24"/>
        </w:rPr>
        <w:t xml:space="preserve"> [lookahea</w:t>
      </w:r>
      <w:r>
        <w:rPr>
          <w:kern w:val="24"/>
        </w:rPr>
        <w:t xml:space="preserve">d  </w:t>
      </w:r>
      <w:r>
        <w:rPr>
          <w:i/>
          <w:kern w:val="24"/>
        </w:rPr>
        <w:t>IdentifierPart</w:t>
      </w:r>
      <w:r>
        <w:rPr>
          <w:kern w:val="24"/>
        </w:rPr>
        <w:t>] upon recognition perform the following actions:</w:t>
      </w:r>
    </w:p>
    <w:p w:rsidR="000845BC" w:rsidRDefault="00274F3E">
      <w:pPr>
        <w:pStyle w:val="ListParagraph"/>
        <w:numPr>
          <w:ilvl w:val="0"/>
          <w:numId w:val="76"/>
        </w:numPr>
        <w:tabs>
          <w:tab w:val="left" w:pos="274"/>
        </w:tabs>
        <w:rPr>
          <w:kern w:val="24"/>
        </w:rPr>
      </w:pPr>
      <w:r>
        <w:rPr>
          <w:kern w:val="24"/>
        </w:rPr>
        <w:t xml:space="preserve">Remove the recognized characters from </w:t>
      </w:r>
      <w:r>
        <w:rPr>
          <w:i/>
          <w:kern w:val="24"/>
        </w:rPr>
        <w:t>source</w:t>
      </w:r>
      <w:r>
        <w:rPr>
          <w:kern w:val="24"/>
        </w:rPr>
        <w:t>.</w:t>
      </w:r>
    </w:p>
    <w:p w:rsidR="000845BC" w:rsidRDefault="00274F3E">
      <w:pPr>
        <w:pStyle w:val="ListParagraph"/>
        <w:numPr>
          <w:ilvl w:val="0"/>
          <w:numId w:val="76"/>
        </w:numPr>
        <w:tabs>
          <w:tab w:val="left" w:pos="274"/>
        </w:tabs>
        <w:rPr>
          <w:kern w:val="24"/>
        </w:rPr>
      </w:pPr>
      <w:r>
        <w:rPr>
          <w:kern w:val="24"/>
        </w:rPr>
        <w:t xml:space="preserve">Use </w:t>
      </w:r>
      <w:r>
        <w:rPr>
          <w:i/>
          <w:kern w:val="24"/>
        </w:rPr>
        <w:t>CCInputElementStateFalseIfTail</w:t>
      </w:r>
      <w:r>
        <w:rPr>
          <w:kern w:val="24"/>
        </w:rPr>
        <w:t xml:space="preserve"> to recognize the next input element from </w:t>
      </w:r>
      <w:r>
        <w:rPr>
          <w:i/>
          <w:kern w:val="24"/>
        </w:rPr>
        <w:t>source</w:t>
      </w:r>
      <w:r>
        <w:rPr>
          <w:kern w:val="24"/>
        </w:rPr>
        <w:t>.</w:t>
      </w:r>
    </w:p>
    <w:p w:rsidR="000845BC" w:rsidRDefault="00274F3E">
      <w:pPr>
        <w:rPr>
          <w:kern w:val="24"/>
        </w:rPr>
      </w:pPr>
      <w:r>
        <w:rPr>
          <w:kern w:val="24"/>
        </w:rPr>
        <w:t xml:space="preserve">The production </w:t>
      </w:r>
      <w:r>
        <w:rPr>
          <w:i/>
          <w:kern w:val="24"/>
        </w:rPr>
        <w:t>CCInputElementStateFalseIfTail</w:t>
      </w:r>
      <w:r>
        <w:rPr>
          <w:kern w:val="24"/>
        </w:rPr>
        <w:t xml:space="preserve"> :: </w:t>
      </w:r>
      <w:r>
        <w:rPr>
          <w:i/>
          <w:kern w:val="24"/>
        </w:rPr>
        <w:t>@end</w:t>
      </w:r>
      <w:r>
        <w:rPr>
          <w:kern w:val="24"/>
        </w:rPr>
        <w:t xml:space="preserve"> [look</w:t>
      </w:r>
      <w:r>
        <w:rPr>
          <w:kern w:val="24"/>
        </w:rPr>
        <w:t xml:space="preserve">ahead  </w:t>
      </w:r>
      <w:r>
        <w:rPr>
          <w:i/>
          <w:kern w:val="24"/>
        </w:rPr>
        <w:t>IdentifierPart</w:t>
      </w:r>
      <w:r>
        <w:rPr>
          <w:kern w:val="24"/>
        </w:rPr>
        <w:t>] upon recognition performs the following actions:</w:t>
      </w:r>
    </w:p>
    <w:p w:rsidR="000845BC" w:rsidRDefault="00274F3E">
      <w:pPr>
        <w:pStyle w:val="ListParagraph"/>
        <w:numPr>
          <w:ilvl w:val="0"/>
          <w:numId w:val="77"/>
        </w:numPr>
        <w:tabs>
          <w:tab w:val="left" w:pos="274"/>
        </w:tabs>
        <w:rPr>
          <w:kern w:val="24"/>
        </w:rPr>
      </w:pPr>
      <w:r>
        <w:rPr>
          <w:kern w:val="24"/>
        </w:rPr>
        <w:t xml:space="preserve">Remove the recognized characters from </w:t>
      </w:r>
      <w:r>
        <w:rPr>
          <w:i/>
          <w:kern w:val="24"/>
        </w:rPr>
        <w:t>source</w:t>
      </w:r>
      <w:r>
        <w:rPr>
          <w:kern w:val="24"/>
        </w:rPr>
        <w:t>.</w:t>
      </w:r>
    </w:p>
    <w:p w:rsidR="000845BC" w:rsidRDefault="00274F3E">
      <w:pPr>
        <w:pStyle w:val="ListParagraph"/>
        <w:numPr>
          <w:ilvl w:val="0"/>
          <w:numId w:val="77"/>
        </w:numPr>
        <w:tabs>
          <w:tab w:val="left" w:pos="274"/>
        </w:tabs>
        <w:rPr>
          <w:kern w:val="24"/>
        </w:rPr>
      </w:pPr>
      <w:r>
        <w:rPr>
          <w:kern w:val="24"/>
        </w:rPr>
        <w:t xml:space="preserve">If </w:t>
      </w:r>
      <w:r>
        <w:rPr>
          <w:i/>
          <w:kern w:val="24"/>
        </w:rPr>
        <w:t>SkippedIfNestingLevel</w:t>
      </w:r>
      <w:r>
        <w:rPr>
          <w:kern w:val="24"/>
        </w:rPr>
        <w:t xml:space="preserve"> is 0, then go to step 6.</w:t>
      </w:r>
    </w:p>
    <w:p w:rsidR="000845BC" w:rsidRDefault="00274F3E">
      <w:pPr>
        <w:pStyle w:val="ListParagraph"/>
        <w:numPr>
          <w:ilvl w:val="0"/>
          <w:numId w:val="77"/>
        </w:numPr>
        <w:tabs>
          <w:tab w:val="left" w:pos="274"/>
        </w:tabs>
        <w:rPr>
          <w:kern w:val="24"/>
        </w:rPr>
      </w:pPr>
      <w:r>
        <w:rPr>
          <w:kern w:val="24"/>
        </w:rPr>
        <w:t xml:space="preserve">Decrement the value of </w:t>
      </w:r>
      <w:r>
        <w:rPr>
          <w:kern w:val="24"/>
          <w:position w:val="1"/>
        </w:rPr>
        <w:t>Skipped</w:t>
      </w:r>
      <w:r>
        <w:rPr>
          <w:i/>
          <w:kern w:val="24"/>
          <w:position w:val="1"/>
        </w:rPr>
        <w:t>IfNestingLevel</w:t>
      </w:r>
      <w:r>
        <w:rPr>
          <w:kern w:val="24"/>
        </w:rPr>
        <w:t xml:space="preserve"> by 1.</w:t>
      </w:r>
    </w:p>
    <w:p w:rsidR="000845BC" w:rsidRDefault="00274F3E">
      <w:pPr>
        <w:pStyle w:val="ListParagraph"/>
        <w:numPr>
          <w:ilvl w:val="0"/>
          <w:numId w:val="77"/>
        </w:numPr>
        <w:tabs>
          <w:tab w:val="left" w:pos="274"/>
        </w:tabs>
        <w:rPr>
          <w:kern w:val="24"/>
        </w:rPr>
      </w:pPr>
      <w:r>
        <w:rPr>
          <w:kern w:val="24"/>
        </w:rPr>
        <w:t xml:space="preserve">Use </w:t>
      </w:r>
      <w:r>
        <w:rPr>
          <w:i/>
          <w:kern w:val="24"/>
        </w:rPr>
        <w:t>CCInputElementStateFalseIfTail</w:t>
      </w:r>
      <w:r>
        <w:rPr>
          <w:kern w:val="24"/>
        </w:rPr>
        <w:t xml:space="preserve"> to recognize the next input element from </w:t>
      </w:r>
      <w:r>
        <w:rPr>
          <w:i/>
          <w:kern w:val="24"/>
        </w:rPr>
        <w:t>source</w:t>
      </w:r>
      <w:r>
        <w:rPr>
          <w:kern w:val="24"/>
        </w:rPr>
        <w:t>.</w:t>
      </w:r>
    </w:p>
    <w:p w:rsidR="000845BC" w:rsidRDefault="00274F3E">
      <w:pPr>
        <w:pStyle w:val="ListParagraph"/>
        <w:numPr>
          <w:ilvl w:val="0"/>
          <w:numId w:val="77"/>
        </w:numPr>
        <w:tabs>
          <w:tab w:val="left" w:pos="274"/>
        </w:tabs>
        <w:rPr>
          <w:kern w:val="24"/>
        </w:rPr>
      </w:pPr>
      <w:r>
        <w:rPr>
          <w:kern w:val="24"/>
        </w:rPr>
        <w:t>Return.</w:t>
      </w:r>
    </w:p>
    <w:p w:rsidR="000845BC" w:rsidRDefault="00274F3E">
      <w:pPr>
        <w:pStyle w:val="ListParagraph"/>
        <w:numPr>
          <w:ilvl w:val="0"/>
          <w:numId w:val="77"/>
        </w:numPr>
        <w:tabs>
          <w:tab w:val="left" w:pos="274"/>
        </w:tabs>
        <w:rPr>
          <w:kern w:val="24"/>
        </w:rPr>
      </w:pPr>
      <w:r>
        <w:rPr>
          <w:kern w:val="24"/>
        </w:rPr>
        <w:t xml:space="preserve">Decrement the value of </w:t>
      </w:r>
      <w:r>
        <w:rPr>
          <w:i/>
          <w:kern w:val="24"/>
        </w:rPr>
        <w:t>IfNestingLevel</w:t>
      </w:r>
      <w:r>
        <w:rPr>
          <w:kern w:val="24"/>
        </w:rPr>
        <w:t xml:space="preserve"> by 1.</w:t>
      </w:r>
    </w:p>
    <w:p w:rsidR="000845BC" w:rsidRDefault="00274F3E">
      <w:pPr>
        <w:pStyle w:val="ListParagraph"/>
        <w:numPr>
          <w:ilvl w:val="0"/>
          <w:numId w:val="77"/>
        </w:numPr>
        <w:tabs>
          <w:tab w:val="left" w:pos="274"/>
        </w:tabs>
        <w:rPr>
          <w:kern w:val="24"/>
        </w:rPr>
      </w:pPr>
      <w:r>
        <w:rPr>
          <w:kern w:val="24"/>
        </w:rPr>
        <w:t xml:space="preserve">Use </w:t>
      </w:r>
      <w:r>
        <w:rPr>
          <w:i/>
          <w:kern w:val="24"/>
        </w:rPr>
        <w:t>CCInputElementState1</w:t>
      </w:r>
      <w:r>
        <w:rPr>
          <w:kern w:val="24"/>
        </w:rPr>
        <w:t xml:space="preserve"> to recognize the next input element from </w:t>
      </w:r>
      <w:r>
        <w:rPr>
          <w:i/>
          <w:kern w:val="24"/>
        </w:rPr>
        <w:t>source</w:t>
      </w:r>
      <w:r>
        <w:rPr>
          <w:kern w:val="24"/>
        </w:rPr>
        <w:t>.</w:t>
      </w:r>
    </w:p>
    <w:p w:rsidR="000845BC" w:rsidRDefault="00274F3E">
      <w:pPr>
        <w:rPr>
          <w:kern w:val="24"/>
        </w:rPr>
      </w:pPr>
      <w:r>
        <w:rPr>
          <w:kern w:val="24"/>
        </w:rPr>
        <w:lastRenderedPageBreak/>
        <w:t xml:space="preserve">The production </w:t>
      </w:r>
      <w:r>
        <w:rPr>
          <w:i/>
          <w:kern w:val="24"/>
        </w:rPr>
        <w:t>CCInputElementStateFalseIfTail</w:t>
      </w:r>
      <w:r>
        <w:rPr>
          <w:kern w:val="24"/>
        </w:rPr>
        <w:t xml:space="preserve"> :: </w:t>
      </w:r>
      <w:r>
        <w:rPr>
          <w:i/>
          <w:kern w:val="24"/>
        </w:rPr>
        <w:t>SourceCharacter</w:t>
      </w:r>
      <w:r>
        <w:rPr>
          <w:kern w:val="24"/>
        </w:rPr>
        <w:t xml:space="preserve"> upon recognitio</w:t>
      </w:r>
      <w:r>
        <w:rPr>
          <w:kern w:val="24"/>
        </w:rPr>
        <w:t>n performs the following actions:</w:t>
      </w:r>
    </w:p>
    <w:p w:rsidR="000845BC" w:rsidRDefault="00274F3E">
      <w:pPr>
        <w:pStyle w:val="ListParagraph"/>
        <w:numPr>
          <w:ilvl w:val="0"/>
          <w:numId w:val="78"/>
        </w:numPr>
        <w:tabs>
          <w:tab w:val="left" w:pos="274"/>
        </w:tabs>
        <w:rPr>
          <w:kern w:val="24"/>
        </w:rPr>
      </w:pPr>
      <w:r>
        <w:rPr>
          <w:kern w:val="24"/>
        </w:rPr>
        <w:t xml:space="preserve">Remove the recognized characters from </w:t>
      </w:r>
      <w:r>
        <w:rPr>
          <w:i/>
          <w:kern w:val="24"/>
        </w:rPr>
        <w:t>source</w:t>
      </w:r>
      <w:r>
        <w:rPr>
          <w:kern w:val="24"/>
        </w:rPr>
        <w:t>.</w:t>
      </w:r>
    </w:p>
    <w:p w:rsidR="000845BC" w:rsidRDefault="00274F3E">
      <w:pPr>
        <w:pStyle w:val="ListParagraph"/>
        <w:numPr>
          <w:ilvl w:val="0"/>
          <w:numId w:val="78"/>
        </w:numPr>
        <w:tabs>
          <w:tab w:val="left" w:pos="274"/>
        </w:tabs>
        <w:rPr>
          <w:kern w:val="24"/>
        </w:rPr>
      </w:pPr>
      <w:r>
        <w:rPr>
          <w:kern w:val="24"/>
        </w:rPr>
        <w:t xml:space="preserve">Use </w:t>
      </w:r>
      <w:r>
        <w:rPr>
          <w:i/>
          <w:kern w:val="24"/>
        </w:rPr>
        <w:t>CCInputElementStateFalseIfTail</w:t>
      </w:r>
      <w:r>
        <w:rPr>
          <w:kern w:val="24"/>
        </w:rPr>
        <w:t xml:space="preserve"> to recognize the next input element from </w:t>
      </w:r>
      <w:r>
        <w:rPr>
          <w:i/>
          <w:kern w:val="24"/>
        </w:rPr>
        <w:t>source</w:t>
      </w:r>
      <w:r>
        <w:rPr>
          <w:kern w:val="24"/>
        </w:rPr>
        <w:t>.</w:t>
      </w:r>
    </w:p>
    <w:p w:rsidR="000845BC" w:rsidRDefault="00274F3E">
      <w:pPr>
        <w:rPr>
          <w:b/>
          <w:kern w:val="24"/>
        </w:rPr>
      </w:pPr>
      <w:r>
        <w:rPr>
          <w:b/>
          <w:kern w:val="24"/>
        </w:rPr>
        <w:t>Syntax</w:t>
      </w:r>
    </w:p>
    <w:p w:rsidR="000845BC" w:rsidRDefault="00274F3E">
      <w:pPr>
        <w:keepNext/>
        <w:tabs>
          <w:tab w:val="left" w:pos="7920"/>
        </w:tabs>
        <w:spacing w:before="0" w:after="0"/>
        <w:jc w:val="both"/>
        <w:rPr>
          <w:i/>
        </w:rPr>
      </w:pPr>
      <w:r>
        <w:rPr>
          <w:i/>
        </w:rPr>
        <w:t xml:space="preserve">CCExpression </w:t>
      </w:r>
      <w:r>
        <w:t>::</w:t>
      </w:r>
      <w:r>
        <w:rPr>
          <w:i/>
        </w:rPr>
        <w:t xml:space="preserve"> </w:t>
      </w:r>
    </w:p>
    <w:p w:rsidR="000845BC" w:rsidRDefault="00274F3E">
      <w:pPr>
        <w:pStyle w:val="Code"/>
      </w:pPr>
      <w:r>
        <w:t xml:space="preserve">                CCLogicalANDExpression                CCExpression </w:t>
      </w:r>
      <w:r>
        <w:t>WhiteSpace</w:t>
      </w:r>
      <w:r>
        <w:rPr>
          <w:vertAlign w:val="subscript"/>
        </w:rPr>
        <w:t>opt</w:t>
      </w:r>
      <w:r>
        <w:t xml:space="preserve">  </w:t>
      </w:r>
      <w:r>
        <w:rPr>
          <w:b/>
        </w:rPr>
        <w:t xml:space="preserve">|| </w:t>
      </w:r>
      <w:r>
        <w:t>CCLogicalANDExpression</w:t>
      </w:r>
    </w:p>
    <w:p w:rsidR="000845BC" w:rsidRDefault="00274F3E">
      <w:pPr>
        <w:keepNext/>
        <w:tabs>
          <w:tab w:val="left" w:pos="7920"/>
        </w:tabs>
        <w:spacing w:before="0" w:after="0"/>
        <w:jc w:val="both"/>
        <w:rPr>
          <w:i/>
        </w:rPr>
      </w:pPr>
      <w:r>
        <w:rPr>
          <w:i/>
        </w:rPr>
        <w:t xml:space="preserve">CCLogicalANDExpression </w:t>
      </w:r>
      <w:r>
        <w:t>::</w:t>
      </w:r>
    </w:p>
    <w:p w:rsidR="000845BC" w:rsidRDefault="00274F3E">
      <w:pPr>
        <w:pStyle w:val="Code"/>
      </w:pPr>
      <w:r>
        <w:t>CCBitwiseORExpressionCCcLogicalANDExpression  WhiteSpace</w:t>
      </w:r>
      <w:r>
        <w:rPr>
          <w:vertAlign w:val="subscript"/>
        </w:rPr>
        <w:t>opt</w:t>
      </w:r>
      <w:r>
        <w:t xml:space="preserve">  </w:t>
      </w:r>
      <w:r>
        <w:rPr>
          <w:b/>
        </w:rPr>
        <w:t xml:space="preserve">&amp;&amp;  </w:t>
      </w:r>
      <w:r>
        <w:t xml:space="preserve">CCBitwiseORExpression           </w:t>
      </w:r>
    </w:p>
    <w:p w:rsidR="000845BC" w:rsidRDefault="00274F3E">
      <w:pPr>
        <w:keepNext/>
        <w:tabs>
          <w:tab w:val="left" w:pos="7920"/>
        </w:tabs>
        <w:spacing w:before="0" w:after="0"/>
        <w:jc w:val="both"/>
        <w:rPr>
          <w:i/>
        </w:rPr>
      </w:pPr>
      <w:r>
        <w:rPr>
          <w:i/>
        </w:rPr>
        <w:t xml:space="preserve">CCBitwiseORExpression </w:t>
      </w:r>
      <w:r>
        <w:rPr>
          <w:b/>
        </w:rPr>
        <w:t>::</w:t>
      </w:r>
    </w:p>
    <w:p w:rsidR="000845BC" w:rsidRDefault="00274F3E">
      <w:pPr>
        <w:pStyle w:val="Code"/>
      </w:pPr>
      <w:r>
        <w:t>CCBitwiseXORExpressionCCBitwiseORExpression  WhiteSpace</w:t>
      </w:r>
      <w:r>
        <w:rPr>
          <w:vertAlign w:val="subscript"/>
        </w:rPr>
        <w:t>opt</w:t>
      </w:r>
      <w:r>
        <w:t xml:space="preserve">  </w:t>
      </w:r>
      <w:r>
        <w:rPr>
          <w:b/>
        </w:rPr>
        <w:t xml:space="preserve">| </w:t>
      </w:r>
      <w:r>
        <w:t>CCBi</w:t>
      </w:r>
      <w:r>
        <w:t>twiseXORExpression</w:t>
      </w:r>
    </w:p>
    <w:p w:rsidR="000845BC" w:rsidRDefault="00274F3E">
      <w:pPr>
        <w:keepNext/>
        <w:tabs>
          <w:tab w:val="left" w:pos="7920"/>
        </w:tabs>
        <w:spacing w:before="0" w:after="0"/>
        <w:jc w:val="both"/>
        <w:rPr>
          <w:i/>
        </w:rPr>
      </w:pPr>
      <w:r>
        <w:rPr>
          <w:i/>
        </w:rPr>
        <w:t xml:space="preserve">CCBitwiseXORExpression </w:t>
      </w:r>
      <w:r>
        <w:rPr>
          <w:b/>
        </w:rPr>
        <w:t>::</w:t>
      </w:r>
    </w:p>
    <w:p w:rsidR="000845BC" w:rsidRDefault="00274F3E">
      <w:pPr>
        <w:pStyle w:val="Code"/>
      </w:pPr>
      <w:r>
        <w:t>CCBitwiseANDExpressionCCBitwiseXORExpression  WhiteSpace</w:t>
      </w:r>
      <w:r>
        <w:rPr>
          <w:vertAlign w:val="subscript"/>
        </w:rPr>
        <w:t>opt</w:t>
      </w:r>
      <w:r>
        <w:rPr>
          <w:b/>
        </w:rPr>
        <w:t xml:space="preserve"> ^ </w:t>
      </w:r>
      <w:r>
        <w:t>CCBitwiseANDExpression</w:t>
      </w:r>
    </w:p>
    <w:p w:rsidR="000845BC" w:rsidRDefault="00274F3E">
      <w:pPr>
        <w:keepNext/>
        <w:tabs>
          <w:tab w:val="left" w:pos="7920"/>
        </w:tabs>
        <w:spacing w:before="0" w:after="0"/>
        <w:jc w:val="both"/>
        <w:rPr>
          <w:i/>
        </w:rPr>
      </w:pPr>
      <w:r>
        <w:rPr>
          <w:i/>
        </w:rPr>
        <w:t xml:space="preserve">CCBitwiseANDExpression </w:t>
      </w:r>
      <w:r>
        <w:rPr>
          <w:b/>
        </w:rPr>
        <w:t>::</w:t>
      </w:r>
    </w:p>
    <w:p w:rsidR="000845BC" w:rsidRDefault="00274F3E">
      <w:pPr>
        <w:pStyle w:val="Code"/>
      </w:pPr>
      <w:r>
        <w:t>CCEqualityExpressionCCBitwiseANDExpression  WhiteSpace</w:t>
      </w:r>
      <w:r>
        <w:rPr>
          <w:vertAlign w:val="subscript"/>
        </w:rPr>
        <w:t>opt</w:t>
      </w:r>
      <w:r>
        <w:rPr>
          <w:b/>
        </w:rPr>
        <w:t xml:space="preserve"> &amp; </w:t>
      </w:r>
      <w:r>
        <w:t>CCEqualityExpression</w:t>
      </w:r>
    </w:p>
    <w:p w:rsidR="000845BC" w:rsidRDefault="00274F3E">
      <w:pPr>
        <w:keepNext/>
        <w:tabs>
          <w:tab w:val="left" w:pos="7920"/>
        </w:tabs>
        <w:spacing w:before="0" w:after="0"/>
        <w:jc w:val="both"/>
        <w:rPr>
          <w:i/>
        </w:rPr>
      </w:pPr>
      <w:r>
        <w:rPr>
          <w:i/>
        </w:rPr>
        <w:t xml:space="preserve">CCEqualityExpression </w:t>
      </w:r>
      <w:r>
        <w:rPr>
          <w:b/>
        </w:rPr>
        <w:t xml:space="preserve">:: </w:t>
      </w:r>
    </w:p>
    <w:p w:rsidR="000845BC" w:rsidRDefault="00274F3E">
      <w:pPr>
        <w:pStyle w:val="Code"/>
      </w:pPr>
      <w:r>
        <w:t>CCRelationalExpressionCCEqualityExpression  WhiteSpaceopt == CCRelationalExpressionCCEqualityExpression  WhiteSpaceopt!= CCRelationalExpressionCCEqualityExpression WhiteSpaceopt === CCRelationalExpressionCCEqualityExpression  White</w:t>
      </w:r>
      <w:r>
        <w:t>Spaceopt !== CCRelationalExpression</w:t>
      </w:r>
    </w:p>
    <w:p w:rsidR="000845BC" w:rsidRDefault="00274F3E">
      <w:pPr>
        <w:keepNext/>
        <w:tabs>
          <w:tab w:val="left" w:pos="7920"/>
        </w:tabs>
        <w:spacing w:before="0" w:after="0"/>
        <w:jc w:val="both"/>
        <w:rPr>
          <w:i/>
        </w:rPr>
      </w:pPr>
      <w:r>
        <w:rPr>
          <w:i/>
        </w:rPr>
        <w:t xml:space="preserve">CCRelationalExpression </w:t>
      </w:r>
      <w:r>
        <w:rPr>
          <w:b/>
        </w:rPr>
        <w:t>::</w:t>
      </w:r>
      <w:r>
        <w:rPr>
          <w:b/>
          <w:i/>
        </w:rPr>
        <w:t xml:space="preserve"> </w:t>
      </w:r>
    </w:p>
    <w:p w:rsidR="000845BC" w:rsidRDefault="00274F3E">
      <w:pPr>
        <w:pStyle w:val="Code"/>
      </w:pPr>
      <w:r>
        <w:t>CCShiftExpressionCCRelationalExpression  WhiteSpace</w:t>
      </w:r>
      <w:r>
        <w:rPr>
          <w:vertAlign w:val="subscript"/>
        </w:rPr>
        <w:t>opt</w:t>
      </w:r>
      <w:r>
        <w:rPr>
          <w:b/>
        </w:rPr>
        <w:t xml:space="preserve"> &lt; </w:t>
      </w:r>
      <w:r>
        <w:t>CCShiftExpressionCCRelationalExpression  WhiteSpace</w:t>
      </w:r>
      <w:r>
        <w:rPr>
          <w:vertAlign w:val="subscript"/>
        </w:rPr>
        <w:t>opt</w:t>
      </w:r>
      <w:r>
        <w:rPr>
          <w:b/>
        </w:rPr>
        <w:t xml:space="preserve"> &gt; </w:t>
      </w:r>
      <w:r>
        <w:t>CCShiftExpressionCCRelationalExpression WhiteSpace</w:t>
      </w:r>
      <w:r>
        <w:rPr>
          <w:vertAlign w:val="subscript"/>
        </w:rPr>
        <w:t>opt</w:t>
      </w:r>
      <w:r>
        <w:t xml:space="preserve"> </w:t>
      </w:r>
      <w:r>
        <w:rPr>
          <w:b/>
        </w:rPr>
        <w:t xml:space="preserve">&lt;= </w:t>
      </w:r>
      <w:r>
        <w:t>CCShiftExpressionCCRel</w:t>
      </w:r>
      <w:r>
        <w:t>ationalExpression  WhiteSpace</w:t>
      </w:r>
      <w:r>
        <w:rPr>
          <w:vertAlign w:val="subscript"/>
        </w:rPr>
        <w:t>opt</w:t>
      </w:r>
      <w:r>
        <w:rPr>
          <w:b/>
        </w:rPr>
        <w:t xml:space="preserve"> &gt;= </w:t>
      </w:r>
      <w:r>
        <w:t>CCShiftExpression</w:t>
      </w:r>
    </w:p>
    <w:p w:rsidR="000845BC" w:rsidRDefault="00274F3E">
      <w:pPr>
        <w:keepNext/>
        <w:tabs>
          <w:tab w:val="left" w:pos="7920"/>
        </w:tabs>
        <w:spacing w:before="0" w:after="0"/>
        <w:jc w:val="both"/>
        <w:rPr>
          <w:i/>
        </w:rPr>
      </w:pPr>
      <w:r>
        <w:rPr>
          <w:i/>
        </w:rPr>
        <w:t xml:space="preserve">CCShiftExpression </w:t>
      </w:r>
      <w:r>
        <w:rPr>
          <w:b/>
        </w:rPr>
        <w:t xml:space="preserve">:: </w:t>
      </w:r>
    </w:p>
    <w:p w:rsidR="000845BC" w:rsidRDefault="00274F3E">
      <w:pPr>
        <w:pStyle w:val="Code"/>
      </w:pPr>
      <w:r>
        <w:t>CCAdditiveExpressionCCShiftExpression  WhiteSpace</w:t>
      </w:r>
      <w:r>
        <w:rPr>
          <w:vertAlign w:val="subscript"/>
        </w:rPr>
        <w:t>opt</w:t>
      </w:r>
      <w:r>
        <w:rPr>
          <w:b/>
        </w:rPr>
        <w:t xml:space="preserve"> &lt;&lt; </w:t>
      </w:r>
      <w:r>
        <w:t>CCAdditiveExpressionCCShiftExpression  WhiteSpace</w:t>
      </w:r>
      <w:r>
        <w:rPr>
          <w:vertAlign w:val="subscript"/>
        </w:rPr>
        <w:t>opt</w:t>
      </w:r>
      <w:r>
        <w:rPr>
          <w:b/>
        </w:rPr>
        <w:t xml:space="preserve"> &gt;&gt; </w:t>
      </w:r>
      <w:r>
        <w:t>CCAdditiveExpressionCCShiftExpression  WhiteSpace</w:t>
      </w:r>
      <w:r>
        <w:rPr>
          <w:vertAlign w:val="subscript"/>
        </w:rPr>
        <w:t>opt</w:t>
      </w:r>
      <w:r>
        <w:rPr>
          <w:b/>
        </w:rPr>
        <w:t xml:space="preserve"> &gt;&gt;&gt; </w:t>
      </w:r>
      <w:r>
        <w:t>CCAdditiveE</w:t>
      </w:r>
      <w:r>
        <w:t>xpression</w:t>
      </w:r>
    </w:p>
    <w:p w:rsidR="000845BC" w:rsidRDefault="00274F3E">
      <w:pPr>
        <w:keepNext/>
        <w:tabs>
          <w:tab w:val="left" w:pos="7920"/>
        </w:tabs>
        <w:spacing w:before="0" w:after="0"/>
        <w:jc w:val="both"/>
        <w:rPr>
          <w:i/>
        </w:rPr>
      </w:pPr>
      <w:r>
        <w:rPr>
          <w:i/>
        </w:rPr>
        <w:t xml:space="preserve">CCAdditiveExpression </w:t>
      </w:r>
      <w:r>
        <w:rPr>
          <w:b/>
        </w:rPr>
        <w:t>::</w:t>
      </w:r>
      <w:r>
        <w:rPr>
          <w:b/>
          <w:i/>
        </w:rPr>
        <w:t xml:space="preserve"> </w:t>
      </w:r>
    </w:p>
    <w:p w:rsidR="000845BC" w:rsidRDefault="00274F3E">
      <w:pPr>
        <w:pStyle w:val="Code"/>
      </w:pPr>
      <w:r>
        <w:t>CCMultiplicativeExpressionCCAdditiveExpression  WhiteSpace</w:t>
      </w:r>
      <w:r>
        <w:rPr>
          <w:vertAlign w:val="subscript"/>
        </w:rPr>
        <w:t>opt</w:t>
      </w:r>
      <w:r>
        <w:rPr>
          <w:b/>
        </w:rPr>
        <w:t xml:space="preserve"> +</w:t>
      </w:r>
      <w:r>
        <w:t xml:space="preserve"> CCMultiplicativeExpressionCCAdditiveExpression  WhiteSpace</w:t>
      </w:r>
      <w:r>
        <w:rPr>
          <w:vertAlign w:val="subscript"/>
        </w:rPr>
        <w:t>opt</w:t>
      </w:r>
      <w:r>
        <w:rPr>
          <w:b/>
        </w:rPr>
        <w:t xml:space="preserve"> – </w:t>
      </w:r>
      <w:r>
        <w:t>CCMultiplicativeExpression</w:t>
      </w:r>
    </w:p>
    <w:p w:rsidR="000845BC" w:rsidRDefault="00274F3E">
      <w:pPr>
        <w:keepNext/>
        <w:tabs>
          <w:tab w:val="left" w:pos="7920"/>
        </w:tabs>
        <w:spacing w:before="0" w:after="0"/>
        <w:jc w:val="both"/>
        <w:rPr>
          <w:i/>
        </w:rPr>
      </w:pPr>
      <w:r>
        <w:rPr>
          <w:i/>
        </w:rPr>
        <w:lastRenderedPageBreak/>
        <w:t xml:space="preserve">CCMultiplicativeExpression </w:t>
      </w:r>
      <w:r>
        <w:rPr>
          <w:b/>
        </w:rPr>
        <w:t>::</w:t>
      </w:r>
      <w:r>
        <w:rPr>
          <w:b/>
          <w:i/>
        </w:rPr>
        <w:t xml:space="preserve"> </w:t>
      </w:r>
    </w:p>
    <w:p w:rsidR="000845BC" w:rsidRDefault="00274F3E">
      <w:pPr>
        <w:pStyle w:val="Code"/>
      </w:pPr>
      <w:r>
        <w:t>CCUnaryExpressionCCMultiplicativeEx</w:t>
      </w:r>
      <w:r>
        <w:t>pression  WhiteSpace</w:t>
      </w:r>
      <w:r>
        <w:rPr>
          <w:vertAlign w:val="subscript"/>
        </w:rPr>
        <w:t>opt</w:t>
      </w:r>
      <w:r>
        <w:rPr>
          <w:b/>
        </w:rPr>
        <w:t xml:space="preserve"> * </w:t>
      </w:r>
      <w:r>
        <w:t>CCUnaryExpressionCCMultiplicativeExpression  WhiteSpace</w:t>
      </w:r>
      <w:r>
        <w:rPr>
          <w:vertAlign w:val="subscript"/>
        </w:rPr>
        <w:t>opt</w:t>
      </w:r>
      <w:r>
        <w:rPr>
          <w:b/>
        </w:rPr>
        <w:t xml:space="preserve"> / </w:t>
      </w:r>
      <w:r>
        <w:t>CCUnaryExpressionCCMultiplicativeExpression  WhiteSpace</w:t>
      </w:r>
      <w:r>
        <w:rPr>
          <w:vertAlign w:val="subscript"/>
        </w:rPr>
        <w:t>opt</w:t>
      </w:r>
      <w:r>
        <w:rPr>
          <w:b/>
        </w:rPr>
        <w:t xml:space="preserve"> % </w:t>
      </w:r>
      <w:r>
        <w:t>CCUnaryExpression</w:t>
      </w:r>
    </w:p>
    <w:p w:rsidR="000845BC" w:rsidRDefault="00274F3E">
      <w:pPr>
        <w:keepNext/>
        <w:tabs>
          <w:tab w:val="left" w:pos="7920"/>
        </w:tabs>
        <w:spacing w:before="0" w:after="0"/>
        <w:jc w:val="both"/>
        <w:rPr>
          <w:b/>
          <w:i/>
        </w:rPr>
      </w:pPr>
      <w:r>
        <w:rPr>
          <w:i/>
        </w:rPr>
        <w:t xml:space="preserve">UnaryExpression </w:t>
      </w:r>
      <w:r>
        <w:rPr>
          <w:b/>
        </w:rPr>
        <w:t>::</w:t>
      </w:r>
    </w:p>
    <w:p w:rsidR="000845BC" w:rsidRDefault="00274F3E">
      <w:pPr>
        <w:pStyle w:val="Code"/>
      </w:pPr>
      <w:r>
        <w:t>CCPrimaryExpressionWhiteSpace</w:t>
      </w:r>
      <w:r>
        <w:rPr>
          <w:vertAlign w:val="subscript"/>
        </w:rPr>
        <w:t>opt</w:t>
      </w:r>
      <w:r>
        <w:rPr>
          <w:b/>
        </w:rPr>
        <w:t xml:space="preserve"> + </w:t>
      </w:r>
      <w:r>
        <w:t>CCUnaryExpressionWhiteSpace</w:t>
      </w:r>
      <w:r>
        <w:rPr>
          <w:vertAlign w:val="subscript"/>
        </w:rPr>
        <w:t>opt</w:t>
      </w:r>
      <w:r>
        <w:rPr>
          <w:b/>
        </w:rPr>
        <w:t xml:space="preserve"> - </w:t>
      </w:r>
      <w:r>
        <w:t>CCU</w:t>
      </w:r>
      <w:r>
        <w:t>naryExpressionWhiteSpace</w:t>
      </w:r>
      <w:r>
        <w:rPr>
          <w:vertAlign w:val="subscript"/>
        </w:rPr>
        <w:t>opt</w:t>
      </w:r>
      <w:r>
        <w:rPr>
          <w:b/>
        </w:rPr>
        <w:t xml:space="preserve"> ~</w:t>
      </w:r>
      <w:r>
        <w:t xml:space="preserve"> CCUnaryExpressionWhiteSpace</w:t>
      </w:r>
      <w:r>
        <w:rPr>
          <w:vertAlign w:val="subscript"/>
        </w:rPr>
        <w:t>opt</w:t>
      </w:r>
      <w:r>
        <w:rPr>
          <w:b/>
        </w:rPr>
        <w:t xml:space="preserve">! </w:t>
      </w:r>
      <w:r>
        <w:t>CCUnaryExpression</w:t>
      </w:r>
    </w:p>
    <w:p w:rsidR="000845BC" w:rsidRDefault="00274F3E">
      <w:pPr>
        <w:keepNext/>
        <w:tabs>
          <w:tab w:val="left" w:pos="7920"/>
        </w:tabs>
        <w:spacing w:before="0" w:after="0"/>
        <w:jc w:val="both"/>
        <w:rPr>
          <w:b/>
          <w:i/>
        </w:rPr>
      </w:pPr>
      <w:r>
        <w:rPr>
          <w:i/>
        </w:rPr>
        <w:t xml:space="preserve">CCPrimaryExpression </w:t>
      </w:r>
      <w:r>
        <w:rPr>
          <w:b/>
        </w:rPr>
        <w:t>::</w:t>
      </w:r>
    </w:p>
    <w:p w:rsidR="000845BC" w:rsidRDefault="00274F3E">
      <w:pPr>
        <w:pStyle w:val="Code"/>
      </w:pPr>
      <w:r>
        <w:t>CCVariableCCLiteralWhiteSpace</w:t>
      </w:r>
      <w:r>
        <w:rPr>
          <w:vertAlign w:val="subscript"/>
        </w:rPr>
        <w:t>opt</w:t>
      </w:r>
      <w:r>
        <w:rPr>
          <w:b/>
        </w:rPr>
        <w:t xml:space="preserve"> (</w:t>
      </w:r>
      <w:r>
        <w:t xml:space="preserve"> Expression </w:t>
      </w:r>
      <w:r>
        <w:rPr>
          <w:b/>
        </w:rPr>
        <w:t>)</w:t>
      </w:r>
    </w:p>
    <w:p w:rsidR="000845BC" w:rsidRDefault="00274F3E">
      <w:pPr>
        <w:keepNext/>
        <w:tabs>
          <w:tab w:val="left" w:pos="7920"/>
        </w:tabs>
        <w:spacing w:before="0" w:after="0"/>
        <w:jc w:val="both"/>
        <w:rPr>
          <w:i/>
        </w:rPr>
      </w:pPr>
      <w:r>
        <w:rPr>
          <w:i/>
        </w:rPr>
        <w:t xml:space="preserve">CCLiteral </w:t>
      </w:r>
      <w:r>
        <w:rPr>
          <w:b/>
        </w:rPr>
        <w:t>::</w:t>
      </w:r>
    </w:p>
    <w:p w:rsidR="000845BC" w:rsidRDefault="00274F3E">
      <w:pPr>
        <w:pStyle w:val="Code"/>
      </w:pPr>
      <w:r>
        <w:t>WhiteSpace</w:t>
      </w:r>
      <w:r>
        <w:rPr>
          <w:vertAlign w:val="subscript"/>
        </w:rPr>
        <w:t>opt</w:t>
      </w:r>
      <w:r>
        <w:rPr>
          <w:b/>
        </w:rPr>
        <w:t xml:space="preserve"> true </w:t>
      </w:r>
      <w:r>
        <w:t xml:space="preserve">[lookahead </w:t>
      </w:r>
      <w:r>
        <w:sym w:font="Symbol" w:char="F0CF"/>
      </w:r>
      <w:r>
        <w:t xml:space="preserve"> IdentifierPart ]</w:t>
      </w:r>
      <w:r>
        <w:rPr>
          <w:b/>
        </w:rPr>
        <w:br/>
      </w:r>
      <w:r>
        <w:t>WhiteSpace</w:t>
      </w:r>
      <w:r>
        <w:rPr>
          <w:vertAlign w:val="subscript"/>
        </w:rPr>
        <w:t>opt</w:t>
      </w:r>
      <w:r>
        <w:rPr>
          <w:b/>
        </w:rPr>
        <w:t xml:space="preserve"> false </w:t>
      </w:r>
      <w:r>
        <w:t xml:space="preserve">[lookahead </w:t>
      </w:r>
      <w:r>
        <w:sym w:font="Symbol" w:char="F0CF"/>
      </w:r>
      <w:r>
        <w:t xml:space="preserve"> IdentifierPart ]</w:t>
      </w:r>
      <w:r>
        <w:rPr>
          <w:b/>
        </w:rPr>
        <w:br/>
      </w:r>
      <w:r>
        <w:t>WhiteSpace</w:t>
      </w:r>
      <w:r>
        <w:rPr>
          <w:vertAlign w:val="subscript"/>
        </w:rPr>
        <w:t>opt</w:t>
      </w:r>
      <w:r>
        <w:rPr>
          <w:b/>
        </w:rPr>
        <w:t xml:space="preserve"> Infinity </w:t>
      </w:r>
      <w:r>
        <w:t xml:space="preserve">[lookahead </w:t>
      </w:r>
      <w:r>
        <w:sym w:font="Symbol" w:char="F0CF"/>
      </w:r>
      <w:r>
        <w:t xml:space="preserve"> IdentifierPart ]</w:t>
      </w:r>
      <w:r>
        <w:br/>
        <w:t>WhiteSpace</w:t>
      </w:r>
      <w:r>
        <w:rPr>
          <w:vertAlign w:val="subscript"/>
        </w:rPr>
        <w:t>opt</w:t>
      </w:r>
      <w:r>
        <w:rPr>
          <w:b/>
        </w:rPr>
        <w:t xml:space="preserve"> </w:t>
      </w:r>
      <w:r>
        <w:t>NumericLiteral</w:t>
      </w:r>
    </w:p>
    <w:p w:rsidR="000845BC" w:rsidRDefault="00274F3E">
      <w:pPr>
        <w:keepNext/>
        <w:tabs>
          <w:tab w:val="left" w:pos="7920"/>
        </w:tabs>
        <w:spacing w:before="0" w:after="0"/>
        <w:jc w:val="both"/>
        <w:rPr>
          <w:i/>
        </w:rPr>
      </w:pPr>
      <w:r>
        <w:rPr>
          <w:i/>
        </w:rPr>
        <w:t xml:space="preserve">CCVariable </w:t>
      </w:r>
      <w:r>
        <w:rPr>
          <w:b/>
        </w:rPr>
        <w:t>::</w:t>
      </w:r>
    </w:p>
    <w:p w:rsidR="000845BC" w:rsidRDefault="00274F3E">
      <w:pPr>
        <w:pStyle w:val="Code"/>
      </w:pPr>
      <w:r>
        <w:t>WhiteSpace</w:t>
      </w:r>
      <w:r>
        <w:rPr>
          <w:vertAlign w:val="subscript"/>
        </w:rPr>
        <w:t>opt</w:t>
      </w:r>
      <w:r>
        <w:rPr>
          <w:b/>
        </w:rPr>
        <w:t xml:space="preserve"> @</w:t>
      </w:r>
      <w:r>
        <w:t xml:space="preserve"> IdentifierName</w:t>
      </w:r>
    </w:p>
    <w:p w:rsidR="000845BC" w:rsidRDefault="00274F3E">
      <w:pPr>
        <w:rPr>
          <w:kern w:val="24"/>
        </w:rPr>
      </w:pPr>
      <w:r>
        <w:rPr>
          <w:b/>
          <w:kern w:val="24"/>
        </w:rPr>
        <w:t>Semantics</w:t>
      </w:r>
    </w:p>
    <w:p w:rsidR="000845BC" w:rsidRDefault="00274F3E">
      <w:pPr>
        <w:rPr>
          <w:kern w:val="24"/>
        </w:rPr>
      </w:pPr>
      <w:r>
        <w:rPr>
          <w:kern w:val="24"/>
        </w:rPr>
        <w:t xml:space="preserve">Unless otherwise specified in this section, the productions of </w:t>
      </w:r>
      <w:r>
        <w:rPr>
          <w:i/>
          <w:kern w:val="24"/>
        </w:rPr>
        <w:t>CCExpression</w:t>
      </w:r>
      <w:r>
        <w:rPr>
          <w:kern w:val="24"/>
        </w:rPr>
        <w:t xml:space="preserve"> are evaluated using the s</w:t>
      </w:r>
      <w:r>
        <w:rPr>
          <w:kern w:val="24"/>
        </w:rPr>
        <w:t xml:space="preserve">ame semantic rules as the analogous productions of the ECMAScript syntactic grammar for Expression in </w:t>
      </w:r>
      <w:r>
        <w:t>[ECMA-262/5]</w:t>
      </w:r>
      <w:r>
        <w:rPr>
          <w:kern w:val="24"/>
        </w:rPr>
        <w:t xml:space="preserve"> section 11. However, only values of types </w:t>
      </w:r>
      <w:r>
        <w:rPr>
          <w:b/>
        </w:rPr>
        <w:t>Number</w:t>
      </w:r>
      <w:r>
        <w:rPr>
          <w:kern w:val="24"/>
        </w:rPr>
        <w:t xml:space="preserve"> and </w:t>
      </w:r>
      <w:r>
        <w:rPr>
          <w:b/>
        </w:rPr>
        <w:t>Boolean</w:t>
      </w:r>
      <w:r>
        <w:rPr>
          <w:kern w:val="24"/>
        </w:rPr>
        <w:t xml:space="preserve"> can occur during the evaluation of </w:t>
      </w:r>
      <w:r>
        <w:rPr>
          <w:i/>
          <w:kern w:val="24"/>
        </w:rPr>
        <w:t>CCExpression</w:t>
      </w:r>
      <w:r>
        <w:rPr>
          <w:kern w:val="24"/>
        </w:rPr>
        <w:t xml:space="preserve"> productions, so any semantic ste</w:t>
      </w:r>
      <w:r>
        <w:rPr>
          <w:kern w:val="24"/>
        </w:rPr>
        <w:t xml:space="preserve">ps that are relative to other types of values are not relevant. </w:t>
      </w:r>
    </w:p>
    <w:p w:rsidR="000845BC" w:rsidRDefault="00274F3E">
      <w:pPr>
        <w:rPr>
          <w:kern w:val="24"/>
        </w:rPr>
      </w:pPr>
      <w:r>
        <w:rPr>
          <w:kern w:val="24"/>
        </w:rPr>
        <w:t xml:space="preserve">The production </w:t>
      </w:r>
      <w:r>
        <w:rPr>
          <w:i/>
          <w:kern w:val="24"/>
        </w:rPr>
        <w:t>CCLitera</w:t>
      </w:r>
      <w:r>
        <w:rPr>
          <w:kern w:val="24"/>
        </w:rPr>
        <w:t xml:space="preserve">l :: </w:t>
      </w:r>
      <w:r>
        <w:rPr>
          <w:i/>
          <w:kern w:val="24"/>
        </w:rPr>
        <w:t>WhiteSpaceopt</w:t>
      </w:r>
      <w:r>
        <w:rPr>
          <w:kern w:val="24"/>
        </w:rPr>
        <w:t xml:space="preserve"> true [lookahead  </w:t>
      </w:r>
      <w:r>
        <w:rPr>
          <w:i/>
          <w:kern w:val="24"/>
        </w:rPr>
        <w:t>IdentifierPart</w:t>
      </w:r>
      <w:r>
        <w:rPr>
          <w:kern w:val="24"/>
        </w:rPr>
        <w:t xml:space="preserve">] is evaluated by returning the value </w:t>
      </w:r>
      <w:r>
        <w:rPr>
          <w:rStyle w:val="InlineCode"/>
        </w:rPr>
        <w:t>true</w:t>
      </w:r>
      <w:r>
        <w:rPr>
          <w:kern w:val="24"/>
        </w:rPr>
        <w:t>.</w:t>
      </w:r>
    </w:p>
    <w:p w:rsidR="000845BC" w:rsidRDefault="00274F3E">
      <w:pPr>
        <w:rPr>
          <w:kern w:val="24"/>
        </w:rPr>
      </w:pPr>
      <w:r>
        <w:rPr>
          <w:kern w:val="24"/>
        </w:rPr>
        <w:t xml:space="preserve">The production </w:t>
      </w:r>
      <w:r>
        <w:rPr>
          <w:i/>
          <w:kern w:val="24"/>
        </w:rPr>
        <w:t>CCLiteral</w:t>
      </w:r>
      <w:r>
        <w:rPr>
          <w:kern w:val="24"/>
        </w:rPr>
        <w:t xml:space="preserve"> :: </w:t>
      </w:r>
      <w:r>
        <w:rPr>
          <w:i/>
          <w:kern w:val="24"/>
        </w:rPr>
        <w:t>WhiteSpaceopt</w:t>
      </w:r>
      <w:r>
        <w:rPr>
          <w:kern w:val="24"/>
        </w:rPr>
        <w:t xml:space="preserve"> false [lookahead  </w:t>
      </w:r>
      <w:r>
        <w:rPr>
          <w:i/>
          <w:kern w:val="24"/>
        </w:rPr>
        <w:t>IdentifierPart</w:t>
      </w:r>
      <w:r>
        <w:rPr>
          <w:kern w:val="24"/>
        </w:rPr>
        <w:t xml:space="preserve">] is evaluated by returning the value </w:t>
      </w:r>
      <w:r>
        <w:rPr>
          <w:rStyle w:val="InlineCode"/>
        </w:rPr>
        <w:t>false</w:t>
      </w:r>
      <w:r>
        <w:rPr>
          <w:kern w:val="24"/>
        </w:rPr>
        <w:t>.</w:t>
      </w:r>
    </w:p>
    <w:p w:rsidR="000845BC" w:rsidRDefault="00274F3E">
      <w:pPr>
        <w:rPr>
          <w:kern w:val="24"/>
        </w:rPr>
      </w:pPr>
      <w:r>
        <w:rPr>
          <w:kern w:val="24"/>
        </w:rPr>
        <w:t xml:space="preserve">The production </w:t>
      </w:r>
      <w:r>
        <w:rPr>
          <w:i/>
          <w:kern w:val="24"/>
        </w:rPr>
        <w:t>CCLiteral</w:t>
      </w:r>
      <w:r>
        <w:rPr>
          <w:kern w:val="24"/>
        </w:rPr>
        <w:t xml:space="preserve"> :: </w:t>
      </w:r>
      <w:r>
        <w:rPr>
          <w:i/>
          <w:kern w:val="24"/>
        </w:rPr>
        <w:t>WhiteSpaceopt</w:t>
      </w:r>
      <w:r>
        <w:rPr>
          <w:kern w:val="24"/>
        </w:rPr>
        <w:t xml:space="preserve"> Infinity [lookahead  </w:t>
      </w:r>
      <w:r>
        <w:rPr>
          <w:i/>
          <w:kern w:val="24"/>
        </w:rPr>
        <w:t>IdentifierPart</w:t>
      </w:r>
      <w:r>
        <w:rPr>
          <w:kern w:val="24"/>
        </w:rPr>
        <w:t>] is evaluated by returning the value +∞.</w:t>
      </w:r>
    </w:p>
    <w:p w:rsidR="000845BC" w:rsidRDefault="00274F3E">
      <w:pPr>
        <w:rPr>
          <w:kern w:val="24"/>
        </w:rPr>
      </w:pPr>
      <w:r>
        <w:rPr>
          <w:kern w:val="24"/>
        </w:rPr>
        <w:t xml:space="preserve">The production </w:t>
      </w:r>
      <w:r>
        <w:rPr>
          <w:i/>
          <w:kern w:val="24"/>
        </w:rPr>
        <w:t>CCVariable</w:t>
      </w:r>
      <w:r>
        <w:rPr>
          <w:kern w:val="24"/>
        </w:rPr>
        <w:t xml:space="preserve"> :: WhiteSpaceopt  @ </w:t>
      </w:r>
      <w:r>
        <w:rPr>
          <w:i/>
          <w:kern w:val="24"/>
        </w:rPr>
        <w:t>IdentifierName</w:t>
      </w:r>
      <w:r>
        <w:rPr>
          <w:kern w:val="24"/>
        </w:rPr>
        <w:t xml:space="preserve"> is evaluated by performing the following steps:</w:t>
      </w:r>
    </w:p>
    <w:p w:rsidR="000845BC" w:rsidRDefault="00274F3E">
      <w:pPr>
        <w:pStyle w:val="ListParagraph"/>
        <w:numPr>
          <w:ilvl w:val="0"/>
          <w:numId w:val="79"/>
        </w:numPr>
        <w:tabs>
          <w:tab w:val="left" w:pos="274"/>
        </w:tabs>
        <w:rPr>
          <w:kern w:val="24"/>
        </w:rPr>
      </w:pPr>
      <w:r>
        <w:rPr>
          <w:kern w:val="24"/>
        </w:rPr>
        <w:t xml:space="preserve">Let </w:t>
      </w:r>
      <w:r>
        <w:rPr>
          <w:i/>
          <w:kern w:val="24"/>
        </w:rPr>
        <w:t>var</w:t>
      </w:r>
      <w:r>
        <w:rPr>
          <w:kern w:val="24"/>
        </w:rPr>
        <w:t xml:space="preserve"> be the string of characters recognized as the </w:t>
      </w:r>
      <w:r>
        <w:rPr>
          <w:i/>
          <w:kern w:val="24"/>
        </w:rPr>
        <w:t>IdentifierName</w:t>
      </w:r>
      <w:r>
        <w:rPr>
          <w:kern w:val="24"/>
        </w:rPr>
        <w:t xml:space="preserve"> element of </w:t>
      </w:r>
      <w:r>
        <w:rPr>
          <w:i/>
          <w:kern w:val="24"/>
        </w:rPr>
        <w:t>CCVariable</w:t>
      </w:r>
      <w:r>
        <w:rPr>
          <w:kern w:val="24"/>
        </w:rPr>
        <w:t>.</w:t>
      </w:r>
    </w:p>
    <w:p w:rsidR="000845BC" w:rsidRDefault="00274F3E">
      <w:pPr>
        <w:pStyle w:val="ListParagraph"/>
        <w:numPr>
          <w:ilvl w:val="0"/>
          <w:numId w:val="79"/>
        </w:numPr>
        <w:tabs>
          <w:tab w:val="left" w:pos="274"/>
        </w:tabs>
        <w:rPr>
          <w:kern w:val="24"/>
        </w:rPr>
      </w:pPr>
      <w:r>
        <w:rPr>
          <w:kern w:val="24"/>
        </w:rPr>
        <w:t xml:space="preserve">If the value of </w:t>
      </w:r>
      <w:r>
        <w:rPr>
          <w:i/>
          <w:kern w:val="24"/>
        </w:rPr>
        <w:t>var</w:t>
      </w:r>
      <w:r>
        <w:rPr>
          <w:kern w:val="24"/>
        </w:rPr>
        <w:t xml:space="preserve"> is a key of </w:t>
      </w:r>
      <w:r>
        <w:rPr>
          <w:i/>
          <w:kern w:val="24"/>
        </w:rPr>
        <w:t>CCVariables</w:t>
      </w:r>
      <w:r>
        <w:rPr>
          <w:kern w:val="24"/>
        </w:rPr>
        <w:t xml:space="preserve">, then let </w:t>
      </w:r>
      <w:r>
        <w:rPr>
          <w:i/>
          <w:kern w:val="24"/>
        </w:rPr>
        <w:t>value</w:t>
      </w:r>
      <w:r>
        <w:rPr>
          <w:kern w:val="24"/>
        </w:rPr>
        <w:t xml:space="preserve"> be the associated value. Otherwise, let </w:t>
      </w:r>
      <w:r>
        <w:rPr>
          <w:i/>
          <w:kern w:val="24"/>
        </w:rPr>
        <w:t>value</w:t>
      </w:r>
      <w:r>
        <w:rPr>
          <w:kern w:val="24"/>
        </w:rPr>
        <w:t xml:space="preserve"> be "NaN".</w:t>
      </w:r>
    </w:p>
    <w:p w:rsidR="000845BC" w:rsidRDefault="00274F3E">
      <w:pPr>
        <w:pStyle w:val="ListParagraph"/>
        <w:numPr>
          <w:ilvl w:val="0"/>
          <w:numId w:val="79"/>
        </w:numPr>
        <w:tabs>
          <w:tab w:val="left" w:pos="274"/>
        </w:tabs>
        <w:rPr>
          <w:kern w:val="24"/>
        </w:rPr>
      </w:pPr>
      <w:r>
        <w:rPr>
          <w:kern w:val="24"/>
        </w:rPr>
        <w:t xml:space="preserve">Return </w:t>
      </w:r>
      <w:r>
        <w:rPr>
          <w:i/>
          <w:kern w:val="24"/>
        </w:rPr>
        <w:t>value</w:t>
      </w:r>
      <w:r>
        <w:rPr>
          <w:kern w:val="24"/>
        </w:rPr>
        <w:t>.</w:t>
      </w:r>
    </w:p>
    <w:p w:rsidR="000845BC" w:rsidRDefault="00274F3E">
      <w:pPr>
        <w:pStyle w:val="Heading3"/>
      </w:pPr>
      <w:bookmarkStart w:id="29" w:name="section_05671fc2e4424c749c54cb7d39fcc16f"/>
      <w:bookmarkStart w:id="30" w:name="_Toc509484215"/>
      <w:r>
        <w:t>Extensions to Numeric Literals</w:t>
      </w:r>
      <w:bookmarkEnd w:id="29"/>
      <w:bookmarkEnd w:id="30"/>
    </w:p>
    <w:p w:rsidR="000845BC" w:rsidRDefault="00274F3E">
      <w:r>
        <w:rPr>
          <w:kern w:val="24"/>
        </w:rPr>
        <w:t xml:space="preserve">Internet Explorer ECMAScript supports the Numeric Literal extensions that are defined by </w:t>
      </w:r>
      <w:hyperlink r:id="rId46">
        <w:r>
          <w:rPr>
            <w:rStyle w:val="Hyperlink"/>
          </w:rPr>
          <w:t>[ECMA-262/5]</w:t>
        </w:r>
      </w:hyperlink>
      <w:r>
        <w:rPr>
          <w:kern w:val="24"/>
        </w:rPr>
        <w:t xml:space="preserve"> Annex B, section B.1.1.</w:t>
      </w:r>
    </w:p>
    <w:p w:rsidR="000845BC" w:rsidRDefault="00274F3E">
      <w:pPr>
        <w:pStyle w:val="Heading3"/>
      </w:pPr>
      <w:bookmarkStart w:id="31" w:name="section_174eac8fa16c44e2801d5aae9abe403b"/>
      <w:bookmarkStart w:id="32" w:name="_Toc509484216"/>
      <w:r>
        <w:lastRenderedPageBreak/>
        <w:t>Extensions to Stri</w:t>
      </w:r>
      <w:r>
        <w:t>ng Literals</w:t>
      </w:r>
      <w:bookmarkEnd w:id="31"/>
      <w:bookmarkEnd w:id="32"/>
    </w:p>
    <w:p w:rsidR="000845BC" w:rsidRDefault="00274F3E">
      <w:pPr>
        <w:rPr>
          <w:kern w:val="24"/>
        </w:rPr>
      </w:pPr>
      <w:r>
        <w:rPr>
          <w:kern w:val="24"/>
        </w:rPr>
        <w:t xml:space="preserve">Internet Explorer ECMAScript supports the String Literal extensions that are defined by </w:t>
      </w:r>
      <w:hyperlink r:id="rId47">
        <w:r>
          <w:rPr>
            <w:rStyle w:val="Hyperlink"/>
          </w:rPr>
          <w:t>[ECMA-262/5]</w:t>
        </w:r>
      </w:hyperlink>
      <w:r>
        <w:rPr>
          <w:kern w:val="24"/>
        </w:rPr>
        <w:t xml:space="preserve"> Annex B, section B.1.2.</w:t>
      </w:r>
    </w:p>
    <w:p w:rsidR="000845BC" w:rsidRDefault="00274F3E">
      <w:pPr>
        <w:rPr>
          <w:kern w:val="24"/>
        </w:rPr>
      </w:pPr>
      <w:r>
        <w:rPr>
          <w:kern w:val="24"/>
        </w:rPr>
        <w:t xml:space="preserve">In addition, the production </w:t>
      </w:r>
      <w:r>
        <w:rPr>
          <w:i/>
          <w:kern w:val="24"/>
        </w:rPr>
        <w:t>EscapeSequence</w:t>
      </w:r>
      <w:r>
        <w:rPr>
          <w:kern w:val="24"/>
        </w:rPr>
        <w:t xml:space="preserve"> is extende</w:t>
      </w:r>
      <w:r>
        <w:rPr>
          <w:kern w:val="24"/>
        </w:rPr>
        <w:t>d to include the characters 8 and 9 as right-hand-side alternatives, as follows:</w:t>
      </w:r>
    </w:p>
    <w:p w:rsidR="000845BC" w:rsidRDefault="00274F3E">
      <w:pPr>
        <w:keepNext/>
        <w:tabs>
          <w:tab w:val="left" w:pos="7920"/>
        </w:tabs>
        <w:spacing w:before="0" w:after="0"/>
        <w:jc w:val="both"/>
        <w:rPr>
          <w:i/>
        </w:rPr>
      </w:pPr>
      <w:r>
        <w:rPr>
          <w:i/>
        </w:rPr>
        <w:t xml:space="preserve">EscapeSequence </w:t>
      </w:r>
      <w:r>
        <w:rPr>
          <w:b/>
        </w:rPr>
        <w:t>::</w:t>
      </w:r>
    </w:p>
    <w:p w:rsidR="000845BC" w:rsidRDefault="00274F3E">
      <w:pPr>
        <w:pStyle w:val="Code"/>
      </w:pPr>
      <w:r>
        <w:t>CharacterEscapeSequence</w:t>
      </w:r>
    </w:p>
    <w:p w:rsidR="000845BC" w:rsidRDefault="00274F3E">
      <w:pPr>
        <w:pStyle w:val="Code"/>
      </w:pPr>
      <w:r>
        <w:t>OctalEscapeSequence</w:t>
      </w:r>
    </w:p>
    <w:p w:rsidR="000845BC" w:rsidRDefault="00274F3E">
      <w:pPr>
        <w:pStyle w:val="Code"/>
      </w:pPr>
      <w:r>
        <w:t>HexEscapeSequence</w:t>
      </w:r>
    </w:p>
    <w:p w:rsidR="000845BC" w:rsidRDefault="00274F3E">
      <w:pPr>
        <w:pStyle w:val="Code"/>
      </w:pPr>
      <w:r>
        <w:t>UnicodeEscapeSequence</w:t>
      </w:r>
    </w:p>
    <w:p w:rsidR="000845BC" w:rsidRDefault="00274F3E">
      <w:pPr>
        <w:pStyle w:val="Code"/>
        <w:rPr>
          <w:b/>
        </w:rPr>
      </w:pPr>
      <w:r>
        <w:rPr>
          <w:b/>
        </w:rPr>
        <w:t>8</w:t>
      </w:r>
    </w:p>
    <w:p w:rsidR="000845BC" w:rsidRDefault="00274F3E">
      <w:pPr>
        <w:pStyle w:val="Code"/>
      </w:pPr>
      <w:r>
        <w:rPr>
          <w:b/>
        </w:rPr>
        <w:t>9</w:t>
      </w:r>
    </w:p>
    <w:p w:rsidR="000845BC" w:rsidRDefault="00274F3E">
      <w:pPr>
        <w:rPr>
          <w:kern w:val="24"/>
        </w:rPr>
      </w:pPr>
      <w:r>
        <w:rPr>
          <w:kern w:val="24"/>
        </w:rPr>
        <w:t>The character values (CV) are defined as follows:</w:t>
      </w:r>
    </w:p>
    <w:p w:rsidR="000845BC" w:rsidRDefault="00274F3E">
      <w:pPr>
        <w:pStyle w:val="ListParagraph"/>
        <w:numPr>
          <w:ilvl w:val="0"/>
          <w:numId w:val="80"/>
        </w:numPr>
      </w:pPr>
      <w:r>
        <w:t xml:space="preserve">The CV of </w:t>
      </w:r>
      <w:r>
        <w:rPr>
          <w:i/>
        </w:rPr>
        <w:t xml:space="preserve">EscapeSequence </w:t>
      </w:r>
      <w:r>
        <w:rPr>
          <w:b/>
        </w:rPr>
        <w:t>::</w:t>
      </w:r>
      <w:r>
        <w:t xml:space="preserve"> </w:t>
      </w:r>
      <w:r>
        <w:rPr>
          <w:rStyle w:val="InlineCode"/>
        </w:rPr>
        <w:t>8</w:t>
      </w:r>
      <w:r>
        <w:t xml:space="preserve"> is a character 8 (Unicode value 0038).</w:t>
      </w:r>
    </w:p>
    <w:p w:rsidR="000845BC" w:rsidRDefault="00274F3E">
      <w:pPr>
        <w:pStyle w:val="ListParagraph"/>
        <w:numPr>
          <w:ilvl w:val="0"/>
          <w:numId w:val="80"/>
        </w:numPr>
      </w:pPr>
      <w:r>
        <w:t xml:space="preserve">The CV of </w:t>
      </w:r>
      <w:r>
        <w:rPr>
          <w:i/>
        </w:rPr>
        <w:t xml:space="preserve">EscapeSequence </w:t>
      </w:r>
      <w:r>
        <w:rPr>
          <w:b/>
        </w:rPr>
        <w:t>::</w:t>
      </w:r>
      <w:r>
        <w:t xml:space="preserve"> </w:t>
      </w:r>
      <w:r>
        <w:rPr>
          <w:rStyle w:val="InlineCode"/>
        </w:rPr>
        <w:t>9</w:t>
      </w:r>
      <w:r>
        <w:t xml:space="preserve"> is a character 9 (Unicode value 0039).</w:t>
      </w:r>
    </w:p>
    <w:p w:rsidR="000845BC" w:rsidRDefault="00274F3E">
      <w:pPr>
        <w:pStyle w:val="Heading2"/>
      </w:pPr>
      <w:bookmarkStart w:id="33" w:name="section_a93e233f99dc4288acfa89defd92215c"/>
      <w:bookmarkStart w:id="34" w:name="_Toc509484217"/>
      <w:r>
        <w:t>Extensions to Types</w:t>
      </w:r>
      <w:bookmarkEnd w:id="33"/>
      <w:bookmarkEnd w:id="34"/>
    </w:p>
    <w:p w:rsidR="000845BC" w:rsidRDefault="00274F3E">
      <w:r>
        <w:t xml:space="preserve">The following section defines an Internet Explorer ECMAScript extension to </w:t>
      </w:r>
      <w:hyperlink r:id="rId48">
        <w:r>
          <w:rPr>
            <w:rStyle w:val="Hyperlink"/>
          </w:rPr>
          <w:t>[ECMA-262/5]</w:t>
        </w:r>
      </w:hyperlink>
      <w:r>
        <w:t xml:space="preserve"> types.</w:t>
      </w:r>
    </w:p>
    <w:p w:rsidR="000845BC" w:rsidRDefault="00274F3E">
      <w:pPr>
        <w:pStyle w:val="Heading3"/>
      </w:pPr>
      <w:bookmarkStart w:id="35" w:name="section_8eb7287beca1467ebdf3d8455aa4f965"/>
      <w:bookmarkStart w:id="36" w:name="_Toc509484218"/>
      <w:r>
        <w:t>SafeArray Type</w:t>
      </w:r>
      <w:bookmarkEnd w:id="35"/>
      <w:bookmarkEnd w:id="36"/>
    </w:p>
    <w:p w:rsidR="000845BC" w:rsidRDefault="00274F3E">
      <w:r>
        <w:t xml:space="preserve">The </w:t>
      </w:r>
      <w:r>
        <w:rPr>
          <w:b/>
        </w:rPr>
        <w:t>SafeArray</w:t>
      </w:r>
      <w:r>
        <w:t xml:space="preserve"> type is the set of all references to Microsoft COM SAFEARRAY data structures.</w:t>
      </w:r>
    </w:p>
    <w:p w:rsidR="000845BC" w:rsidRDefault="00274F3E">
      <w:r>
        <w:rPr>
          <w:b/>
        </w:rPr>
        <w:t>SafeArray</w:t>
      </w:r>
      <w:r>
        <w:t xml:space="preserve"> values can be created only by host objects and host fun</w:t>
      </w:r>
      <w:r>
        <w:t>ctions. SafeArray values can be manipulated similarly to other ECMAScript data types.</w:t>
      </w:r>
    </w:p>
    <w:p w:rsidR="000845BC" w:rsidRDefault="00274F3E">
      <w:pPr>
        <w:pStyle w:val="Heading3"/>
      </w:pPr>
      <w:bookmarkStart w:id="37" w:name="section_f096994e32aa4385894e4c79122e17b6"/>
      <w:bookmarkStart w:id="38" w:name="_Toc509484219"/>
      <w:r>
        <w:t>VarDate Type</w:t>
      </w:r>
      <w:bookmarkEnd w:id="37"/>
      <w:bookmarkEnd w:id="38"/>
    </w:p>
    <w:p w:rsidR="000845BC" w:rsidRDefault="00274F3E">
      <w:r>
        <w:t xml:space="preserve">The </w:t>
      </w:r>
      <w:r>
        <w:rPr>
          <w:b/>
        </w:rPr>
        <w:t>VarDate</w:t>
      </w:r>
      <w:r>
        <w:t xml:space="preserve"> type is the set of all references to Microsoft COM VARIANT data structures that have a VARTYPE enumeration value of VT_DATE.</w:t>
      </w:r>
    </w:p>
    <w:p w:rsidR="000845BC" w:rsidRDefault="00274F3E">
      <w:r>
        <w:rPr>
          <w:b/>
        </w:rPr>
        <w:t>VarDate</w:t>
      </w:r>
      <w:r>
        <w:t xml:space="preserve"> values can b</w:t>
      </w:r>
      <w:r>
        <w:t xml:space="preserve">e created only by host objects and host functions, or by calling the </w:t>
      </w:r>
      <w:r>
        <w:rPr>
          <w:b/>
        </w:rPr>
        <w:t>getVarDate</w:t>
      </w:r>
      <w:r>
        <w:t xml:space="preserve"> method by using the prototype property of the </w:t>
      </w:r>
      <w:r>
        <w:rPr>
          <w:b/>
        </w:rPr>
        <w:t>Date</w:t>
      </w:r>
      <w:r>
        <w:t xml:space="preserve"> object: </w:t>
      </w:r>
      <w:r>
        <w:rPr>
          <w:b/>
        </w:rPr>
        <w:t>Date</w:t>
      </w:r>
      <w:r>
        <w:t>.</w:t>
      </w:r>
      <w:r>
        <w:rPr>
          <w:b/>
        </w:rPr>
        <w:t>prototype</w:t>
      </w:r>
      <w:r>
        <w:t>.</w:t>
      </w:r>
      <w:r>
        <w:rPr>
          <w:b/>
        </w:rPr>
        <w:t>getVarDate</w:t>
      </w:r>
      <w:r>
        <w:t xml:space="preserve">. </w:t>
      </w:r>
      <w:r>
        <w:rPr>
          <w:b/>
        </w:rPr>
        <w:t>VarDate</w:t>
      </w:r>
      <w:r>
        <w:t xml:space="preserve"> values can be manipulated similarly to other ECMAScript data types.</w:t>
      </w:r>
    </w:p>
    <w:p w:rsidR="000845BC" w:rsidRDefault="00274F3E">
      <w:pPr>
        <w:pStyle w:val="Heading2"/>
      </w:pPr>
      <w:bookmarkStart w:id="39" w:name="section_af2b7c15125a407988ec43d83c7e4248"/>
      <w:bookmarkStart w:id="40" w:name="_Toc509484220"/>
      <w:r>
        <w:t xml:space="preserve">Extensions to </w:t>
      </w:r>
      <w:r>
        <w:t>Type Conversion and Testing</w:t>
      </w:r>
      <w:bookmarkEnd w:id="39"/>
      <w:bookmarkEnd w:id="40"/>
    </w:p>
    <w:p w:rsidR="000845BC" w:rsidRDefault="00274F3E">
      <w:r>
        <w:t xml:space="preserve">The following extensions to </w:t>
      </w:r>
      <w:hyperlink r:id="rId49">
        <w:r>
          <w:rPr>
            <w:rStyle w:val="Hyperlink"/>
          </w:rPr>
          <w:t>[ECMA-262/5]</w:t>
        </w:r>
      </w:hyperlink>
      <w:r>
        <w:t xml:space="preserve"> are necessary to support the </w:t>
      </w:r>
      <w:r>
        <w:rPr>
          <w:b/>
        </w:rPr>
        <w:t>SafeArray</w:t>
      </w:r>
      <w:r>
        <w:t xml:space="preserve"> and </w:t>
      </w:r>
      <w:r>
        <w:rPr>
          <w:b/>
        </w:rPr>
        <w:t xml:space="preserve">VarDate </w:t>
      </w:r>
      <w:r>
        <w:t>extended types.</w:t>
      </w:r>
    </w:p>
    <w:tbl>
      <w:tblPr>
        <w:tblStyle w:val="Table-ShadedHeader"/>
        <w:tblW w:w="0" w:type="auto"/>
        <w:tblLook w:val="04A0" w:firstRow="1" w:lastRow="0" w:firstColumn="1" w:lastColumn="0" w:noHBand="0" w:noVBand="1"/>
      </w:tblPr>
      <w:tblGrid>
        <w:gridCol w:w="2187"/>
        <w:gridCol w:w="1293"/>
        <w:gridCol w:w="5995"/>
      </w:tblGrid>
      <w:tr w:rsidR="000845BC" w:rsidTr="000845BC">
        <w:trPr>
          <w:cnfStyle w:val="100000000000" w:firstRow="1" w:lastRow="0" w:firstColumn="0" w:lastColumn="0" w:oddVBand="0" w:evenVBand="0" w:oddHBand="0" w:evenHBand="0" w:firstRowFirstColumn="0" w:firstRowLastColumn="0" w:lastRowFirstColumn="0" w:lastRowLastColumn="0"/>
          <w:trHeight w:val="338"/>
          <w:tblHeader/>
        </w:trPr>
        <w:tc>
          <w:tcPr>
            <w:tcW w:w="0" w:type="auto"/>
          </w:tcPr>
          <w:p w:rsidR="000845BC" w:rsidRDefault="00274F3E">
            <w:pPr>
              <w:pStyle w:val="TableHeaderText"/>
            </w:pPr>
            <w:r>
              <w:t>Conversion operation</w:t>
            </w:r>
          </w:p>
        </w:tc>
        <w:tc>
          <w:tcPr>
            <w:tcW w:w="0" w:type="auto"/>
          </w:tcPr>
          <w:p w:rsidR="000845BC" w:rsidRDefault="00274F3E">
            <w:pPr>
              <w:pStyle w:val="TableHeaderText"/>
            </w:pPr>
            <w:r>
              <w:t>Argument type</w:t>
            </w:r>
          </w:p>
        </w:tc>
        <w:tc>
          <w:tcPr>
            <w:tcW w:w="0" w:type="auto"/>
          </w:tcPr>
          <w:p w:rsidR="000845BC" w:rsidRDefault="00274F3E">
            <w:pPr>
              <w:pStyle w:val="TableHeaderText"/>
            </w:pPr>
            <w:r>
              <w:t>Operation</w:t>
            </w:r>
          </w:p>
        </w:tc>
      </w:tr>
      <w:tr w:rsidR="000845BC" w:rsidTr="000845BC">
        <w:tc>
          <w:tcPr>
            <w:tcW w:w="0" w:type="auto"/>
          </w:tcPr>
          <w:p w:rsidR="000845BC" w:rsidRDefault="00274F3E">
            <w:pPr>
              <w:pStyle w:val="TableBodyText"/>
              <w:rPr>
                <w:b/>
              </w:rPr>
            </w:pPr>
            <w:r>
              <w:rPr>
                <w:b/>
              </w:rPr>
              <w:t>ToPrimit</w:t>
            </w:r>
            <w:r>
              <w:rPr>
                <w:b/>
              </w:rPr>
              <w:t>ive</w:t>
            </w:r>
          </w:p>
        </w:tc>
        <w:tc>
          <w:tcPr>
            <w:tcW w:w="0" w:type="auto"/>
          </w:tcPr>
          <w:p w:rsidR="000845BC" w:rsidRDefault="00274F3E">
            <w:pPr>
              <w:pStyle w:val="TableBodyText"/>
              <w:rPr>
                <w:b/>
              </w:rPr>
            </w:pPr>
            <w:r>
              <w:rPr>
                <w:b/>
              </w:rPr>
              <w:t>SafeArray</w:t>
            </w:r>
          </w:p>
        </w:tc>
        <w:tc>
          <w:tcPr>
            <w:tcW w:w="0" w:type="auto"/>
          </w:tcPr>
          <w:p w:rsidR="000845BC" w:rsidRDefault="00274F3E">
            <w:pPr>
              <w:pStyle w:val="TableBodyText"/>
            </w:pPr>
            <w:r>
              <w:t>Returns the input argument (no conversion is applied).</w:t>
            </w:r>
          </w:p>
        </w:tc>
      </w:tr>
      <w:tr w:rsidR="000845BC" w:rsidTr="000845BC">
        <w:tc>
          <w:tcPr>
            <w:tcW w:w="0" w:type="auto"/>
          </w:tcPr>
          <w:p w:rsidR="000845BC" w:rsidRDefault="00274F3E">
            <w:pPr>
              <w:pStyle w:val="TableBodyText"/>
              <w:rPr>
                <w:b/>
              </w:rPr>
            </w:pPr>
            <w:r>
              <w:rPr>
                <w:b/>
              </w:rPr>
              <w:t>ToPrimitive</w:t>
            </w:r>
          </w:p>
        </w:tc>
        <w:tc>
          <w:tcPr>
            <w:tcW w:w="0" w:type="auto"/>
          </w:tcPr>
          <w:p w:rsidR="000845BC" w:rsidRDefault="00274F3E">
            <w:pPr>
              <w:pStyle w:val="TableBodyText"/>
              <w:rPr>
                <w:b/>
              </w:rPr>
            </w:pPr>
            <w:r>
              <w:rPr>
                <w:b/>
              </w:rPr>
              <w:t>VarDate</w:t>
            </w:r>
          </w:p>
        </w:tc>
        <w:tc>
          <w:tcPr>
            <w:tcW w:w="0" w:type="auto"/>
          </w:tcPr>
          <w:p w:rsidR="000845BC" w:rsidRDefault="00274F3E">
            <w:pPr>
              <w:pStyle w:val="TableBodyText"/>
            </w:pPr>
            <w:r>
              <w:t>Returns the input argument (no conversion is applied).</w:t>
            </w:r>
          </w:p>
        </w:tc>
      </w:tr>
      <w:tr w:rsidR="000845BC" w:rsidTr="000845BC">
        <w:tc>
          <w:tcPr>
            <w:tcW w:w="0" w:type="auto"/>
          </w:tcPr>
          <w:p w:rsidR="000845BC" w:rsidRDefault="00274F3E">
            <w:pPr>
              <w:pStyle w:val="TableBodyText"/>
              <w:rPr>
                <w:b/>
              </w:rPr>
            </w:pPr>
            <w:r>
              <w:rPr>
                <w:b/>
              </w:rPr>
              <w:t>ToBoolean</w:t>
            </w:r>
          </w:p>
        </w:tc>
        <w:tc>
          <w:tcPr>
            <w:tcW w:w="0" w:type="auto"/>
          </w:tcPr>
          <w:p w:rsidR="000845BC" w:rsidRDefault="00274F3E">
            <w:pPr>
              <w:pStyle w:val="TableBodyText"/>
              <w:rPr>
                <w:b/>
              </w:rPr>
            </w:pPr>
            <w:r>
              <w:rPr>
                <w:b/>
              </w:rPr>
              <w:t>SafeArray</w:t>
            </w:r>
          </w:p>
        </w:tc>
        <w:tc>
          <w:tcPr>
            <w:tcW w:w="0" w:type="auto"/>
          </w:tcPr>
          <w:p w:rsidR="000845BC" w:rsidRDefault="00274F3E">
            <w:pPr>
              <w:pStyle w:val="TableBodyText"/>
            </w:pPr>
            <w:r>
              <w:t xml:space="preserve">Returns a value of </w:t>
            </w:r>
            <w:r>
              <w:rPr>
                <w:b/>
              </w:rPr>
              <w:t>false</w:t>
            </w:r>
            <w:r>
              <w:t>.</w:t>
            </w:r>
          </w:p>
        </w:tc>
      </w:tr>
      <w:tr w:rsidR="000845BC" w:rsidTr="000845BC">
        <w:tc>
          <w:tcPr>
            <w:tcW w:w="0" w:type="auto"/>
          </w:tcPr>
          <w:p w:rsidR="000845BC" w:rsidRDefault="00274F3E">
            <w:pPr>
              <w:pStyle w:val="TableBodyText"/>
              <w:rPr>
                <w:b/>
              </w:rPr>
            </w:pPr>
            <w:r>
              <w:rPr>
                <w:b/>
              </w:rPr>
              <w:t>ToBoolean</w:t>
            </w:r>
          </w:p>
        </w:tc>
        <w:tc>
          <w:tcPr>
            <w:tcW w:w="0" w:type="auto"/>
          </w:tcPr>
          <w:p w:rsidR="000845BC" w:rsidRDefault="00274F3E">
            <w:pPr>
              <w:pStyle w:val="TableBodyText"/>
              <w:rPr>
                <w:b/>
              </w:rPr>
            </w:pPr>
            <w:r>
              <w:rPr>
                <w:b/>
              </w:rPr>
              <w:t>VarDate</w:t>
            </w:r>
          </w:p>
        </w:tc>
        <w:tc>
          <w:tcPr>
            <w:tcW w:w="0" w:type="auto"/>
          </w:tcPr>
          <w:p w:rsidR="000845BC" w:rsidRDefault="00274F3E">
            <w:pPr>
              <w:pStyle w:val="TableBodyText"/>
            </w:pPr>
            <w:r>
              <w:t xml:space="preserve">Returns a value of </w:t>
            </w:r>
            <w:r>
              <w:rPr>
                <w:b/>
              </w:rPr>
              <w:t>false</w:t>
            </w:r>
            <w:r>
              <w:t>.</w:t>
            </w:r>
          </w:p>
        </w:tc>
      </w:tr>
      <w:tr w:rsidR="000845BC" w:rsidTr="000845BC">
        <w:tc>
          <w:tcPr>
            <w:tcW w:w="0" w:type="auto"/>
          </w:tcPr>
          <w:p w:rsidR="000845BC" w:rsidRDefault="00274F3E">
            <w:pPr>
              <w:pStyle w:val="TableBodyText"/>
              <w:rPr>
                <w:b/>
              </w:rPr>
            </w:pPr>
            <w:r>
              <w:rPr>
                <w:b/>
              </w:rPr>
              <w:lastRenderedPageBreak/>
              <w:t>ToNumber</w:t>
            </w:r>
          </w:p>
        </w:tc>
        <w:tc>
          <w:tcPr>
            <w:tcW w:w="0" w:type="auto"/>
          </w:tcPr>
          <w:p w:rsidR="000845BC" w:rsidRDefault="00274F3E">
            <w:pPr>
              <w:pStyle w:val="TableBodyText"/>
              <w:rPr>
                <w:b/>
              </w:rPr>
            </w:pPr>
            <w:r>
              <w:rPr>
                <w:b/>
              </w:rPr>
              <w:t>SafeArray</w:t>
            </w:r>
          </w:p>
        </w:tc>
        <w:tc>
          <w:tcPr>
            <w:tcW w:w="0" w:type="auto"/>
          </w:tcPr>
          <w:p w:rsidR="000845BC" w:rsidRDefault="00274F3E">
            <w:pPr>
              <w:pStyle w:val="TableBodyText"/>
            </w:pPr>
            <w:r>
              <w:t xml:space="preserve">Throws a </w:t>
            </w:r>
            <w:r>
              <w:rPr>
                <w:b/>
              </w:rPr>
              <w:t>TypeError</w:t>
            </w:r>
            <w:r>
              <w:t xml:space="preserve"> exception.</w:t>
            </w:r>
          </w:p>
        </w:tc>
      </w:tr>
      <w:tr w:rsidR="000845BC" w:rsidTr="000845BC">
        <w:tc>
          <w:tcPr>
            <w:tcW w:w="0" w:type="auto"/>
          </w:tcPr>
          <w:p w:rsidR="000845BC" w:rsidRDefault="00274F3E">
            <w:pPr>
              <w:pStyle w:val="TableBodyText"/>
              <w:rPr>
                <w:b/>
              </w:rPr>
            </w:pPr>
            <w:r>
              <w:rPr>
                <w:b/>
              </w:rPr>
              <w:t>ToNumber</w:t>
            </w:r>
          </w:p>
        </w:tc>
        <w:tc>
          <w:tcPr>
            <w:tcW w:w="0" w:type="auto"/>
          </w:tcPr>
          <w:p w:rsidR="000845BC" w:rsidRDefault="00274F3E">
            <w:pPr>
              <w:pStyle w:val="TableBodyText"/>
              <w:rPr>
                <w:b/>
              </w:rPr>
            </w:pPr>
            <w:r>
              <w:rPr>
                <w:b/>
              </w:rPr>
              <w:t>VarDate</w:t>
            </w:r>
          </w:p>
        </w:tc>
        <w:tc>
          <w:tcPr>
            <w:tcW w:w="0" w:type="auto"/>
          </w:tcPr>
          <w:p w:rsidR="000845BC" w:rsidRDefault="00274F3E">
            <w:pPr>
              <w:pStyle w:val="TableBodyText"/>
            </w:pPr>
            <w:r>
              <w:t xml:space="preserve">Returns the </w:t>
            </w:r>
            <w:r>
              <w:rPr>
                <w:b/>
              </w:rPr>
              <w:t>Number</w:t>
            </w:r>
            <w:r>
              <w:t xml:space="preserve"> value that represents the internal numerical value of the </w:t>
            </w:r>
            <w:r>
              <w:rPr>
                <w:b/>
              </w:rPr>
              <w:t>VT_Date</w:t>
            </w:r>
            <w:r>
              <w:t xml:space="preserve"> value.</w:t>
            </w:r>
          </w:p>
        </w:tc>
      </w:tr>
      <w:tr w:rsidR="000845BC" w:rsidTr="000845BC">
        <w:tc>
          <w:tcPr>
            <w:tcW w:w="0" w:type="auto"/>
          </w:tcPr>
          <w:p w:rsidR="000845BC" w:rsidRDefault="00274F3E">
            <w:pPr>
              <w:pStyle w:val="TableBodyText"/>
              <w:rPr>
                <w:b/>
              </w:rPr>
            </w:pPr>
            <w:r>
              <w:rPr>
                <w:b/>
              </w:rPr>
              <w:t>ToString</w:t>
            </w:r>
          </w:p>
        </w:tc>
        <w:tc>
          <w:tcPr>
            <w:tcW w:w="0" w:type="auto"/>
          </w:tcPr>
          <w:p w:rsidR="000845BC" w:rsidRDefault="00274F3E">
            <w:pPr>
              <w:pStyle w:val="TableBodyText"/>
              <w:rPr>
                <w:b/>
              </w:rPr>
            </w:pPr>
            <w:r>
              <w:rPr>
                <w:b/>
              </w:rPr>
              <w:t>SafeArray</w:t>
            </w:r>
          </w:p>
        </w:tc>
        <w:tc>
          <w:tcPr>
            <w:tcW w:w="0" w:type="auto"/>
          </w:tcPr>
          <w:p w:rsidR="000845BC" w:rsidRDefault="00274F3E">
            <w:pPr>
              <w:pStyle w:val="TableBodyText"/>
            </w:pPr>
            <w:r>
              <w:t>Applies the following steps:</w:t>
            </w:r>
          </w:p>
          <w:p w:rsidR="000845BC" w:rsidRDefault="00274F3E">
            <w:pPr>
              <w:pStyle w:val="TableBodyText"/>
            </w:pPr>
            <w:r>
              <w:t xml:space="preserve">Let </w:t>
            </w:r>
            <w:r>
              <w:rPr>
                <w:i/>
              </w:rPr>
              <w:t>objValue</w:t>
            </w:r>
            <w:r>
              <w:t xml:space="preserve"> be </w:t>
            </w:r>
            <w:r>
              <w:rPr>
                <w:b/>
              </w:rPr>
              <w:t>ToObject</w:t>
            </w:r>
            <w:r>
              <w:t xml:space="preserve">(input </w:t>
            </w:r>
            <w:r>
              <w:rPr>
                <w:i/>
              </w:rPr>
              <w:t>argument</w:t>
            </w:r>
            <w:r>
              <w:t>).</w:t>
            </w:r>
          </w:p>
          <w:p w:rsidR="000845BC" w:rsidRDefault="00274F3E">
            <w:pPr>
              <w:pStyle w:val="TableBodyText"/>
            </w:pPr>
            <w:r>
              <w:t xml:space="preserve">Returns the value of </w:t>
            </w:r>
            <w:r>
              <w:rPr>
                <w:b/>
              </w:rPr>
              <w:t>ToString</w:t>
            </w:r>
            <w:r>
              <w:t>(</w:t>
            </w:r>
            <w:r>
              <w:rPr>
                <w:i/>
              </w:rPr>
              <w:t>objValue</w:t>
            </w:r>
            <w:r>
              <w:t>).</w:t>
            </w:r>
          </w:p>
        </w:tc>
      </w:tr>
      <w:tr w:rsidR="000845BC" w:rsidTr="000845BC">
        <w:tc>
          <w:tcPr>
            <w:tcW w:w="0" w:type="auto"/>
          </w:tcPr>
          <w:p w:rsidR="000845BC" w:rsidRDefault="00274F3E">
            <w:pPr>
              <w:pStyle w:val="TableBodyText"/>
              <w:rPr>
                <w:b/>
              </w:rPr>
            </w:pPr>
            <w:r>
              <w:rPr>
                <w:b/>
              </w:rPr>
              <w:t>ToString</w:t>
            </w:r>
          </w:p>
        </w:tc>
        <w:tc>
          <w:tcPr>
            <w:tcW w:w="0" w:type="auto"/>
          </w:tcPr>
          <w:p w:rsidR="000845BC" w:rsidRDefault="00274F3E">
            <w:pPr>
              <w:pStyle w:val="TableBodyText"/>
              <w:rPr>
                <w:b/>
              </w:rPr>
            </w:pPr>
            <w:r>
              <w:rPr>
                <w:b/>
              </w:rPr>
              <w:t>VarDate</w:t>
            </w:r>
          </w:p>
        </w:tc>
        <w:tc>
          <w:tcPr>
            <w:tcW w:w="0" w:type="auto"/>
          </w:tcPr>
          <w:p w:rsidR="000845BC" w:rsidRDefault="00274F3E">
            <w:pPr>
              <w:pStyle w:val="TableBodyText"/>
            </w:pPr>
            <w:r>
              <w:t xml:space="preserve">Returns a </w:t>
            </w:r>
            <w:r>
              <w:rPr>
                <w:b/>
              </w:rPr>
              <w:t>String</w:t>
            </w:r>
            <w:r>
              <w:t xml:space="preserve"> value that contains a representation of the </w:t>
            </w:r>
            <w:r>
              <w:rPr>
                <w:b/>
              </w:rPr>
              <w:t>VarDate</w:t>
            </w:r>
            <w:r>
              <w:t xml:space="preserve"> value in the same representational format as </w:t>
            </w:r>
            <w:r>
              <w:rPr>
                <w:b/>
              </w:rPr>
              <w:t>Date</w:t>
            </w:r>
            <w:r>
              <w:t>.</w:t>
            </w:r>
            <w:r>
              <w:rPr>
                <w:b/>
              </w:rPr>
              <w:t>prototype</w:t>
            </w:r>
            <w:r>
              <w:t>.</w:t>
            </w:r>
            <w:r>
              <w:rPr>
                <w:b/>
              </w:rPr>
              <w:t>toString</w:t>
            </w:r>
            <w:r>
              <w:t>.</w:t>
            </w:r>
          </w:p>
          <w:p w:rsidR="000845BC" w:rsidRDefault="00274F3E">
            <w:pPr>
              <w:pStyle w:val="TableBodyText"/>
            </w:pPr>
            <w:r>
              <w:t>For more information, see[ECMA-262/5], Section 15.9.5.2.</w:t>
            </w:r>
          </w:p>
        </w:tc>
      </w:tr>
      <w:tr w:rsidR="000845BC" w:rsidTr="000845BC">
        <w:tc>
          <w:tcPr>
            <w:tcW w:w="0" w:type="auto"/>
          </w:tcPr>
          <w:p w:rsidR="000845BC" w:rsidRDefault="00274F3E">
            <w:pPr>
              <w:pStyle w:val="TableBodyText"/>
              <w:rPr>
                <w:b/>
              </w:rPr>
            </w:pPr>
            <w:r>
              <w:rPr>
                <w:b/>
              </w:rPr>
              <w:t>ToObject</w:t>
            </w:r>
          </w:p>
        </w:tc>
        <w:tc>
          <w:tcPr>
            <w:tcW w:w="0" w:type="auto"/>
          </w:tcPr>
          <w:p w:rsidR="000845BC" w:rsidRDefault="00274F3E">
            <w:pPr>
              <w:pStyle w:val="TableBodyText"/>
              <w:rPr>
                <w:b/>
              </w:rPr>
            </w:pPr>
            <w:r>
              <w:rPr>
                <w:b/>
              </w:rPr>
              <w:t>SafeArray</w:t>
            </w:r>
          </w:p>
        </w:tc>
        <w:tc>
          <w:tcPr>
            <w:tcW w:w="0" w:type="auto"/>
          </w:tcPr>
          <w:p w:rsidR="000845BC" w:rsidRDefault="00274F3E">
            <w:pPr>
              <w:pStyle w:val="TableBodyText"/>
            </w:pPr>
            <w:r>
              <w:t>Cr</w:t>
            </w:r>
            <w:r>
              <w:t xml:space="preserve">eates a new </w:t>
            </w:r>
            <w:r>
              <w:rPr>
                <w:b/>
              </w:rPr>
              <w:t>VBArray</w:t>
            </w:r>
            <w:r>
              <w:t xml:space="preserve"> object in the same manner as the following ECMAScript expression:</w:t>
            </w:r>
          </w:p>
          <w:p w:rsidR="000845BC" w:rsidRDefault="00274F3E">
            <w:pPr>
              <w:pStyle w:val="TableBodyText"/>
              <w:rPr>
                <w:rStyle w:val="InlineCode"/>
              </w:rPr>
            </w:pPr>
            <w:r>
              <w:rPr>
                <w:rStyle w:val="InlineCode"/>
              </w:rPr>
              <w:t>new VBArray(argument)</w:t>
            </w:r>
          </w:p>
          <w:p w:rsidR="000845BC" w:rsidRDefault="00274F3E">
            <w:pPr>
              <w:pStyle w:val="TableBodyText"/>
            </w:pPr>
            <w:r>
              <w:t xml:space="preserve">In this case, </w:t>
            </w:r>
            <w:r>
              <w:rPr>
                <w:i/>
              </w:rPr>
              <w:t>argument</w:t>
            </w:r>
            <w:r>
              <w:t xml:space="preserve"> is a value of type </w:t>
            </w:r>
            <w:r>
              <w:rPr>
                <w:b/>
              </w:rPr>
              <w:t>SafeArray</w:t>
            </w:r>
            <w:r>
              <w:t>.</w:t>
            </w:r>
          </w:p>
        </w:tc>
      </w:tr>
      <w:tr w:rsidR="000845BC" w:rsidTr="000845BC">
        <w:tc>
          <w:tcPr>
            <w:tcW w:w="0" w:type="auto"/>
          </w:tcPr>
          <w:p w:rsidR="000845BC" w:rsidRDefault="00274F3E">
            <w:pPr>
              <w:pStyle w:val="TableBodyText"/>
              <w:rPr>
                <w:b/>
              </w:rPr>
            </w:pPr>
            <w:r>
              <w:rPr>
                <w:b/>
              </w:rPr>
              <w:t>ToObject</w:t>
            </w:r>
          </w:p>
        </w:tc>
        <w:tc>
          <w:tcPr>
            <w:tcW w:w="0" w:type="auto"/>
          </w:tcPr>
          <w:p w:rsidR="000845BC" w:rsidRDefault="00274F3E">
            <w:pPr>
              <w:pStyle w:val="TableBodyText"/>
              <w:rPr>
                <w:b/>
              </w:rPr>
            </w:pPr>
            <w:r>
              <w:rPr>
                <w:b/>
              </w:rPr>
              <w:t>VarDate</w:t>
            </w:r>
          </w:p>
        </w:tc>
        <w:tc>
          <w:tcPr>
            <w:tcW w:w="0" w:type="auto"/>
          </w:tcPr>
          <w:p w:rsidR="000845BC" w:rsidRDefault="00274F3E">
            <w:pPr>
              <w:pStyle w:val="TableBodyText"/>
            </w:pPr>
            <w:r>
              <w:t xml:space="preserve">Throws a </w:t>
            </w:r>
            <w:r>
              <w:rPr>
                <w:b/>
              </w:rPr>
              <w:t>TypeError</w:t>
            </w:r>
            <w:r>
              <w:t xml:space="preserve"> exception.</w:t>
            </w:r>
          </w:p>
        </w:tc>
      </w:tr>
      <w:tr w:rsidR="000845BC" w:rsidTr="000845BC">
        <w:trPr>
          <w:trHeight w:val="348"/>
        </w:trPr>
        <w:tc>
          <w:tcPr>
            <w:tcW w:w="0" w:type="auto"/>
          </w:tcPr>
          <w:p w:rsidR="000845BC" w:rsidRDefault="00274F3E">
            <w:pPr>
              <w:pStyle w:val="TableBodyText"/>
              <w:rPr>
                <w:b/>
              </w:rPr>
            </w:pPr>
            <w:r>
              <w:rPr>
                <w:b/>
              </w:rPr>
              <w:t>CheckObjectCoercible</w:t>
            </w:r>
          </w:p>
        </w:tc>
        <w:tc>
          <w:tcPr>
            <w:tcW w:w="0" w:type="auto"/>
          </w:tcPr>
          <w:p w:rsidR="000845BC" w:rsidRDefault="00274F3E">
            <w:pPr>
              <w:pStyle w:val="TableBodyText"/>
              <w:rPr>
                <w:b/>
              </w:rPr>
            </w:pPr>
            <w:r>
              <w:rPr>
                <w:b/>
              </w:rPr>
              <w:t>SafeArray</w:t>
            </w:r>
          </w:p>
        </w:tc>
        <w:tc>
          <w:tcPr>
            <w:tcW w:w="0" w:type="auto"/>
          </w:tcPr>
          <w:p w:rsidR="000845BC" w:rsidRDefault="00274F3E">
            <w:pPr>
              <w:pStyle w:val="TableBodyText"/>
            </w:pPr>
            <w:r>
              <w:t>Returns with no</w:t>
            </w:r>
            <w:r>
              <w:t xml:space="preserve"> return value.</w:t>
            </w:r>
          </w:p>
        </w:tc>
      </w:tr>
      <w:tr w:rsidR="000845BC" w:rsidTr="000845BC">
        <w:trPr>
          <w:trHeight w:val="195"/>
        </w:trPr>
        <w:tc>
          <w:tcPr>
            <w:tcW w:w="0" w:type="auto"/>
          </w:tcPr>
          <w:p w:rsidR="000845BC" w:rsidRDefault="00274F3E">
            <w:pPr>
              <w:pStyle w:val="TableBodyText"/>
              <w:rPr>
                <w:b/>
              </w:rPr>
            </w:pPr>
            <w:r>
              <w:rPr>
                <w:b/>
              </w:rPr>
              <w:t>CheckObjectCoercible</w:t>
            </w:r>
          </w:p>
        </w:tc>
        <w:tc>
          <w:tcPr>
            <w:tcW w:w="0" w:type="auto"/>
          </w:tcPr>
          <w:p w:rsidR="000845BC" w:rsidRDefault="00274F3E">
            <w:pPr>
              <w:pStyle w:val="TableBodyText"/>
              <w:rPr>
                <w:b/>
              </w:rPr>
            </w:pPr>
            <w:r>
              <w:rPr>
                <w:b/>
              </w:rPr>
              <w:t>VarDate</w:t>
            </w:r>
          </w:p>
        </w:tc>
        <w:tc>
          <w:tcPr>
            <w:tcW w:w="0" w:type="auto"/>
          </w:tcPr>
          <w:p w:rsidR="000845BC" w:rsidRDefault="00274F3E">
            <w:pPr>
              <w:pStyle w:val="TableBodyText"/>
            </w:pPr>
            <w:r>
              <w:t xml:space="preserve">Throws a </w:t>
            </w:r>
            <w:r>
              <w:rPr>
                <w:b/>
              </w:rPr>
              <w:t>TypeError</w:t>
            </w:r>
            <w:r>
              <w:t xml:space="preserve"> exception.</w:t>
            </w:r>
          </w:p>
        </w:tc>
      </w:tr>
    </w:tbl>
    <w:p w:rsidR="000845BC" w:rsidRDefault="000845BC"/>
    <w:p w:rsidR="000845BC" w:rsidRDefault="00274F3E">
      <w:pPr>
        <w:pStyle w:val="Heading2"/>
      </w:pPr>
      <w:bookmarkStart w:id="41" w:name="section_f3b31624812e42068995175c4799c4cf"/>
      <w:bookmarkStart w:id="42" w:name="_Toc509484221"/>
      <w:r>
        <w:t>Extensions to Executable Code and Execution Contexts</w:t>
      </w:r>
      <w:bookmarkEnd w:id="41"/>
      <w:bookmarkEnd w:id="42"/>
    </w:p>
    <w:p w:rsidR="000845BC" w:rsidRDefault="00274F3E">
      <w:r>
        <w:t xml:space="preserve">The following section defines Internet Explorer ECMAScript extensions to </w:t>
      </w:r>
      <w:hyperlink r:id="rId50">
        <w:r>
          <w:rPr>
            <w:rStyle w:val="Hyperlink"/>
          </w:rPr>
          <w:t>[ECMA-262/5]</w:t>
        </w:r>
      </w:hyperlink>
      <w:r>
        <w:t xml:space="preserve"> executable code and execution contexts.</w:t>
      </w:r>
    </w:p>
    <w:p w:rsidR="000845BC" w:rsidRDefault="00274F3E">
      <w:r>
        <w:t>The extensions are as follows:</w:t>
      </w:r>
    </w:p>
    <w:p w:rsidR="000845BC" w:rsidRDefault="00274F3E">
      <w:pPr>
        <w:pStyle w:val="ListParagraph"/>
        <w:numPr>
          <w:ilvl w:val="0"/>
          <w:numId w:val="81"/>
        </w:numPr>
      </w:pPr>
      <w:hyperlink w:anchor="Section_9975ceff4d0346bfaf208a1a159593aa" w:history="1">
        <w:r>
          <w:rPr>
            <w:rStyle w:val="Hyperlink"/>
          </w:rPr>
          <w:t>Extensions to Declaration Binding Instantiation</w:t>
        </w:r>
      </w:hyperlink>
    </w:p>
    <w:p w:rsidR="000845BC" w:rsidRDefault="00274F3E">
      <w:pPr>
        <w:pStyle w:val="Heading3"/>
      </w:pPr>
      <w:bookmarkStart w:id="43" w:name="section_9975ceff4d0346bfaf208a1a159593aa"/>
      <w:bookmarkStart w:id="44" w:name="_Toc509484222"/>
      <w:r>
        <w:t>Extensions to Declaration Binding Instantiation</w:t>
      </w:r>
      <w:bookmarkEnd w:id="43"/>
      <w:bookmarkEnd w:id="44"/>
    </w:p>
    <w:p w:rsidR="000845BC" w:rsidRDefault="00274F3E">
      <w:r>
        <w:t xml:space="preserve">Internet Explorer ECMAScript allows a </w:t>
      </w:r>
      <w:r>
        <w:rPr>
          <w:i/>
        </w:rPr>
        <w:t>FunctionDeclaration</w:t>
      </w:r>
      <w:r>
        <w:t xml:space="preserve"> language syntactic element to appear anywhere that a </w:t>
      </w:r>
      <w:r>
        <w:rPr>
          <w:i/>
        </w:rPr>
        <w:t>Statement</w:t>
      </w:r>
      <w:r>
        <w:t xml:space="preserve"> can appear. </w:t>
      </w:r>
      <w:r>
        <w:rPr>
          <w:i/>
        </w:rPr>
        <w:t>FunctionDeclaration</w:t>
      </w:r>
      <w:r>
        <w:t xml:space="preserve"> items are processed during step 5 of the Declaration Bi</w:t>
      </w:r>
      <w:r>
        <w:t xml:space="preserve">nding Instantiation algorithm (which is defined by </w:t>
      </w:r>
      <w:hyperlink r:id="rId51">
        <w:r>
          <w:rPr>
            <w:rStyle w:val="Hyperlink"/>
          </w:rPr>
          <w:t>[ECMA-262/5]</w:t>
        </w:r>
      </w:hyperlink>
      <w:r>
        <w:t xml:space="preserve">, section 10.5). However, a </w:t>
      </w:r>
      <w:r>
        <w:rPr>
          <w:i/>
        </w:rPr>
        <w:t>FunctionDeclaration</w:t>
      </w:r>
      <w:r>
        <w:t xml:space="preserve"> item that defines an event handler is excluded from the processing of step 5. S</w:t>
      </w:r>
      <w:r>
        <w:t xml:space="preserve">uch a </w:t>
      </w:r>
      <w:r>
        <w:rPr>
          <w:i/>
        </w:rPr>
        <w:t>FunctionDeclaration</w:t>
      </w:r>
      <w:r>
        <w:t xml:space="preserve"> item is evaluated when an ECMAScript </w:t>
      </w:r>
      <w:r>
        <w:rPr>
          <w:i/>
        </w:rPr>
        <w:t>SourceElement</w:t>
      </w:r>
      <w:r>
        <w:t xml:space="preserve"> production is evaluated.</w:t>
      </w:r>
    </w:p>
    <w:p w:rsidR="000845BC" w:rsidRDefault="00274F3E">
      <w:pPr>
        <w:pStyle w:val="Heading2"/>
      </w:pPr>
      <w:bookmarkStart w:id="45" w:name="section_d97c9e7caf4f4376b0703d1c2ac0b9c5"/>
      <w:bookmarkStart w:id="46" w:name="_Toc509484223"/>
      <w:r>
        <w:t>Extensions to Expressions</w:t>
      </w:r>
      <w:bookmarkEnd w:id="45"/>
      <w:bookmarkEnd w:id="46"/>
    </w:p>
    <w:p w:rsidR="000845BC" w:rsidRDefault="00274F3E">
      <w:r>
        <w:t xml:space="preserve">The following section defines Internet Explorer ECMAScript extensions to </w:t>
      </w:r>
      <w:hyperlink r:id="rId52">
        <w:r>
          <w:rPr>
            <w:rStyle w:val="Hyperlink"/>
          </w:rPr>
          <w:t>[ECMA-262/5]</w:t>
        </w:r>
      </w:hyperlink>
      <w:r>
        <w:t xml:space="preserve"> expressions.</w:t>
      </w:r>
    </w:p>
    <w:p w:rsidR="000845BC" w:rsidRDefault="00274F3E">
      <w:pPr>
        <w:pStyle w:val="Heading3"/>
      </w:pPr>
      <w:bookmarkStart w:id="47" w:name="section_4bb7d565d7374ce7a4c0bd90c1059869"/>
      <w:bookmarkStart w:id="48" w:name="_Toc509484224"/>
      <w:r>
        <w:t>Extensions to typeof Operator</w:t>
      </w:r>
      <w:bookmarkEnd w:id="47"/>
      <w:bookmarkEnd w:id="48"/>
    </w:p>
    <w:p w:rsidR="000845BC" w:rsidRDefault="00274F3E">
      <w:r>
        <w:t xml:space="preserve">Internet Explorer ECMAScript adds the following </w:t>
      </w:r>
      <w:r>
        <w:rPr>
          <w:b/>
        </w:rPr>
        <w:t>typeof</w:t>
      </w:r>
      <w:r>
        <w:t xml:space="preserve"> operator results to Table 20 in </w:t>
      </w:r>
      <w:hyperlink r:id="rId53">
        <w:r>
          <w:rPr>
            <w:rStyle w:val="Hyperlink"/>
          </w:rPr>
          <w:t>[ECMA-262/5]</w:t>
        </w:r>
      </w:hyperlink>
      <w:r>
        <w:t>, section 11.4.3.</w:t>
      </w:r>
    </w:p>
    <w:tbl>
      <w:tblPr>
        <w:tblStyle w:val="Table-ShadedHeaderIndented"/>
        <w:tblW w:w="0" w:type="auto"/>
        <w:tblLook w:val="04A0" w:firstRow="1" w:lastRow="0" w:firstColumn="1" w:lastColumn="0" w:noHBand="0" w:noVBand="1"/>
      </w:tblPr>
      <w:tblGrid>
        <w:gridCol w:w="3168"/>
        <w:gridCol w:w="3168"/>
      </w:tblGrid>
      <w:tr w:rsidR="000845BC" w:rsidTr="000845BC">
        <w:trPr>
          <w:cnfStyle w:val="100000000000" w:firstRow="1" w:lastRow="0" w:firstColumn="0" w:lastColumn="0" w:oddVBand="0" w:evenVBand="0" w:oddHBand="0" w:evenHBand="0" w:firstRowFirstColumn="0" w:firstRowLastColumn="0" w:lastRowFirstColumn="0" w:lastRowLastColumn="0"/>
          <w:trHeight w:val="347"/>
          <w:tblHeader/>
        </w:trPr>
        <w:tc>
          <w:tcPr>
            <w:tcW w:w="3168" w:type="dxa"/>
          </w:tcPr>
          <w:p w:rsidR="000845BC" w:rsidRDefault="00274F3E">
            <w:pPr>
              <w:pStyle w:val="TableHeaderText"/>
            </w:pPr>
            <w:r>
              <w:lastRenderedPageBreak/>
              <w:t>Typeof</w:t>
            </w:r>
            <w:r>
              <w:t xml:space="preserve"> val</w:t>
            </w:r>
          </w:p>
        </w:tc>
        <w:tc>
          <w:tcPr>
            <w:tcW w:w="3168" w:type="dxa"/>
          </w:tcPr>
          <w:p w:rsidR="000845BC" w:rsidRDefault="00274F3E">
            <w:pPr>
              <w:pStyle w:val="TableHeaderText"/>
            </w:pPr>
            <w:r>
              <w:t>Result</w:t>
            </w:r>
          </w:p>
        </w:tc>
      </w:tr>
      <w:tr w:rsidR="000845BC" w:rsidTr="000845BC">
        <w:tc>
          <w:tcPr>
            <w:tcW w:w="3168" w:type="dxa"/>
          </w:tcPr>
          <w:p w:rsidR="000845BC" w:rsidRDefault="00274F3E">
            <w:pPr>
              <w:pStyle w:val="TableBodyText"/>
              <w:rPr>
                <w:b/>
              </w:rPr>
            </w:pPr>
            <w:r>
              <w:rPr>
                <w:b/>
              </w:rPr>
              <w:t>SafeArray</w:t>
            </w:r>
          </w:p>
        </w:tc>
        <w:tc>
          <w:tcPr>
            <w:tcW w:w="3168" w:type="dxa"/>
          </w:tcPr>
          <w:p w:rsidR="000845BC" w:rsidRDefault="00274F3E">
            <w:pPr>
              <w:pStyle w:val="TableBodyText"/>
              <w:rPr>
                <w:rStyle w:val="InlineCode"/>
              </w:rPr>
            </w:pPr>
            <w:r>
              <w:rPr>
                <w:rStyle w:val="InlineCode"/>
              </w:rPr>
              <w:t>"unknown"</w:t>
            </w:r>
          </w:p>
        </w:tc>
      </w:tr>
      <w:tr w:rsidR="000845BC" w:rsidTr="000845BC">
        <w:tc>
          <w:tcPr>
            <w:tcW w:w="3168" w:type="dxa"/>
          </w:tcPr>
          <w:p w:rsidR="000845BC" w:rsidRDefault="00274F3E">
            <w:pPr>
              <w:pStyle w:val="TableBodyText"/>
              <w:rPr>
                <w:b/>
              </w:rPr>
            </w:pPr>
            <w:r>
              <w:rPr>
                <w:b/>
              </w:rPr>
              <w:t>VarDate</w:t>
            </w:r>
          </w:p>
        </w:tc>
        <w:tc>
          <w:tcPr>
            <w:tcW w:w="3168" w:type="dxa"/>
          </w:tcPr>
          <w:p w:rsidR="000845BC" w:rsidRDefault="00274F3E">
            <w:pPr>
              <w:pStyle w:val="TableBodyText"/>
              <w:rPr>
                <w:rStyle w:val="InlineCode"/>
              </w:rPr>
            </w:pPr>
            <w:r>
              <w:rPr>
                <w:rStyle w:val="InlineCode"/>
              </w:rPr>
              <w:t>"date"</w:t>
            </w:r>
          </w:p>
        </w:tc>
      </w:tr>
    </w:tbl>
    <w:p w:rsidR="000845BC" w:rsidRDefault="000845BC"/>
    <w:p w:rsidR="000845BC" w:rsidRDefault="00274F3E">
      <w:pPr>
        <w:pStyle w:val="Heading2"/>
      </w:pPr>
      <w:bookmarkStart w:id="49" w:name="section_7c5d65f43dbb4b55bc654157bf2ea396"/>
      <w:bookmarkStart w:id="50" w:name="_Toc509484225"/>
      <w:r>
        <w:t>Extensions to Statements</w:t>
      </w:r>
      <w:bookmarkEnd w:id="49"/>
      <w:bookmarkEnd w:id="50"/>
    </w:p>
    <w:p w:rsidR="000845BC" w:rsidRDefault="00274F3E">
      <w:r>
        <w:t xml:space="preserve">The following section defines an Internet Explorer ECMAScript extension to </w:t>
      </w:r>
      <w:hyperlink r:id="rId54">
        <w:r>
          <w:rPr>
            <w:rStyle w:val="Hyperlink"/>
          </w:rPr>
          <w:t>[ECMA-262/5]</w:t>
        </w:r>
      </w:hyperlink>
      <w:r>
        <w:t xml:space="preserve"> statements.</w:t>
      </w:r>
    </w:p>
    <w:p w:rsidR="000845BC" w:rsidRDefault="00274F3E">
      <w:pPr>
        <w:pStyle w:val="Heading3"/>
      </w:pPr>
      <w:bookmarkStart w:id="51" w:name="section_1a0ea2ebca7e4a1f9d11eb57ab1c75a5"/>
      <w:bookmarkStart w:id="52" w:name="_Toc509484226"/>
      <w:r>
        <w:t>Extension Grammar Production for Statement</w:t>
      </w:r>
      <w:bookmarkEnd w:id="51"/>
      <w:bookmarkEnd w:id="52"/>
    </w:p>
    <w:p w:rsidR="000845BC" w:rsidRDefault="00274F3E">
      <w:r>
        <w:t xml:space="preserve">Internet Explorer ECMAScript adds a </w:t>
      </w:r>
      <w:r>
        <w:rPr>
          <w:i/>
        </w:rPr>
        <w:t>FunctionDeclaration</w:t>
      </w:r>
      <w:r>
        <w:t xml:space="preserve"> language syntactic element as an additional alternative to the </w:t>
      </w:r>
      <w:r>
        <w:rPr>
          <w:i/>
        </w:rPr>
        <w:t>Statement</w:t>
      </w:r>
      <w:r>
        <w:t xml:space="preserve"> grammar production of </w:t>
      </w:r>
      <w:hyperlink r:id="rId55">
        <w:r>
          <w:rPr>
            <w:rStyle w:val="Hyperlink"/>
          </w:rPr>
          <w:t>[ECMA-262/5]</w:t>
        </w:r>
      </w:hyperlink>
      <w:r>
        <w:t>, section 12:</w:t>
      </w:r>
    </w:p>
    <w:p w:rsidR="000845BC" w:rsidRDefault="00274F3E">
      <w:pPr>
        <w:rPr>
          <w:b/>
        </w:rPr>
      </w:pPr>
      <w:r>
        <w:rPr>
          <w:b/>
        </w:rPr>
        <w:t>Syntax Extension</w:t>
      </w:r>
    </w:p>
    <w:p w:rsidR="000845BC" w:rsidRDefault="00274F3E">
      <w:r>
        <w:t>Statement</w:t>
      </w:r>
      <w:r>
        <w:rPr>
          <w:b/>
        </w:rPr>
        <w:t>:</w:t>
      </w:r>
    </w:p>
    <w:p w:rsidR="000845BC" w:rsidRDefault="00274F3E">
      <w:pPr>
        <w:ind w:left="720"/>
        <w:rPr>
          <w:i/>
        </w:rPr>
      </w:pPr>
      <w:r>
        <w:rPr>
          <w:i/>
        </w:rPr>
        <w:t>FunctionDeclaration</w:t>
      </w:r>
    </w:p>
    <w:p w:rsidR="000845BC" w:rsidRDefault="00274F3E">
      <w:r>
        <w:t xml:space="preserve">A </w:t>
      </w:r>
      <w:r>
        <w:rPr>
          <w:i/>
        </w:rPr>
        <w:t>FunctionDeclaration</w:t>
      </w:r>
      <w:r>
        <w:t xml:space="preserve"> element can occur in any context where a </w:t>
      </w:r>
      <w:r>
        <w:rPr>
          <w:i/>
        </w:rPr>
        <w:t>Statement</w:t>
      </w:r>
      <w:r>
        <w:t xml:space="preserve"> production is required. The semantics of such declarations are specified in section </w:t>
      </w:r>
      <w:hyperlink w:anchor="Section_9975ceff4d0346bfaf208a1a159593aa" w:history="1">
        <w:r>
          <w:rPr>
            <w:rStyle w:val="Hyperlink"/>
          </w:rPr>
          <w:t>2.4.1</w:t>
        </w:r>
      </w:hyperlink>
      <w:r>
        <w:t xml:space="preserve"> of this document.</w:t>
      </w:r>
    </w:p>
    <w:p w:rsidR="000845BC" w:rsidRDefault="00274F3E">
      <w:pPr>
        <w:pStyle w:val="Heading2"/>
      </w:pPr>
      <w:bookmarkStart w:id="53" w:name="section_09e969b9729c4d519f9ec3c7df81d6c7"/>
      <w:bookmarkStart w:id="54" w:name="_Toc509484227"/>
      <w:r>
        <w:t>Extensions to Function Definition</w:t>
      </w:r>
      <w:bookmarkEnd w:id="53"/>
      <w:bookmarkEnd w:id="54"/>
    </w:p>
    <w:p w:rsidR="000845BC" w:rsidRDefault="00274F3E">
      <w:r>
        <w:t xml:space="preserve">The following section defines an Internet Explorer ECMAScript extension to </w:t>
      </w:r>
      <w:hyperlink r:id="rId56">
        <w:r>
          <w:rPr>
            <w:rStyle w:val="Hyperlink"/>
          </w:rPr>
          <w:t>[ECMA-262/5]</w:t>
        </w:r>
      </w:hyperlink>
      <w:r>
        <w:t xml:space="preserve"> functions.</w:t>
      </w:r>
    </w:p>
    <w:p w:rsidR="000845BC" w:rsidRDefault="00274F3E">
      <w:pPr>
        <w:pStyle w:val="Heading3"/>
      </w:pPr>
      <w:bookmarkStart w:id="55" w:name="section_193d64ff130c49ed838d4341f9be7761"/>
      <w:bookmarkStart w:id="56" w:name="_Toc509484228"/>
      <w:r>
        <w:t>Function Definition Used As a Statement</w:t>
      </w:r>
      <w:bookmarkEnd w:id="55"/>
      <w:bookmarkEnd w:id="56"/>
    </w:p>
    <w:p w:rsidR="000845BC" w:rsidRDefault="00274F3E">
      <w:pPr>
        <w:rPr>
          <w:b/>
        </w:rPr>
      </w:pPr>
      <w:r>
        <w:rPr>
          <w:b/>
        </w:rPr>
        <w:t>Semantic Extensions</w:t>
      </w:r>
    </w:p>
    <w:p w:rsidR="000845BC" w:rsidRDefault="00274F3E">
      <w:r>
        <w:t xml:space="preserve">Internet Explorer ECMAScript allows a </w:t>
      </w:r>
      <w:r>
        <w:rPr>
          <w:i/>
        </w:rPr>
        <w:t>FunctionDeclaration</w:t>
      </w:r>
      <w:r>
        <w:t xml:space="preserve"> element to be evaluated as a </w:t>
      </w:r>
      <w:r>
        <w:rPr>
          <w:i/>
        </w:rPr>
        <w:t>Statement</w:t>
      </w:r>
      <w:r>
        <w:t xml:space="preserve"> production, as follows:</w:t>
      </w:r>
    </w:p>
    <w:p w:rsidR="000845BC" w:rsidRDefault="00274F3E">
      <w:pPr>
        <w:ind w:left="720"/>
      </w:pPr>
      <w:r>
        <w:rPr>
          <w:i/>
        </w:rPr>
        <w:t xml:space="preserve">FunctionDeclaration </w:t>
      </w:r>
      <w:r>
        <w:rPr>
          <w:b/>
        </w:rPr>
        <w:t>:</w:t>
      </w:r>
      <w:r>
        <w:rPr>
          <w:i/>
        </w:rPr>
        <w:t xml:space="preserve"> </w:t>
      </w:r>
      <w:r>
        <w:rPr>
          <w:b/>
        </w:rPr>
        <w:t>function</w:t>
      </w:r>
      <w:r>
        <w:t xml:space="preserve">  </w:t>
      </w:r>
      <w:r>
        <w:rPr>
          <w:i/>
        </w:rPr>
        <w:t xml:space="preserve">Identifier </w:t>
      </w:r>
      <w:r>
        <w:rPr>
          <w:b/>
        </w:rPr>
        <w:t>(</w:t>
      </w:r>
      <w:r>
        <w:rPr>
          <w:i/>
        </w:rPr>
        <w:t xml:space="preserve"> FormalParameterLis</w:t>
      </w:r>
      <w:r>
        <w:rPr>
          <w:i/>
        </w:rPr>
        <w:t>t</w:t>
      </w:r>
      <w:r>
        <w:rPr>
          <w:vertAlign w:val="subscript"/>
        </w:rPr>
        <w:t>opt</w:t>
      </w:r>
      <w:r>
        <w:rPr>
          <w:i/>
        </w:rPr>
        <w:t xml:space="preserve"> </w:t>
      </w:r>
      <w:r>
        <w:rPr>
          <w:b/>
        </w:rPr>
        <w:t>)</w:t>
      </w:r>
      <w:r>
        <w:t xml:space="preserve"> </w:t>
      </w:r>
      <w:r>
        <w:rPr>
          <w:b/>
        </w:rPr>
        <w:t>{</w:t>
      </w:r>
      <w:r>
        <w:t xml:space="preserve"> </w:t>
      </w:r>
      <w:r>
        <w:rPr>
          <w:i/>
        </w:rPr>
        <w:t>FunctionBody</w:t>
      </w:r>
      <w:r>
        <w:t xml:space="preserve"> </w:t>
      </w:r>
      <w:r>
        <w:rPr>
          <w:b/>
        </w:rPr>
        <w:t>}</w:t>
      </w:r>
    </w:p>
    <w:p w:rsidR="000845BC" w:rsidRDefault="00274F3E">
      <w:r>
        <w:t>When this production is evaluated, the following step is performed:</w:t>
      </w:r>
    </w:p>
    <w:p w:rsidR="000845BC" w:rsidRDefault="00274F3E">
      <w:pPr>
        <w:pStyle w:val="ListParagraph"/>
        <w:numPr>
          <w:ilvl w:val="0"/>
          <w:numId w:val="82"/>
        </w:numPr>
        <w:spacing w:before="0" w:after="240" w:line="230" w:lineRule="atLeast"/>
        <w:jc w:val="both"/>
      </w:pPr>
      <w:r>
        <w:t>Return (</w:t>
      </w:r>
      <w:r>
        <w:rPr>
          <w:b/>
        </w:rPr>
        <w:t>normal</w:t>
      </w:r>
      <w:r>
        <w:t xml:space="preserve">, </w:t>
      </w:r>
      <w:r>
        <w:rPr>
          <w:b/>
        </w:rPr>
        <w:t>empty</w:t>
      </w:r>
      <w:r>
        <w:t xml:space="preserve">, </w:t>
      </w:r>
      <w:r>
        <w:rPr>
          <w:b/>
        </w:rPr>
        <w:t>empty</w:t>
      </w:r>
      <w:r>
        <w:t>).</w:t>
      </w:r>
    </w:p>
    <w:p w:rsidR="000845BC" w:rsidRDefault="00274F3E">
      <w:pPr>
        <w:pStyle w:val="Heading3"/>
      </w:pPr>
      <w:bookmarkStart w:id="57" w:name="section_fbd64a60717f4a8cbb1d0c85cf9ede26"/>
      <w:bookmarkStart w:id="58" w:name="_Toc509484229"/>
      <w:r>
        <w:t>Event Handler Function Definitions</w:t>
      </w:r>
      <w:bookmarkEnd w:id="57"/>
      <w:bookmarkEnd w:id="58"/>
    </w:p>
    <w:p w:rsidR="000845BC" w:rsidRDefault="00274F3E">
      <w:r>
        <w:t>The extensions described in this section are not available in EdgeHTML Mode.</w:t>
      </w:r>
    </w:p>
    <w:p w:rsidR="000845BC" w:rsidRDefault="00274F3E">
      <w:r>
        <w:t>Internet Explorer ECM</w:t>
      </w:r>
      <w:r>
        <w:t xml:space="preserve">AScript adds an additional alternative to the </w:t>
      </w:r>
      <w:r>
        <w:rPr>
          <w:i/>
        </w:rPr>
        <w:t>FunctionDeclaration</w:t>
      </w:r>
      <w:r>
        <w:t xml:space="preserve"> grammar production of </w:t>
      </w:r>
      <w:hyperlink r:id="rId57">
        <w:r>
          <w:rPr>
            <w:rStyle w:val="Hyperlink"/>
          </w:rPr>
          <w:t>[ECMA-262/5]</w:t>
        </w:r>
      </w:hyperlink>
      <w:r>
        <w:t>, section 13, as follows:</w:t>
      </w:r>
    </w:p>
    <w:p w:rsidR="000845BC" w:rsidRDefault="00274F3E">
      <w:pPr>
        <w:rPr>
          <w:b/>
        </w:rPr>
      </w:pPr>
      <w:r>
        <w:rPr>
          <w:b/>
        </w:rPr>
        <w:t>Syntax Extension</w:t>
      </w:r>
    </w:p>
    <w:p w:rsidR="000845BC" w:rsidRDefault="00274F3E">
      <w:r>
        <w:rPr>
          <w:i/>
        </w:rPr>
        <w:t>FunctionDeclaration</w:t>
      </w:r>
      <w:r>
        <w:t xml:space="preserve"> </w:t>
      </w:r>
      <w:r>
        <w:rPr>
          <w:b/>
        </w:rPr>
        <w:t>:</w:t>
      </w:r>
    </w:p>
    <w:p w:rsidR="000845BC" w:rsidRDefault="00274F3E">
      <w:pPr>
        <w:ind w:left="720"/>
        <w:rPr>
          <w:b/>
        </w:rPr>
      </w:pPr>
      <w:r>
        <w:rPr>
          <w:b/>
        </w:rPr>
        <w:t>function</w:t>
      </w:r>
      <w:r>
        <w:t xml:space="preserve"> </w:t>
      </w:r>
      <w:r>
        <w:rPr>
          <w:i/>
        </w:rPr>
        <w:t>Identifier</w:t>
      </w:r>
      <w:r>
        <w:t xml:space="preserve"> </w:t>
      </w:r>
      <w:r>
        <w:rPr>
          <w:b/>
        </w:rPr>
        <w:t>(</w:t>
      </w:r>
      <w:r>
        <w:t xml:space="preserve"> </w:t>
      </w:r>
      <w:r>
        <w:rPr>
          <w:i/>
        </w:rPr>
        <w:t>FormalParameterList</w:t>
      </w:r>
      <w:r>
        <w:rPr>
          <w:vertAlign w:val="subscript"/>
        </w:rPr>
        <w:t>opt</w:t>
      </w:r>
      <w:r>
        <w:t xml:space="preserve"> </w:t>
      </w:r>
      <w:r>
        <w:rPr>
          <w:b/>
        </w:rPr>
        <w:t>)</w:t>
      </w:r>
      <w:r>
        <w:t xml:space="preserve"> </w:t>
      </w:r>
      <w:r>
        <w:rPr>
          <w:b/>
        </w:rPr>
        <w:t>{</w:t>
      </w:r>
      <w:r>
        <w:t xml:space="preserve"> </w:t>
      </w:r>
      <w:r>
        <w:rPr>
          <w:i/>
        </w:rPr>
        <w:t>FunctionBody</w:t>
      </w:r>
      <w:r>
        <w:t xml:space="preserve"> </w:t>
      </w:r>
      <w:r>
        <w:rPr>
          <w:b/>
        </w:rPr>
        <w:t>}</w:t>
      </w:r>
    </w:p>
    <w:p w:rsidR="000845BC" w:rsidRDefault="00274F3E">
      <w:pPr>
        <w:spacing w:after="0"/>
        <w:ind w:left="720"/>
        <w:rPr>
          <w:b/>
        </w:rPr>
      </w:pPr>
      <w:r>
        <w:rPr>
          <w:b/>
        </w:rPr>
        <w:t>function</w:t>
      </w:r>
      <w:r>
        <w:t xml:space="preserve"> </w:t>
      </w:r>
      <w:r>
        <w:rPr>
          <w:i/>
        </w:rPr>
        <w:t>ObjectPath</w:t>
      </w:r>
      <w:r>
        <w:t xml:space="preserve"> </w:t>
      </w:r>
      <w:r>
        <w:rPr>
          <w:b/>
        </w:rPr>
        <w:t>::</w:t>
      </w:r>
      <w:r>
        <w:t xml:space="preserve"> </w:t>
      </w:r>
      <w:r>
        <w:rPr>
          <w:i/>
        </w:rPr>
        <w:t>Identifier</w:t>
      </w:r>
      <w:r>
        <w:t xml:space="preserve"> </w:t>
      </w:r>
      <w:r>
        <w:rPr>
          <w:b/>
        </w:rPr>
        <w:t>(</w:t>
      </w:r>
      <w:r>
        <w:t xml:space="preserve"> </w:t>
      </w:r>
      <w:r>
        <w:rPr>
          <w:i/>
        </w:rPr>
        <w:t>FormalParameterList</w:t>
      </w:r>
      <w:r>
        <w:rPr>
          <w:vertAlign w:val="subscript"/>
        </w:rPr>
        <w:t>opt</w:t>
      </w:r>
      <w:r>
        <w:t xml:space="preserve"> </w:t>
      </w:r>
      <w:r>
        <w:rPr>
          <w:b/>
        </w:rPr>
        <w:t>)</w:t>
      </w:r>
      <w:r>
        <w:t xml:space="preserve"> </w:t>
      </w:r>
      <w:r>
        <w:rPr>
          <w:b/>
        </w:rPr>
        <w:t>{</w:t>
      </w:r>
      <w:r>
        <w:t xml:space="preserve"> </w:t>
      </w:r>
      <w:r>
        <w:rPr>
          <w:i/>
        </w:rPr>
        <w:t>FunctionBody</w:t>
      </w:r>
      <w:r>
        <w:t xml:space="preserve"> </w:t>
      </w:r>
      <w:r>
        <w:rPr>
          <w:b/>
        </w:rPr>
        <w:t>}</w:t>
      </w:r>
    </w:p>
    <w:p w:rsidR="000845BC" w:rsidRDefault="00274F3E">
      <w:r>
        <w:rPr>
          <w:i/>
        </w:rPr>
        <w:lastRenderedPageBreak/>
        <w:t>ObjectPath</w:t>
      </w:r>
      <w:r>
        <w:t xml:space="preserve"> </w:t>
      </w:r>
      <w:r>
        <w:rPr>
          <w:b/>
        </w:rPr>
        <w:t>:</w:t>
      </w:r>
    </w:p>
    <w:p w:rsidR="000845BC" w:rsidRDefault="00274F3E">
      <w:pPr>
        <w:spacing w:after="0"/>
        <w:ind w:left="720"/>
        <w:rPr>
          <w:i/>
        </w:rPr>
      </w:pPr>
      <w:r>
        <w:rPr>
          <w:i/>
        </w:rPr>
        <w:t>Identifier</w:t>
      </w:r>
    </w:p>
    <w:p w:rsidR="000845BC" w:rsidRDefault="00274F3E">
      <w:pPr>
        <w:spacing w:after="0"/>
        <w:ind w:left="720"/>
      </w:pPr>
      <w:r>
        <w:rPr>
          <w:i/>
        </w:rPr>
        <w:t>ObjectPath</w:t>
      </w:r>
      <w:r>
        <w:t xml:space="preserve"> </w:t>
      </w:r>
      <w:r>
        <w:rPr>
          <w:i/>
        </w:rPr>
        <w:t>NameQualifier</w:t>
      </w:r>
      <w:r>
        <w:t xml:space="preserve"> </w:t>
      </w:r>
      <w:r>
        <w:rPr>
          <w:i/>
        </w:rPr>
        <w:t>Identifier</w:t>
      </w:r>
    </w:p>
    <w:p w:rsidR="000845BC" w:rsidRDefault="00274F3E">
      <w:r>
        <w:rPr>
          <w:i/>
        </w:rPr>
        <w:t>NameQualifier</w:t>
      </w:r>
      <w:r>
        <w:t xml:space="preserve"> </w:t>
      </w:r>
      <w:r>
        <w:rPr>
          <w:b/>
        </w:rPr>
        <w:t>:</w:t>
      </w:r>
      <w:r>
        <w:t xml:space="preserve"> .</w:t>
      </w:r>
    </w:p>
    <w:p w:rsidR="000845BC" w:rsidRDefault="00274F3E">
      <w:pPr>
        <w:rPr>
          <w:b/>
        </w:rPr>
      </w:pPr>
      <w:r>
        <w:rPr>
          <w:b/>
        </w:rPr>
        <w:t>Semantic Extensions</w:t>
      </w:r>
    </w:p>
    <w:p w:rsidR="000845BC" w:rsidRDefault="00274F3E">
      <w:r>
        <w:t xml:space="preserve">Internet Explorer ECMAScript allows a </w:t>
      </w:r>
      <w:r>
        <w:rPr>
          <w:i/>
        </w:rPr>
        <w:t>FunctionDeclaration</w:t>
      </w:r>
      <w:r>
        <w:t xml:space="preserve"> element to be evaluated as a </w:t>
      </w:r>
      <w:r>
        <w:rPr>
          <w:i/>
        </w:rPr>
        <w:t xml:space="preserve">Statement </w:t>
      </w:r>
      <w:r>
        <w:t>production, as follows:</w:t>
      </w:r>
    </w:p>
    <w:p w:rsidR="000845BC" w:rsidRDefault="00274F3E">
      <w:pPr>
        <w:ind w:left="720"/>
        <w:rPr>
          <w:b/>
        </w:rPr>
      </w:pPr>
      <w:r>
        <w:rPr>
          <w:i/>
        </w:rPr>
        <w:t xml:space="preserve">FunctionDeclaration </w:t>
      </w:r>
      <w:r>
        <w:rPr>
          <w:b/>
        </w:rPr>
        <w:t>:</w:t>
      </w:r>
      <w:r>
        <w:rPr>
          <w:i/>
        </w:rPr>
        <w:t xml:space="preserve"> </w:t>
      </w:r>
      <w:r>
        <w:rPr>
          <w:b/>
        </w:rPr>
        <w:t>function</w:t>
      </w:r>
      <w:r>
        <w:t xml:space="preserve"> </w:t>
      </w:r>
      <w:r>
        <w:rPr>
          <w:i/>
        </w:rPr>
        <w:t>ObjectPath</w:t>
      </w:r>
      <w:r>
        <w:t xml:space="preserve"> </w:t>
      </w:r>
      <w:r>
        <w:rPr>
          <w:b/>
        </w:rPr>
        <w:t>::</w:t>
      </w:r>
      <w:r>
        <w:t xml:space="preserve"> </w:t>
      </w:r>
      <w:r>
        <w:rPr>
          <w:i/>
        </w:rPr>
        <w:t xml:space="preserve">Identifier </w:t>
      </w:r>
      <w:r>
        <w:rPr>
          <w:b/>
        </w:rPr>
        <w:t>(</w:t>
      </w:r>
      <w:r>
        <w:rPr>
          <w:i/>
        </w:rPr>
        <w:t xml:space="preserve"> FormalParameterList</w:t>
      </w:r>
      <w:r>
        <w:rPr>
          <w:vertAlign w:val="subscript"/>
        </w:rPr>
        <w:t>opt</w:t>
      </w:r>
      <w:r>
        <w:rPr>
          <w:i/>
        </w:rPr>
        <w:t xml:space="preserve"> </w:t>
      </w:r>
      <w:r>
        <w:rPr>
          <w:b/>
        </w:rPr>
        <w:t>)</w:t>
      </w:r>
      <w:r>
        <w:t xml:space="preserve"> </w:t>
      </w:r>
      <w:r>
        <w:rPr>
          <w:b/>
        </w:rPr>
        <w:t>{</w:t>
      </w:r>
      <w:r>
        <w:t xml:space="preserve"> </w:t>
      </w:r>
      <w:r>
        <w:rPr>
          <w:i/>
        </w:rPr>
        <w:t>FunctionBody</w:t>
      </w:r>
      <w:r>
        <w:t xml:space="preserve"> </w:t>
      </w:r>
      <w:r>
        <w:rPr>
          <w:b/>
        </w:rPr>
        <w:t>}</w:t>
      </w:r>
    </w:p>
    <w:p w:rsidR="000845BC" w:rsidRDefault="00274F3E">
      <w:r>
        <w:t>When this production is evaluated, the following steps are performed:</w:t>
      </w:r>
    </w:p>
    <w:p w:rsidR="000845BC" w:rsidRDefault="00274F3E">
      <w:pPr>
        <w:pStyle w:val="ListParagraph"/>
        <w:numPr>
          <w:ilvl w:val="0"/>
          <w:numId w:val="83"/>
        </w:numPr>
      </w:pPr>
      <w:r>
        <w:t xml:space="preserve">Let </w:t>
      </w:r>
      <w:r>
        <w:rPr>
          <w:i/>
        </w:rPr>
        <w:t>p</w:t>
      </w:r>
      <w:r>
        <w:t xml:space="preserve"> be the result of the evaluation of </w:t>
      </w:r>
      <w:r>
        <w:rPr>
          <w:i/>
        </w:rPr>
        <w:t>ObjectPath</w:t>
      </w:r>
      <w:r>
        <w:t>.</w:t>
      </w:r>
    </w:p>
    <w:p w:rsidR="000845BC" w:rsidRDefault="00274F3E">
      <w:pPr>
        <w:pStyle w:val="ListParagraph"/>
        <w:numPr>
          <w:ilvl w:val="0"/>
          <w:numId w:val="83"/>
        </w:numPr>
      </w:pPr>
      <w:r>
        <w:t xml:space="preserve">Let </w:t>
      </w:r>
      <w:r>
        <w:rPr>
          <w:i/>
        </w:rPr>
        <w:t>o</w:t>
      </w:r>
      <w:r>
        <w:t xml:space="preserve"> be </w:t>
      </w:r>
      <w:r>
        <w:rPr>
          <w:b/>
        </w:rPr>
        <w:t>ToObject</w:t>
      </w:r>
      <w:r>
        <w:t>(</w:t>
      </w:r>
      <w:r>
        <w:rPr>
          <w:b/>
        </w:rPr>
        <w:t>GetValue</w:t>
      </w:r>
      <w:r>
        <w:t>(</w:t>
      </w:r>
      <w:r>
        <w:rPr>
          <w:i/>
        </w:rPr>
        <w:t>p</w:t>
      </w:r>
      <w:r>
        <w:t>)).</w:t>
      </w:r>
    </w:p>
    <w:p w:rsidR="000845BC" w:rsidRDefault="00274F3E">
      <w:pPr>
        <w:pStyle w:val="ListParagraph"/>
        <w:numPr>
          <w:ilvl w:val="0"/>
          <w:numId w:val="83"/>
        </w:numPr>
      </w:pPr>
      <w:r>
        <w:t xml:space="preserve">If </w:t>
      </w:r>
      <w:r>
        <w:rPr>
          <w:i/>
        </w:rPr>
        <w:t>o</w:t>
      </w:r>
      <w:r>
        <w:t xml:space="preserve"> is not a host object that supports event attachment, throw a </w:t>
      </w:r>
      <w:r>
        <w:rPr>
          <w:b/>
        </w:rPr>
        <w:t>TypeError</w:t>
      </w:r>
      <w:r>
        <w:t xml:space="preserve"> exception.</w:t>
      </w:r>
    </w:p>
    <w:p w:rsidR="000845BC" w:rsidRDefault="00274F3E">
      <w:pPr>
        <w:pStyle w:val="ListParagraph"/>
        <w:numPr>
          <w:ilvl w:val="0"/>
          <w:numId w:val="83"/>
        </w:numPr>
      </w:pPr>
      <w:r>
        <w:t xml:space="preserve">Let </w:t>
      </w:r>
      <w:r>
        <w:rPr>
          <w:i/>
        </w:rPr>
        <w:t>eventName</w:t>
      </w:r>
      <w:r>
        <w:t xml:space="preserve"> be a string that contains the text of </w:t>
      </w:r>
      <w:r>
        <w:rPr>
          <w:i/>
        </w:rPr>
        <w:t>Identifier</w:t>
      </w:r>
      <w:r>
        <w:t>.</w:t>
      </w:r>
    </w:p>
    <w:p w:rsidR="000845BC" w:rsidRDefault="00274F3E">
      <w:pPr>
        <w:pStyle w:val="ListParagraph"/>
        <w:numPr>
          <w:ilvl w:val="0"/>
          <w:numId w:val="83"/>
        </w:numPr>
      </w:pPr>
      <w:r>
        <w:t xml:space="preserve">Let </w:t>
      </w:r>
      <w:r>
        <w:rPr>
          <w:i/>
        </w:rPr>
        <w:t>h</w:t>
      </w:r>
      <w:r>
        <w:t xml:space="preserve"> be the result of creating a new </w:t>
      </w:r>
      <w:r>
        <w:rPr>
          <w:b/>
        </w:rPr>
        <w:t>Function</w:t>
      </w:r>
      <w:r>
        <w:t xml:space="preserve"> object, as specified in [ECMA-262/5], section 13.2, with the parameters specified by </w:t>
      </w:r>
      <w:r>
        <w:rPr>
          <w:i/>
        </w:rPr>
        <w:t>FormalParameterList</w:t>
      </w:r>
      <w:r>
        <w:rPr>
          <w:vertAlign w:val="subscript"/>
        </w:rPr>
        <w:t>opt</w:t>
      </w:r>
      <w:r>
        <w:t xml:space="preserve"> and the body specified by </w:t>
      </w:r>
      <w:r>
        <w:rPr>
          <w:i/>
        </w:rPr>
        <w:t>FunctionBody</w:t>
      </w:r>
      <w:r>
        <w:t>.</w:t>
      </w:r>
    </w:p>
    <w:p w:rsidR="000845BC" w:rsidRDefault="00274F3E">
      <w:pPr>
        <w:pStyle w:val="ListParagraph"/>
        <w:numPr>
          <w:ilvl w:val="1"/>
          <w:numId w:val="83"/>
        </w:numPr>
      </w:pPr>
      <w:r>
        <w:t xml:space="preserve">Pass in the </w:t>
      </w:r>
      <w:r>
        <w:rPr>
          <w:b/>
        </w:rPr>
        <w:t>VariableEnvironment</w:t>
      </w:r>
      <w:r>
        <w:t xml:space="preserve"> component of the running execution</w:t>
      </w:r>
      <w:r>
        <w:t xml:space="preserve"> context as the </w:t>
      </w:r>
      <w:r>
        <w:rPr>
          <w:i/>
        </w:rPr>
        <w:t>Scope</w:t>
      </w:r>
      <w:r>
        <w:t>.</w:t>
      </w:r>
    </w:p>
    <w:p w:rsidR="000845BC" w:rsidRDefault="00274F3E">
      <w:pPr>
        <w:pStyle w:val="ListParagraph"/>
        <w:numPr>
          <w:ilvl w:val="1"/>
          <w:numId w:val="83"/>
        </w:numPr>
      </w:pPr>
      <w:r>
        <w:t xml:space="preserve">Pass in a value of </w:t>
      </w:r>
      <w:r>
        <w:rPr>
          <w:b/>
        </w:rPr>
        <w:t>true</w:t>
      </w:r>
      <w:r>
        <w:t xml:space="preserve"> as the </w:t>
      </w:r>
      <w:r>
        <w:rPr>
          <w:i/>
        </w:rPr>
        <w:t>Strict</w:t>
      </w:r>
      <w:r>
        <w:t xml:space="preserve"> flag if the </w:t>
      </w:r>
      <w:r>
        <w:rPr>
          <w:i/>
        </w:rPr>
        <w:t>FunctionDeclaration</w:t>
      </w:r>
      <w:r>
        <w:t xml:space="preserve"> element is contained in strict code or if its </w:t>
      </w:r>
      <w:r>
        <w:rPr>
          <w:i/>
        </w:rPr>
        <w:t>FunctionBody</w:t>
      </w:r>
      <w:r>
        <w:t xml:space="preserve"> element is strict code.</w:t>
      </w:r>
    </w:p>
    <w:p w:rsidR="000845BC" w:rsidRDefault="00274F3E">
      <w:pPr>
        <w:pStyle w:val="ListParagraph"/>
        <w:numPr>
          <w:ilvl w:val="0"/>
          <w:numId w:val="83"/>
        </w:numPr>
      </w:pPr>
      <w:r>
        <w:t xml:space="preserve">Perform event handler attachment of </w:t>
      </w:r>
      <w:r>
        <w:rPr>
          <w:i/>
        </w:rPr>
        <w:t>h</w:t>
      </w:r>
      <w:r>
        <w:t xml:space="preserve"> to </w:t>
      </w:r>
      <w:r>
        <w:rPr>
          <w:i/>
        </w:rPr>
        <w:t>o</w:t>
      </w:r>
      <w:r>
        <w:t xml:space="preserve"> by using </w:t>
      </w:r>
      <w:r>
        <w:rPr>
          <w:i/>
        </w:rPr>
        <w:t>eventName</w:t>
      </w:r>
      <w:r>
        <w:t xml:space="preserve"> as the event name.</w:t>
      </w:r>
    </w:p>
    <w:p w:rsidR="000845BC" w:rsidRDefault="00274F3E">
      <w:pPr>
        <w:pStyle w:val="ListParagraph"/>
        <w:numPr>
          <w:ilvl w:val="0"/>
          <w:numId w:val="83"/>
        </w:numPr>
      </w:pPr>
      <w:r>
        <w:t>Return (</w:t>
      </w:r>
      <w:r>
        <w:rPr>
          <w:b/>
        </w:rPr>
        <w:t>normal</w:t>
      </w:r>
      <w:r>
        <w:t xml:space="preserve">, </w:t>
      </w:r>
      <w:r>
        <w:rPr>
          <w:b/>
        </w:rPr>
        <w:t>empty</w:t>
      </w:r>
      <w:r>
        <w:t xml:space="preserve">, </w:t>
      </w:r>
      <w:r>
        <w:rPr>
          <w:b/>
        </w:rPr>
        <w:t>empty</w:t>
      </w:r>
      <w:r>
        <w:t>).</w:t>
      </w:r>
    </w:p>
    <w:p w:rsidR="000845BC" w:rsidRDefault="00274F3E">
      <w:r>
        <w:t xml:space="preserve">An event handler function </w:t>
      </w:r>
      <w:r>
        <w:rPr>
          <w:i/>
        </w:rPr>
        <w:t>h</w:t>
      </w:r>
      <w:r>
        <w:t xml:space="preserve"> is attached to a host object </w:t>
      </w:r>
      <w:r>
        <w:rPr>
          <w:i/>
        </w:rPr>
        <w:t>o</w:t>
      </w:r>
      <w:r>
        <w:t xml:space="preserve"> with </w:t>
      </w:r>
      <w:r>
        <w:rPr>
          <w:i/>
        </w:rPr>
        <w:t>eventName</w:t>
      </w:r>
      <w:r>
        <w:t xml:space="preserve"> </w:t>
      </w:r>
      <w:r>
        <w:rPr>
          <w:i/>
        </w:rPr>
        <w:t>n</w:t>
      </w:r>
      <w:r>
        <w:t xml:space="preserve"> as follows:</w:t>
      </w:r>
    </w:p>
    <w:p w:rsidR="000845BC" w:rsidRDefault="00274F3E">
      <w:pPr>
        <w:pStyle w:val="ListParagraph"/>
        <w:numPr>
          <w:ilvl w:val="0"/>
          <w:numId w:val="84"/>
        </w:numPr>
      </w:pPr>
      <w:r>
        <w:t xml:space="preserve">If </w:t>
      </w:r>
      <w:r>
        <w:rPr>
          <w:i/>
        </w:rPr>
        <w:t>o</w:t>
      </w:r>
      <w:r>
        <w:t xml:space="preserve"> implements the </w:t>
      </w:r>
      <w:hyperlink r:id="rId58" w:history="1">
        <w:r>
          <w:rPr>
            <w:b/>
          </w:rPr>
          <w:t>IBindEventHandler</w:t>
        </w:r>
      </w:hyperlink>
      <w:r>
        <w:t xml:space="preserve"> COM interface (</w:t>
      </w:r>
      <w:r>
        <w:t>http://msdn.microsoft.com/en-us/library/56zc7scb(VS.85).aspx), perform the following actions:</w:t>
      </w:r>
    </w:p>
    <w:p w:rsidR="000845BC" w:rsidRDefault="00274F3E">
      <w:pPr>
        <w:pStyle w:val="ListParagraph"/>
        <w:numPr>
          <w:ilvl w:val="1"/>
          <w:numId w:val="84"/>
        </w:numPr>
      </w:pPr>
      <w:r>
        <w:t xml:space="preserve">Call the </w:t>
      </w:r>
      <w:r>
        <w:rPr>
          <w:b/>
        </w:rPr>
        <w:t>BindHandler</w:t>
      </w:r>
      <w:r>
        <w:t xml:space="preserve"> COM method of </w:t>
      </w:r>
      <w:r>
        <w:rPr>
          <w:i/>
        </w:rPr>
        <w:t>o</w:t>
      </w:r>
      <w:r>
        <w:t xml:space="preserve">, passing arguments </w:t>
      </w:r>
      <w:r>
        <w:rPr>
          <w:i/>
        </w:rPr>
        <w:t>n</w:t>
      </w:r>
      <w:r>
        <w:t xml:space="preserve"> and the function entry point </w:t>
      </w:r>
      <w:r>
        <w:rPr>
          <w:i/>
        </w:rPr>
        <w:t>h</w:t>
      </w:r>
      <w:r>
        <w:t>. This call hooks up the direct event.</w:t>
      </w:r>
    </w:p>
    <w:p w:rsidR="000845BC" w:rsidRDefault="00274F3E">
      <w:pPr>
        <w:pStyle w:val="ListParagraph"/>
        <w:numPr>
          <w:ilvl w:val="1"/>
          <w:numId w:val="84"/>
        </w:numPr>
      </w:pPr>
      <w:r>
        <w:t>Return.</w:t>
      </w:r>
    </w:p>
    <w:p w:rsidR="000845BC" w:rsidRDefault="00274F3E">
      <w:pPr>
        <w:pStyle w:val="ListParagraph"/>
        <w:numPr>
          <w:ilvl w:val="0"/>
          <w:numId w:val="84"/>
        </w:numPr>
      </w:pPr>
      <w:r>
        <w:t xml:space="preserve">If </w:t>
      </w:r>
      <w:r>
        <w:rPr>
          <w:i/>
        </w:rPr>
        <w:t>o</w:t>
      </w:r>
      <w:r>
        <w:t xml:space="preserve"> does not implement the</w:t>
      </w:r>
      <w:r>
        <w:t xml:space="preserve"> </w:t>
      </w:r>
      <w:r>
        <w:rPr>
          <w:b/>
        </w:rPr>
        <w:t>IBindEventHandler</w:t>
      </w:r>
      <w:r>
        <w:t xml:space="preserve"> COM interface, retain the information (</w:t>
      </w:r>
      <w:r>
        <w:rPr>
          <w:i/>
        </w:rPr>
        <w:t>o</w:t>
      </w:r>
      <w:r>
        <w:t xml:space="preserve">, </w:t>
      </w:r>
      <w:r>
        <w:rPr>
          <w:i/>
        </w:rPr>
        <w:t>n</w:t>
      </w:r>
      <w:r>
        <w:t xml:space="preserve">, and </w:t>
      </w:r>
      <w:r>
        <w:rPr>
          <w:i/>
        </w:rPr>
        <w:t>h</w:t>
      </w:r>
      <w:r>
        <w:t>), and defer the event binding until the script engine is placed into "connected" mode, as defined by the SCRIPTSTATE_CONNECTED constant value of the Microsoft Windows Script Technologies</w:t>
      </w:r>
      <w:r>
        <w:t xml:space="preserve"> SCRIPTSTATE enumeration (</w:t>
      </w:r>
      <w:hyperlink r:id="rId59" w:history="1">
        <w:r>
          <w:rPr>
            <w:rStyle w:val="Hyperlink"/>
          </w:rPr>
          <w:t>http://msdn.microsoft.com/en-us/library/f7z7cxxa(VS.85).aspx</w:t>
        </w:r>
      </w:hyperlink>
      <w:r>
        <w:t>). When the script engine is placed into the connected mode, the retained information is used</w:t>
      </w:r>
      <w:r>
        <w:t xml:space="preserve"> to bind the event with an event sinking process. The event binding is performed immediately if the script is already in connected mode.</w:t>
      </w:r>
    </w:p>
    <w:p w:rsidR="000845BC" w:rsidRDefault="00274F3E">
      <w:pPr>
        <w:pStyle w:val="ListParagraph"/>
        <w:numPr>
          <w:ilvl w:val="0"/>
          <w:numId w:val="84"/>
        </w:numPr>
      </w:pPr>
      <w:r>
        <w:t>Return.</w:t>
      </w:r>
    </w:p>
    <w:p w:rsidR="000845BC" w:rsidRDefault="00274F3E">
      <w:r>
        <w:t xml:space="preserve">The </w:t>
      </w:r>
      <w:r>
        <w:rPr>
          <w:b/>
        </w:rPr>
        <w:t>IConnectionPointContainer</w:t>
      </w:r>
      <w:r>
        <w:t xml:space="preserve"> COM interface (</w:t>
      </w:r>
      <w:hyperlink r:id="rId60" w:history="1">
        <w:r>
          <w:rPr>
            <w:rStyle w:val="Hyperlink"/>
          </w:rPr>
          <w:t>http://msdn.microsoft.com/en-us/library/ms683857(VS.85).aspx</w:t>
        </w:r>
      </w:hyperlink>
      <w:r>
        <w:t>) is used to perform the event binding in step 2, regardless of whether the binding is performed immediately or is deferred.</w:t>
      </w:r>
    </w:p>
    <w:p w:rsidR="000845BC" w:rsidRDefault="00274F3E">
      <w:pPr>
        <w:pStyle w:val="Heading2"/>
      </w:pPr>
      <w:bookmarkStart w:id="59" w:name="section_6c334491467d42f1b7151991625700ee"/>
      <w:bookmarkStart w:id="60" w:name="_Toc509484230"/>
      <w:r>
        <w:lastRenderedPageBreak/>
        <w:t>Extensions to Native ECMAScript Objects</w:t>
      </w:r>
      <w:bookmarkEnd w:id="59"/>
      <w:bookmarkEnd w:id="60"/>
    </w:p>
    <w:p w:rsidR="000845BC" w:rsidRDefault="00274F3E">
      <w:r>
        <w:t>Internet Explorer EC</w:t>
      </w:r>
      <w:r>
        <w:t xml:space="preserve">MAScript defines extensions to the native ECMAScript objects of </w:t>
      </w:r>
      <w:hyperlink r:id="rId61">
        <w:r>
          <w:rPr>
            <w:rStyle w:val="Hyperlink"/>
          </w:rPr>
          <w:t>[ECMA-262/5]</w:t>
        </w:r>
      </w:hyperlink>
      <w:r>
        <w:t>. These extensions are described in the following sections.</w:t>
      </w:r>
    </w:p>
    <w:p w:rsidR="000845BC" w:rsidRDefault="00274F3E">
      <w:pPr>
        <w:pStyle w:val="Heading3"/>
      </w:pPr>
      <w:bookmarkStart w:id="61" w:name="section_1538a9996bd343b8b44ce7053f023bcd"/>
      <w:bookmarkStart w:id="62" w:name="_Toc509484231"/>
      <w:r>
        <w:t>Function Properties of the Global Object</w:t>
      </w:r>
      <w:bookmarkEnd w:id="61"/>
      <w:bookmarkEnd w:id="62"/>
    </w:p>
    <w:p w:rsidR="000845BC" w:rsidRDefault="00274F3E">
      <w:r>
        <w:t>Internet Expl</w:t>
      </w:r>
      <w:r>
        <w:t xml:space="preserve">orer ECMAScript defines additional properties of the Global object of </w:t>
      </w:r>
      <w:hyperlink r:id="rId62">
        <w:r>
          <w:rPr>
            <w:rStyle w:val="Hyperlink"/>
          </w:rPr>
          <w:t>[ECMA-262/5]</w:t>
        </w:r>
      </w:hyperlink>
      <w:r>
        <w:t>. These properties are described in the following sections.</w:t>
      </w:r>
    </w:p>
    <w:p w:rsidR="000845BC" w:rsidRDefault="00274F3E">
      <w:pPr>
        <w:pStyle w:val="Heading4"/>
      </w:pPr>
      <w:bookmarkStart w:id="63" w:name="section_cdbbf4e26e2a46fb9d9b9738ff3dfdb6"/>
      <w:bookmarkStart w:id="64" w:name="_Toc509484232"/>
      <w:r>
        <w:t>ScriptEngine</w:t>
      </w:r>
      <w:bookmarkEnd w:id="63"/>
      <w:bookmarkEnd w:id="64"/>
    </w:p>
    <w:p w:rsidR="000845BC" w:rsidRDefault="00274F3E">
      <w:r>
        <w:t>When the ScriptEngine function is c</w:t>
      </w:r>
      <w:r>
        <w:t>alled, it returns a string value that specifies the implementation-defined name of the ECMAScript implementation that is executing the call. The Internet Explorer ECMAScript implementations within Internet Explorer 9 always return the string "JScript".</w:t>
      </w:r>
    </w:p>
    <w:p w:rsidR="000845BC" w:rsidRDefault="00274F3E">
      <w:pPr>
        <w:pStyle w:val="Heading4"/>
      </w:pPr>
      <w:bookmarkStart w:id="65" w:name="section_3ce517a7510847e3ba7f4241a43fb88d"/>
      <w:bookmarkStart w:id="66" w:name="_Toc509484233"/>
      <w:r>
        <w:t>Scr</w:t>
      </w:r>
      <w:r>
        <w:t>iptEngineBuildVersion</w:t>
      </w:r>
      <w:bookmarkEnd w:id="65"/>
      <w:bookmarkEnd w:id="66"/>
    </w:p>
    <w:p w:rsidR="000845BC" w:rsidRDefault="00274F3E">
      <w:r>
        <w:t>When the ScriptEngineBuildVersion function is called, it returns a value that uniquely identifies the specific build of the ECMAScript implementation that is executing the call.</w:t>
      </w:r>
    </w:p>
    <w:p w:rsidR="000845BC" w:rsidRDefault="00274F3E">
      <w:pPr>
        <w:pStyle w:val="Heading4"/>
      </w:pPr>
      <w:bookmarkStart w:id="67" w:name="section_67b0aae3d306485b90f5ba9c306bb62d"/>
      <w:bookmarkStart w:id="68" w:name="_Toc509484234"/>
      <w:r>
        <w:t>ScriptEngineMajorVersion</w:t>
      </w:r>
      <w:bookmarkEnd w:id="67"/>
      <w:bookmarkEnd w:id="68"/>
    </w:p>
    <w:p w:rsidR="000845BC" w:rsidRDefault="00274F3E">
      <w:r>
        <w:t xml:space="preserve">When the </w:t>
      </w:r>
      <w:r>
        <w:rPr>
          <w:b/>
        </w:rPr>
        <w:t>ScriptEngineMajorVersi</w:t>
      </w:r>
      <w:r>
        <w:rPr>
          <w:b/>
        </w:rPr>
        <w:t>on</w:t>
      </w:r>
      <w:r>
        <w:t xml:space="preserve"> function is called, it returns a value that identifies the major revision level of the implementation, not the revision level of the ECMAScript or JavaScript language specification that is currently supported by the implementation.</w:t>
      </w:r>
    </w:p>
    <w:p w:rsidR="000845BC" w:rsidRDefault="00274F3E">
      <w:r>
        <w:t xml:space="preserve">An implementation of </w:t>
      </w:r>
      <w:r>
        <w:t>Internet Explorer ECMAScript that supports distinct document modes (that separately implement other versions of the language, such as JScript 5.7 and JScript 5.8 functionality) can return a single value that does not vary among modes. The return value cann</w:t>
      </w:r>
      <w:r>
        <w:t>ot be used as a reliable indicator of the availability or lack of availability of specific language features.</w:t>
      </w:r>
    </w:p>
    <w:p w:rsidR="000845BC" w:rsidRDefault="00274F3E">
      <w:r>
        <w:t xml:space="preserve">The ECMAScript implementations within Internet Explorer 9 always return a value of </w:t>
      </w:r>
      <w:r>
        <w:rPr>
          <w:rStyle w:val="InlineCode"/>
        </w:rPr>
        <w:t>9</w:t>
      </w:r>
      <w:r>
        <w:t>, even when Internet Explorer 9 is operating in Quirks, IE7, o</w:t>
      </w:r>
      <w:r>
        <w:t>r IE8 document modes.</w:t>
      </w:r>
    </w:p>
    <w:p w:rsidR="000845BC" w:rsidRDefault="00274F3E">
      <w:pPr>
        <w:pStyle w:val="Heading4"/>
      </w:pPr>
      <w:bookmarkStart w:id="69" w:name="section_7f0fdb32aa97478a972708e1f9af77d4"/>
      <w:bookmarkStart w:id="70" w:name="_Toc509484235"/>
      <w:r>
        <w:t>ScriptEngineMinorVersion</w:t>
      </w:r>
      <w:bookmarkEnd w:id="69"/>
      <w:bookmarkEnd w:id="70"/>
    </w:p>
    <w:p w:rsidR="000845BC" w:rsidRDefault="00274F3E">
      <w:r>
        <w:t xml:space="preserve">When the ScriptEngineMinorVersion function is called, it returns a value that identifies the minor revision level of the implementation, not the revision level of the ECMAScript or JavaScript language </w:t>
      </w:r>
      <w:r>
        <w:t>specification that is currently supported by the implementation. This return value cannot be used as a reliable indicator of the availability or lack of availability of specific language features.</w:t>
      </w:r>
    </w:p>
    <w:p w:rsidR="000845BC" w:rsidRDefault="00274F3E">
      <w:r>
        <w:t>The ECMAScript implementation within Microsoft Internet Exp</w:t>
      </w:r>
      <w:r>
        <w:t xml:space="preserve">lorer 9 always returns a value of </w:t>
      </w:r>
      <w:r>
        <w:rPr>
          <w:rStyle w:val="InlineCode"/>
        </w:rPr>
        <w:t>0</w:t>
      </w:r>
      <w:r>
        <w:t>, even when Internet Explorer 9 is operating in Quirks, IE7, or IE8 document modes.</w:t>
      </w:r>
    </w:p>
    <w:p w:rsidR="000845BC" w:rsidRDefault="00274F3E">
      <w:pPr>
        <w:pStyle w:val="Heading4"/>
      </w:pPr>
      <w:bookmarkStart w:id="71" w:name="section_9a53093a8694433faebf2aa95fa92a80"/>
      <w:bookmarkStart w:id="72" w:name="_Toc509484236"/>
      <w:r>
        <w:t>CollectGarbage</w:t>
      </w:r>
      <w:bookmarkEnd w:id="71"/>
      <w:bookmarkEnd w:id="72"/>
    </w:p>
    <w:p w:rsidR="000845BC" w:rsidRDefault="00274F3E">
      <w:r>
        <w:t xml:space="preserve">When the </w:t>
      </w:r>
      <w:r>
        <w:rPr>
          <w:b/>
        </w:rPr>
        <w:t>CollectGarbage</w:t>
      </w:r>
      <w:r>
        <w:t xml:space="preserve"> function is called, the Internet Explorer ECMAScript implementation may attempt to reclaim unused or unneeded resources that are associated with the currently running application. Whether or not any action is actually taken depends on the current state of</w:t>
      </w:r>
      <w:r>
        <w:t xml:space="preserve"> the execution environment and the resource management strategies and heuristics used by the implementation. An application may call this function to request that any such pending reclamation activities be completed immediately. However, an Internet Explor</w:t>
      </w:r>
      <w:r>
        <w:t>er ECMAScript implementation is not required to honor such a request.</w:t>
      </w:r>
    </w:p>
    <w:p w:rsidR="000845BC" w:rsidRDefault="00274F3E">
      <w:pPr>
        <w:pStyle w:val="Heading3"/>
      </w:pPr>
      <w:bookmarkStart w:id="73" w:name="section_840ef86db3f542d3ba94a12f363d6da8"/>
      <w:bookmarkStart w:id="74" w:name="_Toc509484237"/>
      <w:r>
        <w:lastRenderedPageBreak/>
        <w:t>Constructor Properties of the Global Object</w:t>
      </w:r>
      <w:bookmarkEnd w:id="73"/>
      <w:bookmarkEnd w:id="74"/>
    </w:p>
    <w:p w:rsidR="000845BC" w:rsidRDefault="00274F3E">
      <w:r>
        <w:t xml:space="preserve">The </w:t>
      </w:r>
      <w:r>
        <w:rPr>
          <w:b/>
        </w:rPr>
        <w:t>Enumerator</w:t>
      </w:r>
      <w:r>
        <w:t xml:space="preserve"> and </w:t>
      </w:r>
      <w:r>
        <w:rPr>
          <w:b/>
        </w:rPr>
        <w:t>ActiveXObject</w:t>
      </w:r>
      <w:r>
        <w:t xml:space="preserve"> constructor property extensions of the </w:t>
      </w:r>
      <w:r>
        <w:rPr>
          <w:b/>
        </w:rPr>
        <w:t>Global</w:t>
      </w:r>
      <w:r>
        <w:t xml:space="preserve"> object are not available in EdgeHTML Mode.</w:t>
      </w:r>
    </w:p>
    <w:p w:rsidR="000845BC" w:rsidRDefault="00274F3E">
      <w:r>
        <w:t>Internet Explorer EC</w:t>
      </w:r>
      <w:r>
        <w:t>MAScript defines the following additional constructor properties of the Global object:</w:t>
      </w:r>
    </w:p>
    <w:p w:rsidR="000845BC" w:rsidRDefault="00274F3E">
      <w:pPr>
        <w:pStyle w:val="ListParagraph"/>
        <w:numPr>
          <w:ilvl w:val="0"/>
          <w:numId w:val="85"/>
        </w:numPr>
      </w:pPr>
      <w:hyperlink w:anchor="Section_21639852721246d3814b29cdad9d0070" w:history="1">
        <w:r>
          <w:rPr>
            <w:rStyle w:val="Hyperlink"/>
          </w:rPr>
          <w:t>Debug</w:t>
        </w:r>
      </w:hyperlink>
    </w:p>
    <w:p w:rsidR="000845BC" w:rsidRDefault="00274F3E">
      <w:pPr>
        <w:pStyle w:val="ListParagraph"/>
        <w:numPr>
          <w:ilvl w:val="0"/>
          <w:numId w:val="85"/>
        </w:numPr>
      </w:pPr>
      <w:hyperlink w:anchor="Section_c19b497892044923bd23b8bdf1372203" w:history="1">
        <w:r>
          <w:rPr>
            <w:rStyle w:val="Hyperlink"/>
          </w:rPr>
          <w:t>Enumerator</w:t>
        </w:r>
      </w:hyperlink>
    </w:p>
    <w:p w:rsidR="000845BC" w:rsidRDefault="00274F3E">
      <w:pPr>
        <w:pStyle w:val="ListParagraph"/>
        <w:numPr>
          <w:ilvl w:val="0"/>
          <w:numId w:val="85"/>
        </w:numPr>
      </w:pPr>
      <w:hyperlink w:anchor="Section_887a15190d2f43818660e84c0befe03f" w:history="1">
        <w:r>
          <w:rPr>
            <w:rStyle w:val="Hyperlink"/>
          </w:rPr>
          <w:t>VBArray</w:t>
        </w:r>
      </w:hyperlink>
    </w:p>
    <w:p w:rsidR="000845BC" w:rsidRDefault="00274F3E">
      <w:pPr>
        <w:pStyle w:val="ListParagraph"/>
        <w:numPr>
          <w:ilvl w:val="0"/>
          <w:numId w:val="85"/>
        </w:numPr>
      </w:pPr>
      <w:hyperlink w:anchor="Section_64528856d0ab4639a8a0625040a88c93" w:history="1">
        <w:r>
          <w:rPr>
            <w:rStyle w:val="Hyperlink"/>
          </w:rPr>
          <w:t>ActiveXObject</w:t>
        </w:r>
      </w:hyperlink>
    </w:p>
    <w:p w:rsidR="000845BC" w:rsidRDefault="00274F3E">
      <w:pPr>
        <w:pStyle w:val="Heading3"/>
      </w:pPr>
      <w:bookmarkStart w:id="75" w:name="section_6a6203362b3c41f1b655ea37ecdcce1b"/>
      <w:bookmarkStart w:id="76" w:name="_Toc509484238"/>
      <w:r>
        <w:t>Properties of Function Instances</w:t>
      </w:r>
      <w:bookmarkEnd w:id="75"/>
      <w:bookmarkEnd w:id="76"/>
    </w:p>
    <w:p w:rsidR="000845BC" w:rsidRDefault="00274F3E">
      <w:r>
        <w:t xml:space="preserve">Internet Explorer ECMAScript defines additional properties of Function instances of </w:t>
      </w:r>
      <w:hyperlink r:id="rId63">
        <w:r>
          <w:rPr>
            <w:rStyle w:val="Hyperlink"/>
          </w:rPr>
          <w:t>[ECMA-262/5]</w:t>
        </w:r>
      </w:hyperlink>
      <w:r>
        <w:t>. These properties are described in the following sections.</w:t>
      </w:r>
    </w:p>
    <w:p w:rsidR="000845BC" w:rsidRDefault="00274F3E">
      <w:pPr>
        <w:pStyle w:val="Heading4"/>
      </w:pPr>
      <w:bookmarkStart w:id="77" w:name="section_38020a03c16f45d191692c67a87db0b0"/>
      <w:bookmarkStart w:id="78" w:name="_Toc509484239"/>
      <w:r>
        <w:t>The arguments Property</w:t>
      </w:r>
      <w:bookmarkEnd w:id="77"/>
      <w:bookmarkEnd w:id="78"/>
    </w:p>
    <w:p w:rsidR="000845BC" w:rsidRDefault="00274F3E">
      <w:r>
        <w:t>The value of the arguments property of a function instance is null. This property has the attributes { </w:t>
      </w:r>
      <w:r>
        <w:rPr>
          <w:b/>
        </w:rPr>
        <w:t>[[Configurable]]</w:t>
      </w:r>
      <w:r>
        <w:t xml:space="preserve">: </w:t>
      </w:r>
      <w:r>
        <w:rPr>
          <w:b/>
        </w:rPr>
        <w:t>tru</w:t>
      </w:r>
      <w:r>
        <w:rPr>
          <w:b/>
        </w:rPr>
        <w:t>e</w:t>
      </w:r>
      <w:r>
        <w:t xml:space="preserve">, </w:t>
      </w:r>
      <w:r>
        <w:rPr>
          <w:b/>
        </w:rPr>
        <w:t>[[Writable]]</w:t>
      </w:r>
      <w:r>
        <w:t xml:space="preserve">: </w:t>
      </w:r>
      <w:r>
        <w:rPr>
          <w:b/>
        </w:rPr>
        <w:t>false</w:t>
      </w:r>
      <w:r>
        <w:t xml:space="preserve">, </w:t>
      </w:r>
      <w:r>
        <w:rPr>
          <w:b/>
        </w:rPr>
        <w:t>[[Enumerable]]</w:t>
      </w:r>
      <w:r>
        <w:t xml:space="preserve">: </w:t>
      </w:r>
      <w:r>
        <w:rPr>
          <w:b/>
        </w:rPr>
        <w:t>false</w:t>
      </w:r>
      <w:r>
        <w:t> }. However, function instances also have a special [[Get]] internal method which in certain circumstances will return a value other than null when accessing the arguments property.</w:t>
      </w:r>
    </w:p>
    <w:p w:rsidR="000845BC" w:rsidRDefault="00274F3E">
      <w:pPr>
        <w:pStyle w:val="Heading4"/>
      </w:pPr>
      <w:bookmarkStart w:id="79" w:name="section_cee0e71521e04d9ebb0b64b1fd7dcf31"/>
      <w:bookmarkStart w:id="80" w:name="_Toc509484240"/>
      <w:r>
        <w:t>The caller Property</w:t>
      </w:r>
      <w:bookmarkEnd w:id="79"/>
      <w:bookmarkEnd w:id="80"/>
    </w:p>
    <w:p w:rsidR="000845BC" w:rsidRDefault="00274F3E">
      <w:r>
        <w:t>The value</w:t>
      </w:r>
      <w:r>
        <w:t xml:space="preserve"> of the caller property of a function instance is null. This property has the attributes { </w:t>
      </w:r>
      <w:r>
        <w:rPr>
          <w:b/>
        </w:rPr>
        <w:t>[[Configurable]]</w:t>
      </w:r>
      <w:r>
        <w:t xml:space="preserve">: </w:t>
      </w:r>
      <w:r>
        <w:rPr>
          <w:b/>
        </w:rPr>
        <w:t>true</w:t>
      </w:r>
      <w:r>
        <w:t xml:space="preserve">, </w:t>
      </w:r>
      <w:r>
        <w:rPr>
          <w:b/>
        </w:rPr>
        <w:t>[[Writable]]</w:t>
      </w:r>
      <w:r>
        <w:t xml:space="preserve">: </w:t>
      </w:r>
      <w:r>
        <w:rPr>
          <w:b/>
        </w:rPr>
        <w:t>false</w:t>
      </w:r>
      <w:r>
        <w:t xml:space="preserve">, </w:t>
      </w:r>
      <w:r>
        <w:rPr>
          <w:b/>
        </w:rPr>
        <w:t>[[Enumerable]]</w:t>
      </w:r>
      <w:r>
        <w:t xml:space="preserve">: </w:t>
      </w:r>
      <w:r>
        <w:rPr>
          <w:b/>
        </w:rPr>
        <w:t>false</w:t>
      </w:r>
      <w:r>
        <w:t> }. However, function instances also have a special [[Get]] internal method which in certain circum</w:t>
      </w:r>
      <w:r>
        <w:t>stances will return a value other than null when accessing the caller property.</w:t>
      </w:r>
    </w:p>
    <w:p w:rsidR="000845BC" w:rsidRDefault="00274F3E">
      <w:pPr>
        <w:pStyle w:val="Heading4"/>
      </w:pPr>
      <w:bookmarkStart w:id="81" w:name="section_718a1441e3cf4c37ba9c4aa601bbf160"/>
      <w:bookmarkStart w:id="82" w:name="_Toc509484241"/>
      <w:r>
        <w:t>The [[Get]] (P) Method of a Function Object</w:t>
      </w:r>
      <w:bookmarkEnd w:id="81"/>
      <w:bookmarkEnd w:id="82"/>
    </w:p>
    <w:p w:rsidR="000845BC" w:rsidRDefault="00274F3E">
      <w:r>
        <w:t xml:space="preserve">When the [[Get]] method of </w:t>
      </w:r>
      <w:r>
        <w:rPr>
          <w:i/>
        </w:rPr>
        <w:t>F</w:t>
      </w:r>
      <w:r>
        <w:t xml:space="preserve"> is called with value </w:t>
      </w:r>
      <w:r>
        <w:rPr>
          <w:i/>
        </w:rPr>
        <w:t>P</w:t>
      </w:r>
      <w:r>
        <w:t>, the following steps are taken:</w:t>
      </w:r>
    </w:p>
    <w:p w:rsidR="000845BC" w:rsidRDefault="00274F3E">
      <w:pPr>
        <w:pStyle w:val="ListParagraph"/>
        <w:numPr>
          <w:ilvl w:val="0"/>
          <w:numId w:val="86"/>
        </w:numPr>
        <w:ind w:right="-7"/>
      </w:pPr>
      <w:r>
        <w:t xml:space="preserve">If </w:t>
      </w:r>
      <w:r>
        <w:rPr>
          <w:i/>
        </w:rPr>
        <w:t>P</w:t>
      </w:r>
      <w:r>
        <w:t xml:space="preserve"> is the string 'arguments', take the followi</w:t>
      </w:r>
      <w:r>
        <w:t>ng steps:</w:t>
      </w:r>
    </w:p>
    <w:p w:rsidR="000845BC" w:rsidRDefault="00274F3E">
      <w:pPr>
        <w:pStyle w:val="ListParagraph"/>
        <w:numPr>
          <w:ilvl w:val="1"/>
          <w:numId w:val="86"/>
        </w:numPr>
        <w:ind w:right="-7"/>
      </w:pPr>
      <w:r>
        <w:t xml:space="preserve">If an active execution context for </w:t>
      </w:r>
      <w:r>
        <w:rPr>
          <w:i/>
        </w:rPr>
        <w:t>F</w:t>
      </w:r>
      <w:r>
        <w:t xml:space="preserve"> does not exist, go to step 3.</w:t>
      </w:r>
    </w:p>
    <w:p w:rsidR="000845BC" w:rsidRDefault="00274F3E">
      <w:pPr>
        <w:pStyle w:val="ListParagraph"/>
        <w:numPr>
          <w:ilvl w:val="1"/>
          <w:numId w:val="86"/>
        </w:numPr>
      </w:pPr>
      <w:r>
        <w:t xml:space="preserve">Let </w:t>
      </w:r>
      <w:r>
        <w:rPr>
          <w:i/>
        </w:rPr>
        <w:t>X</w:t>
      </w:r>
      <w:r>
        <w:t xml:space="preserve"> be the most recently created active execution context for </w:t>
      </w:r>
      <w:r>
        <w:rPr>
          <w:i/>
        </w:rPr>
        <w:t>F</w:t>
      </w:r>
      <w:r>
        <w:t>.</w:t>
      </w:r>
    </w:p>
    <w:p w:rsidR="000845BC" w:rsidRDefault="00274F3E">
      <w:pPr>
        <w:pStyle w:val="ListParagraph"/>
        <w:numPr>
          <w:ilvl w:val="1"/>
          <w:numId w:val="86"/>
        </w:numPr>
      </w:pPr>
      <w:r>
        <w:t xml:space="preserve">If </w:t>
      </w:r>
      <w:r>
        <w:rPr>
          <w:i/>
        </w:rPr>
        <w:t>X</w:t>
      </w:r>
      <w:r>
        <w:t xml:space="preserve"> is marked as having a partially accessible arguments object, let </w:t>
      </w:r>
      <w:r>
        <w:rPr>
          <w:i/>
        </w:rPr>
        <w:t>A</w:t>
      </w:r>
      <w:r>
        <w:t xml:space="preserve"> be the original arguments object for </w:t>
      </w:r>
      <w:r>
        <w:rPr>
          <w:i/>
        </w:rPr>
        <w:t>X</w:t>
      </w:r>
      <w:r>
        <w:t xml:space="preserve">; otherwise, let </w:t>
      </w:r>
      <w:r>
        <w:rPr>
          <w:i/>
        </w:rPr>
        <w:t>A</w:t>
      </w:r>
      <w:r>
        <w:t xml:space="preserve"> be the value of the property named 'arguments' of the variable object of </w:t>
      </w:r>
      <w:r>
        <w:rPr>
          <w:i/>
        </w:rPr>
        <w:t>X</w:t>
      </w:r>
      <w:r>
        <w:t>.</w:t>
      </w:r>
    </w:p>
    <w:p w:rsidR="000845BC" w:rsidRDefault="00274F3E">
      <w:pPr>
        <w:pStyle w:val="ListParagraph"/>
        <w:ind w:left="1800"/>
      </w:pPr>
      <w:r>
        <w:rPr>
          <w:b/>
        </w:rPr>
        <w:t>Note:</w:t>
      </w:r>
      <w:r>
        <w:t xml:space="preserve"> JScript 5.x under Internet Explorer 9 (in all document modes) marks the current execution context as having a partially accessible arguments object when th</w:t>
      </w:r>
      <w:r>
        <w:t xml:space="preserve">e function’s </w:t>
      </w:r>
      <w:r>
        <w:rPr>
          <w:i/>
        </w:rPr>
        <w:t>FormalParameterList</w:t>
      </w:r>
      <w:r>
        <w:t xml:space="preserve"> contains the name 'arguments' or the function’s </w:t>
      </w:r>
      <w:r>
        <w:rPr>
          <w:i/>
        </w:rPr>
        <w:t>FunctionBody</w:t>
      </w:r>
      <w:r>
        <w:t xml:space="preserve"> contains a direct reference to the function’s original arguments object or the function’s </w:t>
      </w:r>
      <w:r>
        <w:rPr>
          <w:i/>
        </w:rPr>
        <w:t>FunctionBody</w:t>
      </w:r>
      <w:r>
        <w:t xml:space="preserve">  contains a direct call to </w:t>
      </w:r>
      <w:r>
        <w:rPr>
          <w:b/>
        </w:rPr>
        <w:t>eval</w:t>
      </w:r>
      <w:r>
        <w:t>.  </w:t>
      </w:r>
      <w:r>
        <w:br/>
      </w:r>
    </w:p>
    <w:p w:rsidR="000845BC" w:rsidRDefault="00274F3E">
      <w:pPr>
        <w:pStyle w:val="ListParagraph"/>
        <w:numPr>
          <w:ilvl w:val="1"/>
          <w:numId w:val="86"/>
        </w:numPr>
      </w:pPr>
      <w:r>
        <w:t xml:space="preserve">Return </w:t>
      </w:r>
      <w:r>
        <w:rPr>
          <w:i/>
        </w:rPr>
        <w:t>A</w:t>
      </w:r>
      <w:r>
        <w:t>.</w:t>
      </w:r>
    </w:p>
    <w:p w:rsidR="000845BC" w:rsidRDefault="00274F3E">
      <w:pPr>
        <w:pStyle w:val="ListParagraph"/>
        <w:numPr>
          <w:ilvl w:val="0"/>
          <w:numId w:val="86"/>
        </w:numPr>
      </w:pPr>
      <w:r>
        <w:lastRenderedPageBreak/>
        <w:t xml:space="preserve">If </w:t>
      </w:r>
      <w:r>
        <w:rPr>
          <w:i/>
        </w:rPr>
        <w:t>P</w:t>
      </w:r>
      <w:r>
        <w:t xml:space="preserve"> is the string 'caller', take the following steps:</w:t>
      </w:r>
    </w:p>
    <w:p w:rsidR="000845BC" w:rsidRDefault="00274F3E">
      <w:pPr>
        <w:pStyle w:val="ListParagraph"/>
        <w:numPr>
          <w:ilvl w:val="1"/>
          <w:numId w:val="86"/>
        </w:numPr>
      </w:pPr>
      <w:r>
        <w:t xml:space="preserve">Let </w:t>
      </w:r>
      <w:r>
        <w:rPr>
          <w:i/>
        </w:rPr>
        <w:t>X</w:t>
      </w:r>
      <w:r>
        <w:t xml:space="preserve"> be the most recently created active execution context for </w:t>
      </w:r>
      <w:r>
        <w:rPr>
          <w:i/>
        </w:rPr>
        <w:t>F</w:t>
      </w:r>
      <w:r>
        <w:t>.</w:t>
      </w:r>
    </w:p>
    <w:p w:rsidR="000845BC" w:rsidRDefault="00274F3E">
      <w:pPr>
        <w:pStyle w:val="ListParagraph"/>
        <w:numPr>
          <w:ilvl w:val="1"/>
          <w:numId w:val="86"/>
        </w:numPr>
      </w:pPr>
      <w:r>
        <w:t xml:space="preserve">If </w:t>
      </w:r>
      <w:r>
        <w:rPr>
          <w:i/>
        </w:rPr>
        <w:t>X</w:t>
      </w:r>
      <w:r>
        <w:t xml:space="preserve"> does not have an execution context to which it could normally exit, return </w:t>
      </w:r>
      <w:r>
        <w:rPr>
          <w:b/>
        </w:rPr>
        <w:t>null</w:t>
      </w:r>
      <w:r>
        <w:t>.</w:t>
      </w:r>
    </w:p>
    <w:p w:rsidR="000845BC" w:rsidRDefault="00274F3E">
      <w:pPr>
        <w:pStyle w:val="ListParagraph"/>
        <w:numPr>
          <w:ilvl w:val="1"/>
          <w:numId w:val="86"/>
        </w:numPr>
      </w:pPr>
      <w:r>
        <w:t xml:space="preserve">Let </w:t>
      </w:r>
      <w:r>
        <w:rPr>
          <w:i/>
        </w:rPr>
        <w:t>R</w:t>
      </w:r>
      <w:r>
        <w:t xml:space="preserve"> be the execution context which would become th</w:t>
      </w:r>
      <w:r>
        <w:t xml:space="preserve">e current execution context if </w:t>
      </w:r>
      <w:r>
        <w:rPr>
          <w:i/>
        </w:rPr>
        <w:t>X</w:t>
      </w:r>
      <w:r>
        <w:t xml:space="preserve"> exited normally (not via an exception).</w:t>
      </w:r>
    </w:p>
    <w:p w:rsidR="000845BC" w:rsidRDefault="00274F3E">
      <w:pPr>
        <w:pStyle w:val="ListParagraph"/>
        <w:numPr>
          <w:ilvl w:val="1"/>
          <w:numId w:val="86"/>
        </w:numPr>
      </w:pPr>
      <w:r>
        <w:t xml:space="preserve">If </w:t>
      </w:r>
      <w:r>
        <w:rPr>
          <w:i/>
        </w:rPr>
        <w:t>R</w:t>
      </w:r>
      <w:r>
        <w:t xml:space="preserve"> is an execution context for a built-in function or a host object function, return </w:t>
      </w:r>
      <w:r>
        <w:rPr>
          <w:b/>
        </w:rPr>
        <w:t>null</w:t>
      </w:r>
      <w:r>
        <w:t>.</w:t>
      </w:r>
    </w:p>
    <w:p w:rsidR="000845BC" w:rsidRDefault="00274F3E">
      <w:pPr>
        <w:pStyle w:val="ListParagraph"/>
        <w:numPr>
          <w:ilvl w:val="1"/>
          <w:numId w:val="86"/>
        </w:numPr>
      </w:pPr>
      <w:r>
        <w:t xml:space="preserve">If </w:t>
      </w:r>
      <w:r>
        <w:rPr>
          <w:i/>
        </w:rPr>
        <w:t>R</w:t>
      </w:r>
      <w:r>
        <w:t xml:space="preserve"> is an execution context for global code or for eval code, return </w:t>
      </w:r>
      <w:r>
        <w:rPr>
          <w:b/>
        </w:rPr>
        <w:t>null</w:t>
      </w:r>
      <w:r>
        <w:t>.</w:t>
      </w:r>
    </w:p>
    <w:p w:rsidR="000845BC" w:rsidRDefault="00274F3E">
      <w:pPr>
        <w:pStyle w:val="ListParagraph"/>
        <w:numPr>
          <w:ilvl w:val="1"/>
          <w:numId w:val="86"/>
        </w:numPr>
      </w:pPr>
      <w:r>
        <w:rPr>
          <w:i/>
        </w:rPr>
        <w:t>R</w:t>
      </w:r>
      <w:r>
        <w:t xml:space="preserve"> must be an e</w:t>
      </w:r>
      <w:r>
        <w:t xml:space="preserve">xecution context for function code, so let </w:t>
      </w:r>
      <w:r>
        <w:rPr>
          <w:i/>
        </w:rPr>
        <w:t>rf</w:t>
      </w:r>
      <w:r>
        <w:t xml:space="preserve"> be the function object that contains the call that caused </w:t>
      </w:r>
      <w:r>
        <w:rPr>
          <w:i/>
        </w:rPr>
        <w:t>R</w:t>
      </w:r>
      <w:r>
        <w:t xml:space="preserve"> to be created.</w:t>
      </w:r>
    </w:p>
    <w:p w:rsidR="000845BC" w:rsidRDefault="00274F3E">
      <w:pPr>
        <w:pStyle w:val="ListParagraph"/>
        <w:numPr>
          <w:ilvl w:val="1"/>
          <w:numId w:val="86"/>
        </w:numPr>
      </w:pPr>
      <w:r>
        <w:t xml:space="preserve">If </w:t>
      </w:r>
      <w:r>
        <w:rPr>
          <w:i/>
        </w:rPr>
        <w:t>rf</w:t>
      </w:r>
      <w:r>
        <w:t xml:space="preserve"> is a strict mode </w:t>
      </w:r>
      <w:r>
        <w:rPr>
          <w:b/>
        </w:rPr>
        <w:t>Function</w:t>
      </w:r>
      <w:r>
        <w:t xml:space="preserve"> object, throw a </w:t>
      </w:r>
      <w:r>
        <w:rPr>
          <w:b/>
        </w:rPr>
        <w:t>TypeError</w:t>
      </w:r>
      <w:r>
        <w:t xml:space="preserve"> exception.</w:t>
      </w:r>
    </w:p>
    <w:p w:rsidR="000845BC" w:rsidRDefault="00274F3E">
      <w:pPr>
        <w:pStyle w:val="ListParagraph"/>
        <w:numPr>
          <w:ilvl w:val="1"/>
          <w:numId w:val="86"/>
        </w:numPr>
      </w:pPr>
      <w:r>
        <w:t xml:space="preserve">Return </w:t>
      </w:r>
      <w:r>
        <w:rPr>
          <w:i/>
        </w:rPr>
        <w:t>rf</w:t>
      </w:r>
      <w:r>
        <w:t>.</w:t>
      </w:r>
    </w:p>
    <w:p w:rsidR="000845BC" w:rsidRDefault="00274F3E">
      <w:pPr>
        <w:pStyle w:val="ListParagraph"/>
        <w:numPr>
          <w:ilvl w:val="0"/>
          <w:numId w:val="86"/>
        </w:numPr>
      </w:pPr>
      <w:r>
        <w:t xml:space="preserve">Return the result of calling the default </w:t>
      </w:r>
      <w:r>
        <w:rPr>
          <w:b/>
        </w:rPr>
        <w:t>[[Get]]</w:t>
      </w:r>
      <w:r>
        <w:t xml:space="preserve"> method</w:t>
      </w:r>
      <w:r>
        <w:t xml:space="preserve"> (</w:t>
      </w:r>
      <w:hyperlink r:id="rId64">
        <w:r>
          <w:rPr>
            <w:rStyle w:val="Hyperlink"/>
          </w:rPr>
          <w:t>[ECMA-262/5]</w:t>
        </w:r>
      </w:hyperlink>
      <w:r>
        <w:t xml:space="preserve"> section 8.12.3), passing </w:t>
      </w:r>
      <w:r>
        <w:rPr>
          <w:i/>
        </w:rPr>
        <w:t>P</w:t>
      </w:r>
      <w:r>
        <w:t xml:space="preserve"> as the argument.</w:t>
      </w:r>
    </w:p>
    <w:p w:rsidR="000845BC" w:rsidRDefault="00274F3E">
      <w:pPr>
        <w:pStyle w:val="Heading3"/>
      </w:pPr>
      <w:bookmarkStart w:id="83" w:name="section_760c861b004f4a1f929abf6e365bb7b3"/>
      <w:bookmarkStart w:id="84" w:name="_Toc509484242"/>
      <w:r>
        <w:t>String.prototype HTML Wrapper Properties</w:t>
      </w:r>
      <w:bookmarkEnd w:id="83"/>
      <w:bookmarkEnd w:id="84"/>
    </w:p>
    <w:p w:rsidR="000845BC" w:rsidRDefault="00274F3E">
      <w:r>
        <w:t xml:space="preserve">Internet Explorer ECMAScript defines </w:t>
      </w:r>
      <w:r>
        <w:rPr>
          <w:b/>
        </w:rPr>
        <w:t>String</w:t>
      </w:r>
      <w:r>
        <w:t>.</w:t>
      </w:r>
      <w:r>
        <w:rPr>
          <w:b/>
        </w:rPr>
        <w:t>prototype</w:t>
      </w:r>
      <w:r>
        <w:t xml:space="preserve"> functions that wrap the string value of a </w:t>
      </w:r>
      <w:r>
        <w:rPr>
          <w:b/>
        </w:rPr>
        <w:t>this</w:t>
      </w:r>
      <w:r>
        <w:t xml:space="preserve"> value with an HTML tag. The following abstraction is used to specify the behavior of these functions.</w:t>
      </w:r>
    </w:p>
    <w:p w:rsidR="000845BC" w:rsidRDefault="00274F3E">
      <w:r>
        <w:t xml:space="preserve">The abstract operation </w:t>
      </w:r>
      <w:r>
        <w:rPr>
          <w:b/>
        </w:rPr>
        <w:t>WrapWithHTML</w:t>
      </w:r>
      <w:r>
        <w:t xml:space="preserve"> is called with arguments </w:t>
      </w:r>
      <w:r>
        <w:rPr>
          <w:b/>
        </w:rPr>
        <w:t>body</w:t>
      </w:r>
      <w:r>
        <w:t xml:space="preserve">, </w:t>
      </w:r>
      <w:r>
        <w:rPr>
          <w:b/>
        </w:rPr>
        <w:t>tag</w:t>
      </w:r>
      <w:r>
        <w:t xml:space="preserve">, </w:t>
      </w:r>
      <w:r>
        <w:rPr>
          <w:b/>
        </w:rPr>
        <w:t>attribute</w:t>
      </w:r>
      <w:r>
        <w:t xml:space="preserve">, and </w:t>
      </w:r>
      <w:r>
        <w:rPr>
          <w:b/>
        </w:rPr>
        <w:t>data</w:t>
      </w:r>
      <w:r>
        <w:t xml:space="preserve">. The </w:t>
      </w:r>
      <w:r>
        <w:rPr>
          <w:b/>
        </w:rPr>
        <w:t>tag</w:t>
      </w:r>
      <w:r>
        <w:t xml:space="preserve"> and </w:t>
      </w:r>
      <w:r>
        <w:rPr>
          <w:b/>
        </w:rPr>
        <w:t>a</w:t>
      </w:r>
      <w:r>
        <w:rPr>
          <w:b/>
        </w:rPr>
        <w:t>ttribute</w:t>
      </w:r>
      <w:r>
        <w:t xml:space="preserve"> arguments must be strings; </w:t>
      </w:r>
      <w:r>
        <w:rPr>
          <w:b/>
        </w:rPr>
        <w:t>attribute</w:t>
      </w:r>
      <w:r>
        <w:t xml:space="preserve"> and </w:t>
      </w:r>
      <w:r>
        <w:rPr>
          <w:b/>
        </w:rPr>
        <w:t>data</w:t>
      </w:r>
      <w:r>
        <w:t xml:space="preserve"> may be omitted. The following steps are performed:</w:t>
      </w:r>
    </w:p>
    <w:p w:rsidR="000845BC" w:rsidRDefault="00274F3E">
      <w:pPr>
        <w:pStyle w:val="ListParagraph"/>
        <w:numPr>
          <w:ilvl w:val="0"/>
          <w:numId w:val="87"/>
        </w:numPr>
        <w:tabs>
          <w:tab w:val="left" w:pos="540"/>
        </w:tabs>
      </w:pPr>
      <w:r>
        <w:t xml:space="preserve">Append the character "&lt;" to the characters of </w:t>
      </w:r>
      <w:r>
        <w:rPr>
          <w:i/>
        </w:rPr>
        <w:t>tag</w:t>
      </w:r>
      <w:r>
        <w:t>.</w:t>
      </w:r>
    </w:p>
    <w:p w:rsidR="000845BC" w:rsidRDefault="00274F3E">
      <w:pPr>
        <w:pStyle w:val="ListParagraph"/>
        <w:numPr>
          <w:ilvl w:val="0"/>
          <w:numId w:val="87"/>
        </w:numPr>
        <w:tabs>
          <w:tab w:val="left" w:pos="540"/>
        </w:tabs>
      </w:pPr>
      <w:r>
        <w:t xml:space="preserve">If </w:t>
      </w:r>
      <w:r>
        <w:rPr>
          <w:i/>
        </w:rPr>
        <w:t>attribute</w:t>
      </w:r>
      <w:r>
        <w:t xml:space="preserve"> is not present, go to Step 7.</w:t>
      </w:r>
    </w:p>
    <w:p w:rsidR="000845BC" w:rsidRDefault="00274F3E">
      <w:pPr>
        <w:pStyle w:val="ListParagraph"/>
        <w:numPr>
          <w:ilvl w:val="0"/>
          <w:numId w:val="87"/>
        </w:numPr>
        <w:tabs>
          <w:tab w:val="left" w:pos="540"/>
        </w:tabs>
      </w:pPr>
      <w:r>
        <w:t xml:space="preserve">Append to </w:t>
      </w:r>
      <w:r>
        <w:rPr>
          <w:i/>
        </w:rPr>
        <w:t>Result(1)</w:t>
      </w:r>
      <w:r>
        <w:t xml:space="preserve"> a single-space character followed by</w:t>
      </w:r>
      <w:r>
        <w:t xml:space="preserve"> the characters of </w:t>
      </w:r>
      <w:r>
        <w:rPr>
          <w:i/>
        </w:rPr>
        <w:t>attribute</w:t>
      </w:r>
      <w:r>
        <w:t>.</w:t>
      </w:r>
    </w:p>
    <w:p w:rsidR="000845BC" w:rsidRDefault="00274F3E">
      <w:pPr>
        <w:pStyle w:val="ListParagraph"/>
        <w:numPr>
          <w:ilvl w:val="0"/>
          <w:numId w:val="87"/>
        </w:numPr>
        <w:tabs>
          <w:tab w:val="left" w:pos="540"/>
        </w:tabs>
      </w:pPr>
      <w:r>
        <w:t xml:space="preserve">Append to </w:t>
      </w:r>
      <w:r>
        <w:rPr>
          <w:i/>
        </w:rPr>
        <w:t>Result(3)</w:t>
      </w:r>
      <w:r>
        <w:t xml:space="preserve"> the characters "=" and """.</w:t>
      </w:r>
    </w:p>
    <w:p w:rsidR="000845BC" w:rsidRDefault="00274F3E">
      <w:pPr>
        <w:pStyle w:val="ListParagraph"/>
        <w:numPr>
          <w:ilvl w:val="0"/>
          <w:numId w:val="87"/>
        </w:numPr>
        <w:tabs>
          <w:tab w:val="left" w:pos="540"/>
        </w:tabs>
      </w:pPr>
      <w:r>
        <w:t xml:space="preserve">Append to </w:t>
      </w:r>
      <w:r>
        <w:rPr>
          <w:i/>
        </w:rPr>
        <w:t>Result(4)</w:t>
      </w:r>
      <w:r>
        <w:t xml:space="preserve"> the characters of the string returned by </w:t>
      </w:r>
      <w:r>
        <w:rPr>
          <w:b/>
        </w:rPr>
        <w:t>ToString</w:t>
      </w:r>
      <w:r>
        <w:t>(</w:t>
      </w:r>
      <w:r>
        <w:rPr>
          <w:i/>
        </w:rPr>
        <w:t>data</w:t>
      </w:r>
      <w:r>
        <w:t>).</w:t>
      </w:r>
    </w:p>
    <w:p w:rsidR="000845BC" w:rsidRDefault="00274F3E">
      <w:pPr>
        <w:pStyle w:val="ListParagraph"/>
        <w:numPr>
          <w:ilvl w:val="0"/>
          <w:numId w:val="87"/>
        </w:numPr>
        <w:tabs>
          <w:tab w:val="left" w:pos="540"/>
        </w:tabs>
      </w:pPr>
      <w:r>
        <w:t xml:space="preserve">Append to </w:t>
      </w:r>
      <w:r>
        <w:rPr>
          <w:i/>
        </w:rPr>
        <w:t>Result(5)</w:t>
      </w:r>
      <w:r>
        <w:t xml:space="preserve"> the character """.</w:t>
      </w:r>
    </w:p>
    <w:p w:rsidR="000845BC" w:rsidRDefault="00274F3E">
      <w:pPr>
        <w:pStyle w:val="ListParagraph"/>
        <w:numPr>
          <w:ilvl w:val="0"/>
          <w:numId w:val="87"/>
        </w:numPr>
        <w:tabs>
          <w:tab w:val="left" w:pos="540"/>
        </w:tabs>
      </w:pPr>
      <w:r>
        <w:t xml:space="preserve">If </w:t>
      </w:r>
      <w:r>
        <w:rPr>
          <w:i/>
        </w:rPr>
        <w:t>attribute</w:t>
      </w:r>
      <w:r>
        <w:t xml:space="preserve"> is present, use Result(6); otherwise, use Result(</w:t>
      </w:r>
      <w:r>
        <w:t>1).</w:t>
      </w:r>
    </w:p>
    <w:p w:rsidR="000845BC" w:rsidRDefault="00274F3E">
      <w:pPr>
        <w:pStyle w:val="ListParagraph"/>
        <w:numPr>
          <w:ilvl w:val="0"/>
          <w:numId w:val="87"/>
        </w:numPr>
        <w:tabs>
          <w:tab w:val="left" w:pos="540"/>
        </w:tabs>
      </w:pPr>
      <w:r>
        <w:t xml:space="preserve">Append to </w:t>
      </w:r>
      <w:r>
        <w:rPr>
          <w:i/>
        </w:rPr>
        <w:t>Result(7)</w:t>
      </w:r>
      <w:r>
        <w:t xml:space="preserve"> the character "&gt;".</w:t>
      </w:r>
    </w:p>
    <w:p w:rsidR="000845BC" w:rsidRDefault="00274F3E">
      <w:pPr>
        <w:pStyle w:val="ListParagraph"/>
        <w:numPr>
          <w:ilvl w:val="0"/>
          <w:numId w:val="87"/>
        </w:numPr>
        <w:tabs>
          <w:tab w:val="left" w:pos="540"/>
        </w:tabs>
      </w:pPr>
      <w:r>
        <w:t xml:space="preserve">Append to </w:t>
      </w:r>
      <w:r>
        <w:rPr>
          <w:i/>
        </w:rPr>
        <w:t>Result(8)</w:t>
      </w:r>
      <w:r>
        <w:t xml:space="preserve"> the characters of the string returned by </w:t>
      </w:r>
      <w:r>
        <w:rPr>
          <w:b/>
        </w:rPr>
        <w:t>ToString</w:t>
      </w:r>
      <w:r>
        <w:t>(</w:t>
      </w:r>
      <w:r>
        <w:rPr>
          <w:i/>
        </w:rPr>
        <w:t>body</w:t>
      </w:r>
      <w:r>
        <w:t>).</w:t>
      </w:r>
    </w:p>
    <w:p w:rsidR="000845BC" w:rsidRDefault="00274F3E">
      <w:pPr>
        <w:pStyle w:val="ListParagraph"/>
        <w:numPr>
          <w:ilvl w:val="0"/>
          <w:numId w:val="87"/>
        </w:numPr>
        <w:tabs>
          <w:tab w:val="left" w:pos="540"/>
        </w:tabs>
      </w:pPr>
      <w:r>
        <w:t xml:space="preserve">Append to </w:t>
      </w:r>
      <w:r>
        <w:rPr>
          <w:i/>
        </w:rPr>
        <w:t>Result(9)</w:t>
      </w:r>
      <w:r>
        <w:t xml:space="preserve"> the characters "&lt;" and "/".</w:t>
      </w:r>
    </w:p>
    <w:p w:rsidR="000845BC" w:rsidRDefault="00274F3E">
      <w:pPr>
        <w:pStyle w:val="ListParagraph"/>
        <w:numPr>
          <w:ilvl w:val="0"/>
          <w:numId w:val="87"/>
        </w:numPr>
        <w:tabs>
          <w:tab w:val="left" w:pos="540"/>
        </w:tabs>
      </w:pPr>
      <w:r>
        <w:t xml:space="preserve">Append to </w:t>
      </w:r>
      <w:r>
        <w:rPr>
          <w:i/>
        </w:rPr>
        <w:t>Result(10)</w:t>
      </w:r>
      <w:r>
        <w:t xml:space="preserve"> the characters of </w:t>
      </w:r>
      <w:r>
        <w:rPr>
          <w:i/>
        </w:rPr>
        <w:t>tag</w:t>
      </w:r>
      <w:r>
        <w:t>.</w:t>
      </w:r>
    </w:p>
    <w:p w:rsidR="000845BC" w:rsidRDefault="00274F3E">
      <w:pPr>
        <w:pStyle w:val="ListParagraph"/>
        <w:numPr>
          <w:ilvl w:val="0"/>
          <w:numId w:val="87"/>
        </w:numPr>
        <w:tabs>
          <w:tab w:val="left" w:pos="540"/>
        </w:tabs>
      </w:pPr>
      <w:r>
        <w:t xml:space="preserve">Append to </w:t>
      </w:r>
      <w:r>
        <w:rPr>
          <w:i/>
        </w:rPr>
        <w:t>Result(11)</w:t>
      </w:r>
      <w:r>
        <w:t xml:space="preserve"> the character "&gt;".</w:t>
      </w:r>
    </w:p>
    <w:p w:rsidR="000845BC" w:rsidRDefault="00274F3E">
      <w:pPr>
        <w:pStyle w:val="ListParagraph"/>
        <w:numPr>
          <w:ilvl w:val="0"/>
          <w:numId w:val="87"/>
        </w:numPr>
        <w:tabs>
          <w:tab w:val="left" w:pos="540"/>
        </w:tabs>
      </w:pPr>
      <w:r>
        <w:t>Retu</w:t>
      </w:r>
      <w:r>
        <w:t xml:space="preserve">rn the string value of the characters from </w:t>
      </w:r>
      <w:r>
        <w:rPr>
          <w:i/>
        </w:rPr>
        <w:t>Result(12)</w:t>
      </w:r>
      <w:r>
        <w:t>.</w:t>
      </w:r>
    </w:p>
    <w:p w:rsidR="000845BC" w:rsidRDefault="00274F3E">
      <w:pPr>
        <w:pStyle w:val="Heading4"/>
      </w:pPr>
      <w:bookmarkStart w:id="85" w:name="section_562a75a689e648d4a0d776c5a16bee16"/>
      <w:bookmarkStart w:id="86" w:name="_Toc509484243"/>
      <w:r>
        <w:t>String.prototype.anchor(name)</w:t>
      </w:r>
      <w:bookmarkEnd w:id="85"/>
      <w:bookmarkEnd w:id="86"/>
    </w:p>
    <w:p w:rsidR="000845BC" w:rsidRDefault="00274F3E">
      <w:r>
        <w:t xml:space="preserve">Return the result of </w:t>
      </w:r>
      <w:r>
        <w:rPr>
          <w:b/>
        </w:rPr>
        <w:t>WrapWithHTML</w:t>
      </w:r>
      <w:r>
        <w:t xml:space="preserve">(this </w:t>
      </w:r>
      <w:r>
        <w:rPr>
          <w:b/>
        </w:rPr>
        <w:t>value</w:t>
      </w:r>
      <w:r>
        <w:t xml:space="preserve">, "A", "NAME", </w:t>
      </w:r>
      <w:r>
        <w:rPr>
          <w:b/>
        </w:rPr>
        <w:t>name</w:t>
      </w:r>
      <w:r>
        <w:t>).</w:t>
      </w:r>
    </w:p>
    <w:p w:rsidR="000845BC" w:rsidRDefault="00274F3E">
      <w:pPr>
        <w:pStyle w:val="Heading4"/>
      </w:pPr>
      <w:bookmarkStart w:id="87" w:name="section_78e6c7c56ea147e9bcc64afcf9ba26c1"/>
      <w:bookmarkStart w:id="88" w:name="_Toc509484244"/>
      <w:r>
        <w:lastRenderedPageBreak/>
        <w:t>String.prototype.big( )</w:t>
      </w:r>
      <w:bookmarkEnd w:id="87"/>
      <w:bookmarkEnd w:id="88"/>
    </w:p>
    <w:p w:rsidR="000845BC" w:rsidRDefault="00274F3E">
      <w:r>
        <w:t xml:space="preserve">Return the result of </w:t>
      </w:r>
      <w:r>
        <w:rPr>
          <w:b/>
        </w:rPr>
        <w:t>WrapWithHTML</w:t>
      </w:r>
      <w:r>
        <w:t xml:space="preserve">(this </w:t>
      </w:r>
      <w:r>
        <w:rPr>
          <w:b/>
        </w:rPr>
        <w:t>value</w:t>
      </w:r>
      <w:r>
        <w:t>, "BIG").</w:t>
      </w:r>
    </w:p>
    <w:p w:rsidR="000845BC" w:rsidRDefault="00274F3E">
      <w:pPr>
        <w:pStyle w:val="Heading4"/>
      </w:pPr>
      <w:bookmarkStart w:id="89" w:name="section_b512fa43af1d4ccbb7b3da738a7ba498"/>
      <w:bookmarkStart w:id="90" w:name="_Toc509484245"/>
      <w:r>
        <w:t>String.prototype.blink( )</w:t>
      </w:r>
      <w:bookmarkEnd w:id="89"/>
      <w:bookmarkEnd w:id="90"/>
    </w:p>
    <w:p w:rsidR="000845BC" w:rsidRDefault="00274F3E">
      <w:r>
        <w:t xml:space="preserve">Return the result of </w:t>
      </w:r>
      <w:r>
        <w:rPr>
          <w:b/>
        </w:rPr>
        <w:t>WrapWithHTML</w:t>
      </w:r>
      <w:r>
        <w:t xml:space="preserve">(this </w:t>
      </w:r>
      <w:r>
        <w:rPr>
          <w:b/>
        </w:rPr>
        <w:t>value</w:t>
      </w:r>
      <w:r>
        <w:t>, "BLINK").</w:t>
      </w:r>
    </w:p>
    <w:p w:rsidR="000845BC" w:rsidRDefault="00274F3E">
      <w:pPr>
        <w:pStyle w:val="Heading4"/>
      </w:pPr>
      <w:bookmarkStart w:id="91" w:name="section_8efd8655830046929210446bf63a1706"/>
      <w:bookmarkStart w:id="92" w:name="_Toc509484246"/>
      <w:r>
        <w:t>String.prototype.bold( )</w:t>
      </w:r>
      <w:bookmarkEnd w:id="91"/>
      <w:bookmarkEnd w:id="92"/>
    </w:p>
    <w:p w:rsidR="000845BC" w:rsidRDefault="00274F3E">
      <w:r>
        <w:t xml:space="preserve">Return the result of </w:t>
      </w:r>
      <w:r>
        <w:rPr>
          <w:b/>
        </w:rPr>
        <w:t>WrapWithHTML</w:t>
      </w:r>
      <w:r>
        <w:t xml:space="preserve">(this </w:t>
      </w:r>
      <w:r>
        <w:rPr>
          <w:b/>
        </w:rPr>
        <w:t>value</w:t>
      </w:r>
      <w:r>
        <w:t>, "B").</w:t>
      </w:r>
    </w:p>
    <w:p w:rsidR="000845BC" w:rsidRDefault="00274F3E">
      <w:pPr>
        <w:pStyle w:val="Heading4"/>
      </w:pPr>
      <w:bookmarkStart w:id="93" w:name="section_1353dccce92a4a0bba2eb927e9482461"/>
      <w:bookmarkStart w:id="94" w:name="_Toc509484247"/>
      <w:r>
        <w:t>String.prototype.fixed( )</w:t>
      </w:r>
      <w:bookmarkEnd w:id="93"/>
      <w:bookmarkEnd w:id="94"/>
    </w:p>
    <w:p w:rsidR="000845BC" w:rsidRDefault="00274F3E">
      <w:r>
        <w:t xml:space="preserve">Return the result of </w:t>
      </w:r>
      <w:r>
        <w:rPr>
          <w:b/>
        </w:rPr>
        <w:t>WrapWithHTML</w:t>
      </w:r>
      <w:r>
        <w:t xml:space="preserve">(this </w:t>
      </w:r>
      <w:r>
        <w:rPr>
          <w:b/>
        </w:rPr>
        <w:t>value</w:t>
      </w:r>
      <w:r>
        <w:t>, "TT").</w:t>
      </w:r>
    </w:p>
    <w:p w:rsidR="000845BC" w:rsidRDefault="00274F3E">
      <w:pPr>
        <w:pStyle w:val="Heading4"/>
      </w:pPr>
      <w:bookmarkStart w:id="95" w:name="section_a7bfeb861bdf448eab6d3166d66326fe"/>
      <w:bookmarkStart w:id="96" w:name="_Toc509484248"/>
      <w:r>
        <w:t>String.prototype.fontcolor(color)</w:t>
      </w:r>
      <w:bookmarkEnd w:id="95"/>
      <w:bookmarkEnd w:id="96"/>
    </w:p>
    <w:p w:rsidR="000845BC" w:rsidRDefault="00274F3E">
      <w:r>
        <w:t>Return the</w:t>
      </w:r>
      <w:r>
        <w:t xml:space="preserve"> result of </w:t>
      </w:r>
      <w:r>
        <w:rPr>
          <w:b/>
        </w:rPr>
        <w:t>WrapWithHTML</w:t>
      </w:r>
      <w:r>
        <w:t xml:space="preserve">(this </w:t>
      </w:r>
      <w:r>
        <w:rPr>
          <w:b/>
        </w:rPr>
        <w:t>value</w:t>
      </w:r>
      <w:r>
        <w:t xml:space="preserve">, "FONT", "COLOR", </w:t>
      </w:r>
      <w:r>
        <w:rPr>
          <w:b/>
        </w:rPr>
        <w:t>color</w:t>
      </w:r>
      <w:r>
        <w:t>).</w:t>
      </w:r>
    </w:p>
    <w:p w:rsidR="000845BC" w:rsidRDefault="00274F3E">
      <w:pPr>
        <w:pStyle w:val="Heading4"/>
      </w:pPr>
      <w:bookmarkStart w:id="97" w:name="section_ba3f1bc141014ba3bd13813e610e3c03"/>
      <w:bookmarkStart w:id="98" w:name="_Toc509484249"/>
      <w:r>
        <w:t>String.prototype.fontsize(size)</w:t>
      </w:r>
      <w:bookmarkEnd w:id="97"/>
      <w:bookmarkEnd w:id="98"/>
    </w:p>
    <w:p w:rsidR="000845BC" w:rsidRDefault="00274F3E">
      <w:r>
        <w:t xml:space="preserve">Return the result of </w:t>
      </w:r>
      <w:r>
        <w:rPr>
          <w:b/>
        </w:rPr>
        <w:t>WrapWithHTML</w:t>
      </w:r>
      <w:r>
        <w:t xml:space="preserve">(this </w:t>
      </w:r>
      <w:r>
        <w:rPr>
          <w:b/>
        </w:rPr>
        <w:t>value</w:t>
      </w:r>
      <w:r>
        <w:t xml:space="preserve">, "FONT", "SIZE", </w:t>
      </w:r>
      <w:r>
        <w:rPr>
          <w:b/>
        </w:rPr>
        <w:t>size</w:t>
      </w:r>
      <w:r>
        <w:t>).</w:t>
      </w:r>
    </w:p>
    <w:p w:rsidR="000845BC" w:rsidRDefault="00274F3E">
      <w:pPr>
        <w:pStyle w:val="Heading4"/>
      </w:pPr>
      <w:bookmarkStart w:id="99" w:name="section_ac2664d26d68424b8a52eba0ef2e52c7"/>
      <w:bookmarkStart w:id="100" w:name="_Toc509484250"/>
      <w:r>
        <w:t>String.prototype.italics( )</w:t>
      </w:r>
      <w:bookmarkEnd w:id="99"/>
      <w:bookmarkEnd w:id="100"/>
    </w:p>
    <w:p w:rsidR="000845BC" w:rsidRDefault="00274F3E">
      <w:r>
        <w:t xml:space="preserve">Return the result of </w:t>
      </w:r>
      <w:r>
        <w:rPr>
          <w:b/>
        </w:rPr>
        <w:t>WrapWithHTML</w:t>
      </w:r>
      <w:r>
        <w:t xml:space="preserve">(this </w:t>
      </w:r>
      <w:r>
        <w:rPr>
          <w:b/>
        </w:rPr>
        <w:t>value</w:t>
      </w:r>
      <w:r>
        <w:t>, "I").</w:t>
      </w:r>
    </w:p>
    <w:p w:rsidR="000845BC" w:rsidRDefault="00274F3E">
      <w:pPr>
        <w:pStyle w:val="Heading4"/>
      </w:pPr>
      <w:bookmarkStart w:id="101" w:name="section_a31c1dfcc18245ddb1acb1d857b4013e"/>
      <w:bookmarkStart w:id="102" w:name="_Toc509484251"/>
      <w:r>
        <w:t>String.prototy</w:t>
      </w:r>
      <w:r>
        <w:t>pe.link(url)</w:t>
      </w:r>
      <w:bookmarkEnd w:id="101"/>
      <w:bookmarkEnd w:id="102"/>
    </w:p>
    <w:p w:rsidR="000845BC" w:rsidRDefault="00274F3E">
      <w:r>
        <w:t xml:space="preserve">Return the result of </w:t>
      </w:r>
      <w:r>
        <w:rPr>
          <w:b/>
        </w:rPr>
        <w:t>WrapWithHTML</w:t>
      </w:r>
      <w:r>
        <w:t xml:space="preserve">(this </w:t>
      </w:r>
      <w:r>
        <w:rPr>
          <w:b/>
        </w:rPr>
        <w:t>value</w:t>
      </w:r>
      <w:r>
        <w:t xml:space="preserve">, "A", "HREF", </w:t>
      </w:r>
      <w:r>
        <w:rPr>
          <w:b/>
        </w:rPr>
        <w:t>url</w:t>
      </w:r>
      <w:r>
        <w:t>).</w:t>
      </w:r>
    </w:p>
    <w:p w:rsidR="000845BC" w:rsidRDefault="00274F3E">
      <w:pPr>
        <w:pStyle w:val="Heading4"/>
      </w:pPr>
      <w:bookmarkStart w:id="103" w:name="section_82941ab5a7ca41ceaf2ebeba9e46e345"/>
      <w:bookmarkStart w:id="104" w:name="_Toc509484252"/>
      <w:r>
        <w:t>String.prototype.small( )</w:t>
      </w:r>
      <w:bookmarkEnd w:id="103"/>
      <w:bookmarkEnd w:id="104"/>
    </w:p>
    <w:p w:rsidR="000845BC" w:rsidRDefault="00274F3E">
      <w:r>
        <w:t xml:space="preserve">Return the result of </w:t>
      </w:r>
      <w:r>
        <w:rPr>
          <w:b/>
        </w:rPr>
        <w:t>WrapWithHTML</w:t>
      </w:r>
      <w:r>
        <w:t xml:space="preserve">(this </w:t>
      </w:r>
      <w:r>
        <w:rPr>
          <w:b/>
        </w:rPr>
        <w:t>value</w:t>
      </w:r>
      <w:r>
        <w:t>, "SMALL").</w:t>
      </w:r>
    </w:p>
    <w:p w:rsidR="000845BC" w:rsidRDefault="00274F3E">
      <w:pPr>
        <w:pStyle w:val="Heading4"/>
      </w:pPr>
      <w:bookmarkStart w:id="105" w:name="section_7284e0e343b740d6aafd7486aab68a3d"/>
      <w:bookmarkStart w:id="106" w:name="_Toc509484253"/>
      <w:r>
        <w:t>String.prototype.strike( )</w:t>
      </w:r>
      <w:bookmarkEnd w:id="105"/>
      <w:bookmarkEnd w:id="106"/>
    </w:p>
    <w:p w:rsidR="000845BC" w:rsidRDefault="00274F3E">
      <w:r>
        <w:t xml:space="preserve">Return the result of </w:t>
      </w:r>
      <w:r>
        <w:rPr>
          <w:b/>
        </w:rPr>
        <w:t>WrapWithHTML</w:t>
      </w:r>
      <w:r>
        <w:t xml:space="preserve">(this </w:t>
      </w:r>
      <w:r>
        <w:rPr>
          <w:b/>
        </w:rPr>
        <w:t>value</w:t>
      </w:r>
      <w:r>
        <w:t>, "STRIKE").</w:t>
      </w:r>
    </w:p>
    <w:p w:rsidR="000845BC" w:rsidRDefault="00274F3E">
      <w:pPr>
        <w:pStyle w:val="Heading4"/>
      </w:pPr>
      <w:bookmarkStart w:id="107" w:name="section_136778eb8868418db464ccf67fc5c910"/>
      <w:bookmarkStart w:id="108" w:name="_Toc509484254"/>
      <w:r>
        <w:t>String.proto</w:t>
      </w:r>
      <w:r>
        <w:t>type.sub( )</w:t>
      </w:r>
      <w:bookmarkEnd w:id="107"/>
      <w:bookmarkEnd w:id="108"/>
    </w:p>
    <w:p w:rsidR="000845BC" w:rsidRDefault="00274F3E">
      <w:r>
        <w:t xml:space="preserve">Return the result of </w:t>
      </w:r>
      <w:r>
        <w:rPr>
          <w:b/>
        </w:rPr>
        <w:t>WrapWithHTML</w:t>
      </w:r>
      <w:r>
        <w:t xml:space="preserve">(this </w:t>
      </w:r>
      <w:r>
        <w:rPr>
          <w:b/>
        </w:rPr>
        <w:t>value</w:t>
      </w:r>
      <w:r>
        <w:t>, "SUB").</w:t>
      </w:r>
    </w:p>
    <w:p w:rsidR="000845BC" w:rsidRDefault="00274F3E">
      <w:pPr>
        <w:pStyle w:val="Heading4"/>
      </w:pPr>
      <w:bookmarkStart w:id="109" w:name="section_936676c755d34fefa8b0bdda67581a88"/>
      <w:bookmarkStart w:id="110" w:name="_Toc509484255"/>
      <w:r>
        <w:t>String.prototype.sup( )</w:t>
      </w:r>
      <w:bookmarkEnd w:id="109"/>
      <w:bookmarkEnd w:id="110"/>
    </w:p>
    <w:p w:rsidR="000845BC" w:rsidRDefault="00274F3E">
      <w:r>
        <w:t xml:space="preserve">Return the result of </w:t>
      </w:r>
      <w:r>
        <w:rPr>
          <w:b/>
        </w:rPr>
        <w:t>WrapWithHTML</w:t>
      </w:r>
      <w:r>
        <w:t xml:space="preserve">(this </w:t>
      </w:r>
      <w:r>
        <w:rPr>
          <w:b/>
        </w:rPr>
        <w:t>value</w:t>
      </w:r>
      <w:r>
        <w:t>, "SUP").</w:t>
      </w:r>
    </w:p>
    <w:p w:rsidR="000845BC" w:rsidRDefault="00274F3E">
      <w:pPr>
        <w:pStyle w:val="Heading3"/>
      </w:pPr>
      <w:bookmarkStart w:id="111" w:name="section_3f0dae5b214d4c1eaca7320f37389e87"/>
      <w:bookmarkStart w:id="112" w:name="_Toc509484256"/>
      <w:r>
        <w:t>Properties of the Date Prototype Object</w:t>
      </w:r>
      <w:bookmarkEnd w:id="111"/>
      <w:bookmarkEnd w:id="112"/>
    </w:p>
    <w:p w:rsidR="000845BC" w:rsidRDefault="00274F3E">
      <w:r>
        <w:t xml:space="preserve">Internet Explorer ECMAScript defines an additional method of the </w:t>
      </w:r>
      <w:r>
        <w:rPr>
          <w:b/>
        </w:rPr>
        <w:t>Date</w:t>
      </w:r>
      <w:r>
        <w:t xml:space="preserve"> prototype object of </w:t>
      </w:r>
      <w:hyperlink r:id="rId65">
        <w:r>
          <w:rPr>
            <w:rStyle w:val="Hyperlink"/>
          </w:rPr>
          <w:t>[ECMA-262/5]</w:t>
        </w:r>
      </w:hyperlink>
      <w:r>
        <w:t>. This method is described in the following section.</w:t>
      </w:r>
    </w:p>
    <w:p w:rsidR="000845BC" w:rsidRDefault="00274F3E">
      <w:pPr>
        <w:pStyle w:val="Heading4"/>
      </w:pPr>
      <w:bookmarkStart w:id="113" w:name="section_4af9581e50ae454eb617e454073618b1"/>
      <w:bookmarkStart w:id="114" w:name="_Toc509484257"/>
      <w:r>
        <w:lastRenderedPageBreak/>
        <w:t>Date.prototype.getVarDate ( )</w:t>
      </w:r>
      <w:bookmarkEnd w:id="113"/>
      <w:bookmarkEnd w:id="114"/>
    </w:p>
    <w:p w:rsidR="000845BC" w:rsidRDefault="00274F3E">
      <w:r>
        <w:t xml:space="preserve">The </w:t>
      </w:r>
      <w:r>
        <w:rPr>
          <w:b/>
        </w:rPr>
        <w:t>getVarDate</w:t>
      </w:r>
      <w:r>
        <w:t xml:space="preserve"> method is implemented as follows:</w:t>
      </w:r>
    </w:p>
    <w:p w:rsidR="000845BC" w:rsidRDefault="00274F3E">
      <w:pPr>
        <w:pStyle w:val="ListParagraph"/>
        <w:numPr>
          <w:ilvl w:val="0"/>
          <w:numId w:val="88"/>
        </w:numPr>
      </w:pPr>
      <w:r>
        <w:t xml:space="preserve">Let </w:t>
      </w:r>
      <w:r>
        <w:rPr>
          <w:i/>
        </w:rPr>
        <w:t>t</w:t>
      </w:r>
      <w:r>
        <w:t xml:space="preserve"> be the time value.</w:t>
      </w:r>
    </w:p>
    <w:p w:rsidR="000845BC" w:rsidRDefault="00274F3E">
      <w:pPr>
        <w:pStyle w:val="ListParagraph"/>
        <w:numPr>
          <w:ilvl w:val="0"/>
          <w:numId w:val="88"/>
        </w:numPr>
      </w:pPr>
      <w:r>
        <w:t xml:space="preserve">It the value of </w:t>
      </w:r>
      <w:r>
        <w:rPr>
          <w:i/>
        </w:rPr>
        <w:t>t</w:t>
      </w:r>
      <w:r>
        <w:t xml:space="preserve"> is "NaN", return a </w:t>
      </w:r>
      <w:r>
        <w:rPr>
          <w:b/>
        </w:rPr>
        <w:t>VarDate</w:t>
      </w:r>
      <w:r>
        <w:t xml:space="preserve"> value for which the value of </w:t>
      </w:r>
      <w:r>
        <w:rPr>
          <w:b/>
        </w:rPr>
        <w:t>ToNumber</w:t>
      </w:r>
      <w:r>
        <w:t xml:space="preserve"> is "NaN".</w:t>
      </w:r>
    </w:p>
    <w:p w:rsidR="000845BC" w:rsidRDefault="00274F3E">
      <w:pPr>
        <w:pStyle w:val="ListParagraph"/>
        <w:numPr>
          <w:ilvl w:val="0"/>
          <w:numId w:val="88"/>
        </w:numPr>
      </w:pPr>
      <w:r>
        <w:t xml:space="preserve">Otherwise, return a </w:t>
      </w:r>
      <w:r>
        <w:rPr>
          <w:b/>
        </w:rPr>
        <w:t>VarDate</w:t>
      </w:r>
      <w:r>
        <w:t xml:space="preserve"> value that corresponds to the time value </w:t>
      </w:r>
      <w:r>
        <w:rPr>
          <w:i/>
        </w:rPr>
        <w:t>t</w:t>
      </w:r>
      <w:r>
        <w:t>.</w:t>
      </w:r>
    </w:p>
    <w:p w:rsidR="000845BC" w:rsidRDefault="00274F3E">
      <w:pPr>
        <w:pStyle w:val="Heading3"/>
      </w:pPr>
      <w:bookmarkStart w:id="115" w:name="section_530489df3f98467088e4824d70355ac3"/>
      <w:bookmarkStart w:id="116" w:name="_Toc509484258"/>
      <w:r>
        <w:t>Properties of the RegExp Constructor</w:t>
      </w:r>
      <w:bookmarkEnd w:id="115"/>
      <w:bookmarkEnd w:id="116"/>
    </w:p>
    <w:p w:rsidR="000845BC" w:rsidRDefault="00274F3E">
      <w:r>
        <w:t>Internet Explorer ECMAScript defines additional proper</w:t>
      </w:r>
      <w:r>
        <w:t xml:space="preserve">ties of the RegExp constructor of </w:t>
      </w:r>
      <w:hyperlink r:id="rId66">
        <w:r>
          <w:rPr>
            <w:rStyle w:val="Hyperlink"/>
          </w:rPr>
          <w:t>[ECMA-262/5]</w:t>
        </w:r>
      </w:hyperlink>
      <w:r>
        <w:t>. These properties are described in the following sections.</w:t>
      </w:r>
    </w:p>
    <w:p w:rsidR="000845BC" w:rsidRDefault="00274F3E">
      <w:pPr>
        <w:pStyle w:val="Heading4"/>
      </w:pPr>
      <w:bookmarkStart w:id="117" w:name="section_74450744d84a4fecbc43be2b85ca8064"/>
      <w:bookmarkStart w:id="118" w:name="_Toc509484259"/>
      <w:r>
        <w:t>RegExp.input</w:t>
      </w:r>
      <w:bookmarkEnd w:id="117"/>
      <w:bookmarkEnd w:id="118"/>
    </w:p>
    <w:p w:rsidR="000845BC" w:rsidRDefault="00274F3E">
      <w:r>
        <w:t xml:space="preserve">The initial value of </w:t>
      </w:r>
      <w:r>
        <w:rPr>
          <w:b/>
        </w:rPr>
        <w:t>RegExp</w:t>
      </w:r>
      <w:r>
        <w:t>.</w:t>
      </w:r>
      <w:r>
        <w:rPr>
          <w:b/>
        </w:rPr>
        <w:t>input</w:t>
      </w:r>
      <w:r>
        <w:t xml:space="preserve"> is the empty string. This property sh</w:t>
      </w:r>
      <w:r>
        <w:t>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true</w:t>
      </w:r>
      <w:r>
        <w:t xml:space="preserve"> }. The value of this property may be modified by calls to </w:t>
      </w:r>
      <w:r>
        <w:rPr>
          <w:b/>
        </w:rPr>
        <w:t>RegExp.prototype.exec</w:t>
      </w:r>
      <w:r>
        <w:t xml:space="preserve">. The properties </w:t>
      </w:r>
      <w:r>
        <w:rPr>
          <w:b/>
        </w:rPr>
        <w:t>RegExp</w:t>
      </w:r>
      <w:r>
        <w:t>.</w:t>
      </w:r>
      <w:r>
        <w:rPr>
          <w:b/>
        </w:rPr>
        <w:t>input</w:t>
      </w:r>
      <w:r>
        <w:t xml:space="preserve"> and </w:t>
      </w:r>
      <w:r>
        <w:rPr>
          <w:b/>
        </w:rPr>
        <w:t>RegExp</w:t>
      </w:r>
      <w:r>
        <w:t>.</w:t>
      </w:r>
      <w:r>
        <w:rPr>
          <w:b/>
        </w:rPr>
        <w:t>$_</w:t>
      </w:r>
      <w:r>
        <w:t xml:space="preserve"> always have the same value. When one is </w:t>
      </w:r>
      <w:r>
        <w:t xml:space="preserve">set to some value, the other is automatically also set to that same value. Unlike most other </w:t>
      </w:r>
      <w:r>
        <w:rPr>
          <w:b/>
        </w:rPr>
        <w:t>RegExp</w:t>
      </w:r>
      <w:r>
        <w:t xml:space="preserve"> constructor properties, this property is writable.</w:t>
      </w:r>
    </w:p>
    <w:p w:rsidR="000845BC" w:rsidRDefault="00274F3E">
      <w:pPr>
        <w:pStyle w:val="Heading4"/>
      </w:pPr>
      <w:bookmarkStart w:id="119" w:name="section_037bf789b26040e29187be8528df38c8"/>
      <w:bookmarkStart w:id="120" w:name="_Toc509484260"/>
      <w:r>
        <w:t>RegExp.lastIndex</w:t>
      </w:r>
      <w:bookmarkEnd w:id="119"/>
      <w:bookmarkEnd w:id="120"/>
    </w:p>
    <w:p w:rsidR="000845BC" w:rsidRDefault="00274F3E">
      <w:r>
        <w:t xml:space="preserve">The initial value of </w:t>
      </w:r>
      <w:r>
        <w:rPr>
          <w:b/>
        </w:rPr>
        <w:t>RegExp</w:t>
      </w:r>
      <w:r>
        <w:t>.</w:t>
      </w:r>
      <w:r>
        <w:rPr>
          <w:b/>
        </w:rPr>
        <w:t>lastIndex</w:t>
      </w:r>
      <w:r>
        <w:t xml:space="preserve"> is the number </w:t>
      </w:r>
      <w:r>
        <w:rPr>
          <w:rStyle w:val="InlineCode"/>
        </w:rPr>
        <w:t>−1</w:t>
      </w:r>
      <w:r>
        <w:t xml:space="preserve">. This property shall have the </w:t>
      </w:r>
      <w:r>
        <w:t>attributes { </w:t>
      </w:r>
      <w:r>
        <w:rPr>
          <w:b/>
        </w:rPr>
        <w:t>DontEnum</w:t>
      </w:r>
      <w:r>
        <w:t xml:space="preserve">, </w:t>
      </w:r>
      <w:r>
        <w:rPr>
          <w:b/>
        </w:rPr>
        <w:t>DontDelete</w:t>
      </w:r>
      <w:r>
        <w:t xml:space="preserve">, </w:t>
      </w:r>
      <w:r>
        <w:rPr>
          <w:b/>
        </w:rPr>
        <w:t>ReadOnly</w:t>
      </w:r>
      <w:r>
        <w:t> }. Even though this property is {</w:t>
      </w:r>
      <w:r>
        <w:rPr>
          <w:b/>
        </w:rPr>
        <w:t>[[Writable]]</w:t>
      </w:r>
      <w:r>
        <w:t xml:space="preserve">: </w:t>
      </w:r>
      <w:r>
        <w:rPr>
          <w:b/>
        </w:rPr>
        <w:t>false</w:t>
      </w:r>
      <w:r>
        <w:t xml:space="preserve">}, its value may be modified by calls to </w:t>
      </w:r>
      <w:r>
        <w:rPr>
          <w:b/>
        </w:rPr>
        <w:t>RegExp</w:t>
      </w:r>
      <w:r>
        <w:t>.</w:t>
      </w:r>
      <w:r>
        <w:rPr>
          <w:b/>
        </w:rPr>
        <w:t>prototype</w:t>
      </w:r>
      <w:r>
        <w:t>.</w:t>
      </w:r>
      <w:r>
        <w:rPr>
          <w:b/>
        </w:rPr>
        <w:t>exec</w:t>
      </w:r>
      <w:r>
        <w:t>.</w:t>
      </w:r>
    </w:p>
    <w:p w:rsidR="000845BC" w:rsidRDefault="00274F3E">
      <w:pPr>
        <w:pStyle w:val="Heading4"/>
      </w:pPr>
      <w:bookmarkStart w:id="121" w:name="section_edf95e949eb149cc9a34f0cd5dd373cf"/>
      <w:bookmarkStart w:id="122" w:name="_Toc509484261"/>
      <w:r>
        <w:t>RegExp.lastMatch</w:t>
      </w:r>
      <w:bookmarkEnd w:id="121"/>
      <w:bookmarkEnd w:id="122"/>
    </w:p>
    <w:p w:rsidR="000845BC" w:rsidRDefault="00274F3E">
      <w:r>
        <w:t xml:space="preserve">The initial value of </w:t>
      </w:r>
      <w:r>
        <w:rPr>
          <w:b/>
        </w:rPr>
        <w:t>RegExp</w:t>
      </w:r>
      <w:r>
        <w:t>.</w:t>
      </w:r>
      <w:r>
        <w:rPr>
          <w:b/>
        </w:rPr>
        <w:t>lastMatch</w:t>
      </w:r>
      <w:r>
        <w:t xml:space="preserve"> is the empty string. This property shall </w:t>
      </w:r>
      <w:r>
        <w:t>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w:t>
      </w:r>
      <w:r>
        <w:t xml:space="preserve">: </w:t>
      </w:r>
      <w:r>
        <w:rPr>
          <w:b/>
        </w:rPr>
        <w:t>false</w:t>
      </w:r>
      <w:r>
        <w:t xml:space="preserve">}, its value may be modified by calls to </w:t>
      </w:r>
      <w:r>
        <w:rPr>
          <w:b/>
        </w:rPr>
        <w:t>RegExp</w:t>
      </w:r>
      <w:r>
        <w:t>.</w:t>
      </w:r>
      <w:r>
        <w:rPr>
          <w:b/>
        </w:rPr>
        <w:t>prototype</w:t>
      </w:r>
      <w:r>
        <w:t>.</w:t>
      </w:r>
      <w:r>
        <w:rPr>
          <w:b/>
        </w:rPr>
        <w:t>exec</w:t>
      </w:r>
      <w:r>
        <w:t>.</w:t>
      </w:r>
    </w:p>
    <w:p w:rsidR="000845BC" w:rsidRDefault="00274F3E">
      <w:pPr>
        <w:pStyle w:val="Heading4"/>
      </w:pPr>
      <w:bookmarkStart w:id="123" w:name="section_9d040da094c64be39b9fc5cc4057dbc7"/>
      <w:bookmarkStart w:id="124" w:name="_Toc509484262"/>
      <w:r>
        <w:t>RegExp.lastParen</w:t>
      </w:r>
      <w:bookmarkEnd w:id="123"/>
      <w:bookmarkEnd w:id="124"/>
    </w:p>
    <w:p w:rsidR="000845BC" w:rsidRDefault="00274F3E">
      <w:r>
        <w:t xml:space="preserve">The initial value of </w:t>
      </w:r>
      <w:r>
        <w:rPr>
          <w:b/>
        </w:rPr>
        <w:t>RegExp</w:t>
      </w:r>
      <w:r>
        <w:t>.</w:t>
      </w:r>
      <w:r>
        <w:rPr>
          <w:b/>
        </w:rPr>
        <w:t>lastP</w:t>
      </w:r>
      <w:r>
        <w:rPr>
          <w:b/>
        </w:rPr>
        <w:t>aren</w:t>
      </w:r>
      <w:r>
        <w:t xml:space="preserve">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w:t>
      </w:r>
      <w:r>
        <w:t xml:space="preserve">: </w:t>
      </w:r>
      <w:r>
        <w:rPr>
          <w:b/>
        </w:rPr>
        <w:t>false</w:t>
      </w:r>
      <w:r>
        <w:t xml:space="preserve">}, its value may be modified by calls to </w:t>
      </w:r>
      <w:r>
        <w:rPr>
          <w:b/>
        </w:rPr>
        <w:t>RegExp</w:t>
      </w:r>
      <w:r>
        <w:t>.</w:t>
      </w:r>
      <w:r>
        <w:rPr>
          <w:b/>
        </w:rPr>
        <w:t>prototype</w:t>
      </w:r>
      <w:r>
        <w:t>.</w:t>
      </w:r>
      <w:r>
        <w:rPr>
          <w:b/>
        </w:rPr>
        <w:t>exec</w:t>
      </w:r>
      <w:r>
        <w:t>.</w:t>
      </w:r>
    </w:p>
    <w:p w:rsidR="000845BC" w:rsidRDefault="00274F3E">
      <w:pPr>
        <w:pStyle w:val="Heading4"/>
      </w:pPr>
      <w:bookmarkStart w:id="125" w:name="section_9523ed8c838c46449ef0ba65cb996b88"/>
      <w:bookmarkStart w:id="126" w:name="_Toc509484263"/>
      <w:r>
        <w:t>RegE</w:t>
      </w:r>
      <w:r>
        <w:t>xp.leftContext</w:t>
      </w:r>
      <w:bookmarkEnd w:id="125"/>
      <w:bookmarkEnd w:id="126"/>
    </w:p>
    <w:p w:rsidR="000845BC" w:rsidRDefault="00274F3E">
      <w:r>
        <w:t xml:space="preserve">The initial value of </w:t>
      </w:r>
      <w:r>
        <w:rPr>
          <w:b/>
        </w:rPr>
        <w:t>RegExp</w:t>
      </w:r>
      <w:r>
        <w:t>.</w:t>
      </w:r>
      <w:r>
        <w:rPr>
          <w:b/>
        </w:rPr>
        <w:t>leftContext</w:t>
      </w:r>
      <w:r>
        <w:t xml:space="preserve">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w:t>
      </w:r>
      <w:r>
        <w:t xml:space="preserve">: </w:t>
      </w:r>
      <w:r>
        <w:rPr>
          <w:b/>
        </w:rPr>
        <w:t>false</w:t>
      </w:r>
      <w:r>
        <w:t xml:space="preserve">}, its value may be modified by calls to </w:t>
      </w:r>
      <w:r>
        <w:rPr>
          <w:b/>
        </w:rPr>
        <w:t>RegExp</w:t>
      </w:r>
      <w:r>
        <w:t>.</w:t>
      </w:r>
      <w:r>
        <w:rPr>
          <w:b/>
        </w:rPr>
        <w:t>prototype</w:t>
      </w:r>
      <w:r>
        <w:t>.</w:t>
      </w:r>
      <w:r>
        <w:rPr>
          <w:b/>
        </w:rPr>
        <w:t>exec</w:t>
      </w:r>
      <w:r>
        <w:t>.</w:t>
      </w:r>
    </w:p>
    <w:p w:rsidR="000845BC" w:rsidRDefault="00274F3E">
      <w:pPr>
        <w:pStyle w:val="Heading4"/>
      </w:pPr>
      <w:bookmarkStart w:id="127" w:name="section_59695bdc457941fa93aebbeec20aaa6d"/>
      <w:bookmarkStart w:id="128" w:name="_Toc509484264"/>
      <w:r>
        <w:t>RegExp.rightContext</w:t>
      </w:r>
      <w:bookmarkEnd w:id="127"/>
      <w:bookmarkEnd w:id="128"/>
    </w:p>
    <w:p w:rsidR="000845BC" w:rsidRDefault="00274F3E">
      <w:r>
        <w:t xml:space="preserve">The initial value of </w:t>
      </w:r>
      <w:r>
        <w:rPr>
          <w:b/>
        </w:rPr>
        <w:t>RegExp</w:t>
      </w:r>
      <w:r>
        <w:t>.</w:t>
      </w:r>
      <w:r>
        <w:rPr>
          <w:b/>
        </w:rPr>
        <w:t>rightContext</w:t>
      </w:r>
      <w:r>
        <w:t xml:space="preserve">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w:t>
      </w:r>
      <w:r>
        <w:t>}. Even though this property is {</w:t>
      </w:r>
      <w:r>
        <w:rPr>
          <w:b/>
        </w:rPr>
        <w:t>[[Writable]]: false</w:t>
      </w:r>
      <w:r>
        <w:t xml:space="preserve">},  its value may be modified by calls to </w:t>
      </w:r>
      <w:r>
        <w:rPr>
          <w:b/>
        </w:rPr>
        <w:t>RegExp</w:t>
      </w:r>
      <w:r>
        <w:t>.</w:t>
      </w:r>
      <w:r>
        <w:rPr>
          <w:b/>
        </w:rPr>
        <w:t>prototype</w:t>
      </w:r>
      <w:r>
        <w:t>.</w:t>
      </w:r>
      <w:r>
        <w:rPr>
          <w:b/>
        </w:rPr>
        <w:t>exec</w:t>
      </w:r>
      <w:r>
        <w:t>.</w:t>
      </w:r>
    </w:p>
    <w:p w:rsidR="000845BC" w:rsidRDefault="00274F3E">
      <w:pPr>
        <w:pStyle w:val="Heading4"/>
      </w:pPr>
      <w:bookmarkStart w:id="129" w:name="section_e34b22055d824702b8e648fce4954856"/>
      <w:bookmarkStart w:id="130" w:name="_Toc509484265"/>
      <w:r>
        <w:lastRenderedPageBreak/>
        <w:t>RegExp.$1 - RegExp.$9</w:t>
      </w:r>
      <w:bookmarkEnd w:id="129"/>
      <w:bookmarkEnd w:id="130"/>
    </w:p>
    <w:p w:rsidR="000845BC" w:rsidRDefault="00274F3E">
      <w:r>
        <w:t xml:space="preserve">The initial value of </w:t>
      </w:r>
      <w:r>
        <w:rPr>
          <w:b/>
        </w:rPr>
        <w:t>RegExp</w:t>
      </w:r>
      <w:r>
        <w:t>.</w:t>
      </w:r>
      <w:r>
        <w:rPr>
          <w:b/>
        </w:rPr>
        <w:t>rightContext</w:t>
      </w:r>
      <w:r>
        <w:t xml:space="preserve"> is the empty string. This property shall have the attributes { </w:t>
      </w:r>
      <w:r>
        <w:rPr>
          <w:b/>
        </w:rPr>
        <w:t>[[Enumerable]</w:t>
      </w:r>
      <w:r>
        <w:rPr>
          <w:b/>
        </w:rPr>
        <w:t>]</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these are {</w:t>
      </w:r>
      <w:r>
        <w:rPr>
          <w:b/>
        </w:rPr>
        <w:t>[[Writable]]: false</w:t>
      </w:r>
      <w:r>
        <w:t xml:space="preserve">} properties, their values may be modified by calls to </w:t>
      </w:r>
      <w:r>
        <w:rPr>
          <w:b/>
        </w:rPr>
        <w:t>RegExp</w:t>
      </w:r>
      <w:r>
        <w:t>.</w:t>
      </w:r>
      <w:r>
        <w:rPr>
          <w:b/>
        </w:rPr>
        <w:t>prototype</w:t>
      </w:r>
      <w:r>
        <w:t>.</w:t>
      </w:r>
      <w:r>
        <w:rPr>
          <w:b/>
        </w:rPr>
        <w:t>exec</w:t>
      </w:r>
      <w:r>
        <w:t>.</w:t>
      </w:r>
    </w:p>
    <w:p w:rsidR="000845BC" w:rsidRDefault="00274F3E">
      <w:pPr>
        <w:pStyle w:val="Heading4"/>
      </w:pPr>
      <w:bookmarkStart w:id="131" w:name="section_bbf9ed8f53e84a1cb3bc028a28069a0c"/>
      <w:bookmarkStart w:id="132" w:name="_Toc509484266"/>
      <w:r>
        <w:t>RegExp.$_</w:t>
      </w:r>
      <w:bookmarkEnd w:id="131"/>
      <w:bookmarkEnd w:id="132"/>
    </w:p>
    <w:p w:rsidR="000845BC" w:rsidRDefault="00274F3E">
      <w:r>
        <w:t xml:space="preserve">The initial value of each of the properties  </w:t>
      </w:r>
      <w:r>
        <w:rPr>
          <w:b/>
        </w:rPr>
        <w:t>RegExp.$1</w:t>
      </w:r>
      <w:r>
        <w:t xml:space="preserve">, </w:t>
      </w:r>
      <w:r>
        <w:rPr>
          <w:b/>
        </w:rPr>
        <w:t>RegExp</w:t>
      </w:r>
      <w:r>
        <w:t>.</w:t>
      </w:r>
      <w:r>
        <w:rPr>
          <w:b/>
        </w:rPr>
        <w:t>$2</w:t>
      </w:r>
      <w:r>
        <w:t xml:space="preserve">, </w:t>
      </w:r>
      <w:r>
        <w:rPr>
          <w:b/>
        </w:rPr>
        <w:t>R</w:t>
      </w:r>
      <w:r>
        <w:rPr>
          <w:b/>
        </w:rPr>
        <w:t>egExp</w:t>
      </w:r>
      <w:r>
        <w:t>.</w:t>
      </w:r>
      <w:r>
        <w:rPr>
          <w:b/>
        </w:rPr>
        <w:t>$3</w:t>
      </w:r>
      <w:r>
        <w:t xml:space="preserve">, </w:t>
      </w:r>
      <w:r>
        <w:rPr>
          <w:b/>
        </w:rPr>
        <w:t>RegExp</w:t>
      </w:r>
      <w:r>
        <w:t>.</w:t>
      </w:r>
      <w:r>
        <w:rPr>
          <w:b/>
        </w:rPr>
        <w:t>$4</w:t>
      </w:r>
      <w:r>
        <w:t xml:space="preserve">, </w:t>
      </w:r>
      <w:r>
        <w:rPr>
          <w:b/>
        </w:rPr>
        <w:t>RegExp</w:t>
      </w:r>
      <w:r>
        <w:t>.</w:t>
      </w:r>
      <w:r>
        <w:rPr>
          <w:b/>
        </w:rPr>
        <w:t>$5</w:t>
      </w:r>
      <w:r>
        <w:t xml:space="preserve">, </w:t>
      </w:r>
      <w:r>
        <w:rPr>
          <w:b/>
        </w:rPr>
        <w:t>RegExp</w:t>
      </w:r>
      <w:r>
        <w:t>.</w:t>
      </w:r>
      <w:r>
        <w:rPr>
          <w:b/>
        </w:rPr>
        <w:t>$6</w:t>
      </w:r>
      <w:r>
        <w:t xml:space="preserve">, </w:t>
      </w:r>
      <w:r>
        <w:rPr>
          <w:b/>
        </w:rPr>
        <w:t>RegExp</w:t>
      </w:r>
      <w:r>
        <w:t>.</w:t>
      </w:r>
      <w:r>
        <w:rPr>
          <w:b/>
        </w:rPr>
        <w:t>$7</w:t>
      </w:r>
      <w:r>
        <w:t xml:space="preserve">, </w:t>
      </w:r>
      <w:r>
        <w:rPr>
          <w:b/>
        </w:rPr>
        <w:t>RegExp</w:t>
      </w:r>
      <w:r>
        <w:t>.</w:t>
      </w:r>
      <w:r>
        <w:rPr>
          <w:b/>
        </w:rPr>
        <w:t>$8</w:t>
      </w:r>
      <w:r>
        <w:t xml:space="preserve">, and </w:t>
      </w:r>
      <w:r>
        <w:rPr>
          <w:b/>
        </w:rPr>
        <w:t>RegExp</w:t>
      </w:r>
      <w:r>
        <w:t>.</w:t>
      </w:r>
      <w:r>
        <w:rPr>
          <w:b/>
        </w:rPr>
        <w:t>$9</w:t>
      </w:r>
      <w:r>
        <w:t xml:space="preserve"> is the empty string. These properties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xml:space="preserve"> }. The value of this property may be modified by calls to </w:t>
      </w:r>
      <w:r>
        <w:rPr>
          <w:b/>
        </w:rPr>
        <w:t>RegExp</w:t>
      </w:r>
      <w:r>
        <w:t>.</w:t>
      </w:r>
      <w:r>
        <w:rPr>
          <w:b/>
        </w:rPr>
        <w:t>prototype</w:t>
      </w:r>
      <w:r>
        <w:t>.</w:t>
      </w:r>
      <w:r>
        <w:rPr>
          <w:b/>
        </w:rPr>
        <w:t>exec</w:t>
      </w:r>
      <w:r>
        <w:t xml:space="preserve">. The properties </w:t>
      </w:r>
      <w:r>
        <w:rPr>
          <w:b/>
        </w:rPr>
        <w:t>RegExp</w:t>
      </w:r>
      <w:r>
        <w:t>.</w:t>
      </w:r>
      <w:r>
        <w:rPr>
          <w:b/>
        </w:rPr>
        <w:t>input</w:t>
      </w:r>
      <w:r>
        <w:t xml:space="preserve"> and </w:t>
      </w:r>
      <w:r>
        <w:rPr>
          <w:b/>
        </w:rPr>
        <w:t>RegExp</w:t>
      </w:r>
      <w:r>
        <w:t>.</w:t>
      </w:r>
      <w:r>
        <w:rPr>
          <w:b/>
        </w:rPr>
        <w:t>$_</w:t>
      </w:r>
      <w:r>
        <w:t xml:space="preserve"> always have the same value. When one of these properties is set to some value, the other is automatically also set to that same valu</w:t>
      </w:r>
      <w:r>
        <w:t xml:space="preserve">e. Unlike most other </w:t>
      </w:r>
      <w:r>
        <w:rPr>
          <w:b/>
        </w:rPr>
        <w:t>RegExp</w:t>
      </w:r>
      <w:r>
        <w:t xml:space="preserve"> constructor properties, this property is writable.</w:t>
      </w:r>
    </w:p>
    <w:p w:rsidR="000845BC" w:rsidRDefault="00274F3E">
      <w:pPr>
        <w:pStyle w:val="Heading4"/>
      </w:pPr>
      <w:bookmarkStart w:id="133" w:name="section_c8b1323006f548b3941cb11d487f814f"/>
      <w:bookmarkStart w:id="134" w:name="_Toc509484267"/>
      <w:r>
        <w:t>RegExp['$&amp;']</w:t>
      </w:r>
      <w:bookmarkEnd w:id="133"/>
      <w:bookmarkEnd w:id="134"/>
    </w:p>
    <w:p w:rsidR="000845BC" w:rsidRDefault="00274F3E">
      <w:r>
        <w:t xml:space="preserve">The initial value of </w:t>
      </w:r>
      <w:r>
        <w:rPr>
          <w:b/>
        </w:rPr>
        <w:t>RegExp</w:t>
      </w:r>
      <w:r>
        <w:t>['$&amp;']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 false</w:t>
      </w:r>
      <w:r>
        <w:t xml:space="preserve">}, its value may be modified by calls to </w:t>
      </w:r>
      <w:r>
        <w:rPr>
          <w:b/>
        </w:rPr>
        <w:t>RegExp</w:t>
      </w:r>
      <w:r>
        <w:t>.</w:t>
      </w:r>
      <w:r>
        <w:rPr>
          <w:b/>
        </w:rPr>
        <w:t>prototype</w:t>
      </w:r>
      <w:r>
        <w:t>.</w:t>
      </w:r>
      <w:r>
        <w:rPr>
          <w:b/>
        </w:rPr>
        <w:t>exec</w:t>
      </w:r>
      <w:r>
        <w:t>.</w:t>
      </w:r>
    </w:p>
    <w:p w:rsidR="000845BC" w:rsidRDefault="00274F3E">
      <w:pPr>
        <w:pStyle w:val="Heading4"/>
      </w:pPr>
      <w:bookmarkStart w:id="135" w:name="section_0ac66eb5ed2f4f2bb931aabadfb18118"/>
      <w:bookmarkStart w:id="136" w:name="_Toc509484268"/>
      <w:r>
        <w:t>RegExp['$+']</w:t>
      </w:r>
      <w:bookmarkEnd w:id="135"/>
      <w:bookmarkEnd w:id="136"/>
    </w:p>
    <w:p w:rsidR="000845BC" w:rsidRDefault="00274F3E">
      <w:r>
        <w:t xml:space="preserve">The initial value of </w:t>
      </w:r>
      <w:r>
        <w:rPr>
          <w:b/>
        </w:rPr>
        <w:t>RegExp</w:t>
      </w:r>
      <w:r>
        <w:t>['$+'] is the empty string. This property shall have the attributes { </w:t>
      </w:r>
      <w:r>
        <w:rPr>
          <w:b/>
        </w:rPr>
        <w:t>[[Enumerable]]</w:t>
      </w:r>
      <w:r>
        <w:t xml:space="preserve">: </w:t>
      </w:r>
      <w:r>
        <w:rPr>
          <w:b/>
        </w:rPr>
        <w:t>false</w:t>
      </w:r>
      <w:r>
        <w:t xml:space="preserve">, </w:t>
      </w:r>
      <w:r>
        <w:rPr>
          <w:b/>
        </w:rPr>
        <w:t>[[Conf</w:t>
      </w:r>
      <w:r>
        <w:rPr>
          <w:b/>
        </w:rPr>
        <w:t>igurable]]</w:t>
      </w:r>
      <w:r>
        <w:t xml:space="preserve">: </w:t>
      </w:r>
      <w:r>
        <w:rPr>
          <w:b/>
        </w:rPr>
        <w:t>false</w:t>
      </w:r>
      <w:r>
        <w:t xml:space="preserve">, </w:t>
      </w:r>
      <w:r>
        <w:rPr>
          <w:b/>
        </w:rPr>
        <w:t>[[Writable]]</w:t>
      </w:r>
      <w:r>
        <w:t xml:space="preserve">: </w:t>
      </w:r>
      <w:r>
        <w:rPr>
          <w:b/>
        </w:rPr>
        <w:t>false</w:t>
      </w:r>
      <w:r>
        <w:t> }. Even though this property is {</w:t>
      </w:r>
      <w:r>
        <w:rPr>
          <w:b/>
        </w:rPr>
        <w:t>[[Writable]]: false</w:t>
      </w:r>
      <w:r>
        <w:t xml:space="preserve">}, its value may be modified by calls to </w:t>
      </w:r>
      <w:r>
        <w:rPr>
          <w:b/>
        </w:rPr>
        <w:t>RegExp</w:t>
      </w:r>
      <w:r>
        <w:t>.</w:t>
      </w:r>
      <w:r>
        <w:rPr>
          <w:b/>
        </w:rPr>
        <w:t>prototype</w:t>
      </w:r>
      <w:r>
        <w:t>.</w:t>
      </w:r>
      <w:r>
        <w:rPr>
          <w:b/>
        </w:rPr>
        <w:t>exec</w:t>
      </w:r>
      <w:r>
        <w:t>.</w:t>
      </w:r>
    </w:p>
    <w:p w:rsidR="000845BC" w:rsidRDefault="00274F3E">
      <w:pPr>
        <w:pStyle w:val="Heading4"/>
      </w:pPr>
      <w:bookmarkStart w:id="137" w:name="section_990c9f8cfc644be18a1b838ec4c834d1"/>
      <w:bookmarkStart w:id="138" w:name="_Toc509484269"/>
      <w:r>
        <w:t>RegExp["$`"]</w:t>
      </w:r>
      <w:bookmarkEnd w:id="137"/>
      <w:bookmarkEnd w:id="138"/>
    </w:p>
    <w:p w:rsidR="000845BC" w:rsidRDefault="00274F3E">
      <w:r>
        <w:t xml:space="preserve">The initial value of </w:t>
      </w:r>
      <w:r>
        <w:rPr>
          <w:b/>
        </w:rPr>
        <w:t>RegExp</w:t>
      </w:r>
      <w:r>
        <w:t>["$`"] is the empty string. This property shall have the attr</w:t>
      </w:r>
      <w:r>
        <w:t>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 false</w:t>
      </w:r>
      <w:r>
        <w:t xml:space="preserve">}, its value may be modified by calls to </w:t>
      </w:r>
      <w:r>
        <w:rPr>
          <w:b/>
        </w:rPr>
        <w:t>RegExp</w:t>
      </w:r>
      <w:r>
        <w:t>.</w:t>
      </w:r>
      <w:r>
        <w:rPr>
          <w:b/>
        </w:rPr>
        <w:t>prototype</w:t>
      </w:r>
      <w:r>
        <w:t>.</w:t>
      </w:r>
      <w:r>
        <w:rPr>
          <w:b/>
        </w:rPr>
        <w:t>exec</w:t>
      </w:r>
      <w:r>
        <w:t>.</w:t>
      </w:r>
    </w:p>
    <w:p w:rsidR="000845BC" w:rsidRDefault="00274F3E">
      <w:pPr>
        <w:pStyle w:val="Heading4"/>
      </w:pPr>
      <w:bookmarkStart w:id="139" w:name="section_25d5220e8b634651b54f58db92811444"/>
      <w:bookmarkStart w:id="140" w:name="_Toc509484270"/>
      <w:r>
        <w:t>RegExp["$'"]</w:t>
      </w:r>
      <w:bookmarkEnd w:id="139"/>
      <w:bookmarkEnd w:id="140"/>
    </w:p>
    <w:p w:rsidR="000845BC" w:rsidRDefault="00274F3E">
      <w:r>
        <w:t xml:space="preserve">The initial value of </w:t>
      </w:r>
      <w:r>
        <w:rPr>
          <w:b/>
        </w:rPr>
        <w:t>RegExp</w:t>
      </w:r>
      <w:r>
        <w:t xml:space="preserve">["$'"] is the empty </w:t>
      </w:r>
      <w:r>
        <w:t>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 false</w:t>
      </w:r>
      <w:r>
        <w:t xml:space="preserve">}, its value may be modified by calls to </w:t>
      </w:r>
      <w:r>
        <w:rPr>
          <w:b/>
        </w:rPr>
        <w:t>RegExp</w:t>
      </w:r>
      <w:r>
        <w:t>.</w:t>
      </w:r>
      <w:r>
        <w:rPr>
          <w:b/>
        </w:rPr>
        <w:t>prototype</w:t>
      </w:r>
      <w:r>
        <w:t>.</w:t>
      </w:r>
      <w:r>
        <w:rPr>
          <w:b/>
        </w:rPr>
        <w:t>exec</w:t>
      </w:r>
      <w:r>
        <w:t>.</w:t>
      </w:r>
    </w:p>
    <w:p w:rsidR="000845BC" w:rsidRDefault="00274F3E">
      <w:pPr>
        <w:pStyle w:val="Heading3"/>
      </w:pPr>
      <w:bookmarkStart w:id="141" w:name="section_9cbb21a9bd464b36a7d6970ba727cc42"/>
      <w:bookmarkStart w:id="142" w:name="_Toc509484271"/>
      <w:r>
        <w:t>Properties of the RegE</w:t>
      </w:r>
      <w:r>
        <w:t>xp Prototype Object</w:t>
      </w:r>
      <w:bookmarkEnd w:id="141"/>
      <w:bookmarkEnd w:id="142"/>
    </w:p>
    <w:p w:rsidR="000845BC" w:rsidRDefault="00274F3E">
      <w:r>
        <w:t xml:space="preserve">Internet Explorer ECMAScript defines additional properties of the </w:t>
      </w:r>
      <w:r>
        <w:rPr>
          <w:b/>
        </w:rPr>
        <w:t>RegExp</w:t>
      </w:r>
      <w:r>
        <w:t xml:space="preserve"> prototype object of </w:t>
      </w:r>
      <w:hyperlink r:id="rId67">
        <w:r>
          <w:rPr>
            <w:rStyle w:val="Hyperlink"/>
          </w:rPr>
          <w:t>[ECMA-262/5]</w:t>
        </w:r>
      </w:hyperlink>
      <w:r>
        <w:t xml:space="preserve"> (see section 15.10.6). These properties are described in the fol</w:t>
      </w:r>
      <w:r>
        <w:t>lowing sections.</w:t>
      </w:r>
    </w:p>
    <w:p w:rsidR="000845BC" w:rsidRDefault="00274F3E">
      <w:pPr>
        <w:pStyle w:val="Heading4"/>
      </w:pPr>
      <w:bookmarkStart w:id="143" w:name="section_23f22a2fb9e94281bf736322e7b2d6d2"/>
      <w:bookmarkStart w:id="144" w:name="_Toc509484272"/>
      <w:r>
        <w:t>RegExp.prototype.compile(pattern, flags)</w:t>
      </w:r>
      <w:bookmarkEnd w:id="143"/>
      <w:bookmarkEnd w:id="144"/>
    </w:p>
    <w:p w:rsidR="000845BC" w:rsidRDefault="00274F3E">
      <w:r>
        <w:t xml:space="preserve">If </w:t>
      </w:r>
      <w:r>
        <w:rPr>
          <w:i/>
        </w:rPr>
        <w:t>pattern</w:t>
      </w:r>
      <w:r>
        <w:t xml:space="preserve"> is an object </w:t>
      </w:r>
      <w:r>
        <w:rPr>
          <w:i/>
        </w:rPr>
        <w:t>R</w:t>
      </w:r>
      <w:r>
        <w:t xml:space="preserve"> that has a </w:t>
      </w:r>
      <w:r>
        <w:rPr>
          <w:b/>
        </w:rPr>
        <w:t>[[Class]]</w:t>
      </w:r>
      <w:r>
        <w:t xml:space="preserve"> property "RegExp" and </w:t>
      </w:r>
      <w:r>
        <w:rPr>
          <w:i/>
        </w:rPr>
        <w:t>flags</w:t>
      </w:r>
      <w:r>
        <w:t xml:space="preserve"> is undefined, let </w:t>
      </w:r>
      <w:r>
        <w:rPr>
          <w:i/>
        </w:rPr>
        <w:t>P</w:t>
      </w:r>
      <w:r>
        <w:t xml:space="preserve"> be the pattern used to construct </w:t>
      </w:r>
      <w:r>
        <w:rPr>
          <w:i/>
        </w:rPr>
        <w:t>R</w:t>
      </w:r>
      <w:r>
        <w:t xml:space="preserve">, and let </w:t>
      </w:r>
      <w:r>
        <w:rPr>
          <w:i/>
        </w:rPr>
        <w:t>F</w:t>
      </w:r>
      <w:r>
        <w:t xml:space="preserve"> be the flags used to construct </w:t>
      </w:r>
      <w:r>
        <w:rPr>
          <w:i/>
        </w:rPr>
        <w:t>R</w:t>
      </w:r>
      <w:r>
        <w:t xml:space="preserve">. If </w:t>
      </w:r>
      <w:r>
        <w:rPr>
          <w:i/>
        </w:rPr>
        <w:t>pattern</w:t>
      </w:r>
      <w:r>
        <w:t xml:space="preserve"> is an object</w:t>
      </w:r>
      <w:r>
        <w:t xml:space="preserve"> </w:t>
      </w:r>
      <w:r>
        <w:rPr>
          <w:i/>
        </w:rPr>
        <w:t>R</w:t>
      </w:r>
      <w:r>
        <w:t xml:space="preserve"> that has a </w:t>
      </w:r>
      <w:r>
        <w:rPr>
          <w:b/>
        </w:rPr>
        <w:t>[[Class]]</w:t>
      </w:r>
      <w:r>
        <w:t xml:space="preserve"> property "RegExp", and </w:t>
      </w:r>
      <w:r>
        <w:rPr>
          <w:i/>
        </w:rPr>
        <w:t>flags</w:t>
      </w:r>
      <w:r>
        <w:t xml:space="preserve"> is not undefined, throw a </w:t>
      </w:r>
      <w:r>
        <w:rPr>
          <w:b/>
        </w:rPr>
        <w:t>SyntaxError</w:t>
      </w:r>
      <w:r>
        <w:t xml:space="preserve"> exception. Otherwise, let </w:t>
      </w:r>
      <w:r>
        <w:rPr>
          <w:i/>
        </w:rPr>
        <w:t>P</w:t>
      </w:r>
      <w:r>
        <w:t xml:space="preserve"> be "(?:)" if </w:t>
      </w:r>
      <w:r>
        <w:rPr>
          <w:i/>
        </w:rPr>
        <w:t>pattern</w:t>
      </w:r>
      <w:r>
        <w:t xml:space="preserve"> is undefined and </w:t>
      </w:r>
      <w:r>
        <w:rPr>
          <w:b/>
        </w:rPr>
        <w:t>ToString</w:t>
      </w:r>
      <w:r>
        <w:t>(</w:t>
      </w:r>
      <w:r>
        <w:rPr>
          <w:i/>
        </w:rPr>
        <w:t>pattern</w:t>
      </w:r>
      <w:r>
        <w:t xml:space="preserve">) otherwise, and let </w:t>
      </w:r>
      <w:r>
        <w:rPr>
          <w:i/>
        </w:rPr>
        <w:t>F</w:t>
      </w:r>
      <w:r>
        <w:t xml:space="preserve"> be the empty string if </w:t>
      </w:r>
      <w:r>
        <w:rPr>
          <w:i/>
        </w:rPr>
        <w:t>flags</w:t>
      </w:r>
      <w:r>
        <w:t xml:space="preserve"> is undefined and </w:t>
      </w:r>
      <w:r>
        <w:rPr>
          <w:b/>
        </w:rPr>
        <w:t>ToString</w:t>
      </w:r>
      <w:r>
        <w:t>(</w:t>
      </w:r>
      <w:r>
        <w:rPr>
          <w:i/>
        </w:rPr>
        <w:t>flags</w:t>
      </w:r>
      <w:r>
        <w:t>) otherwise.</w:t>
      </w:r>
    </w:p>
    <w:p w:rsidR="000845BC" w:rsidRDefault="00274F3E">
      <w:r>
        <w:t xml:space="preserve">The global property of this </w:t>
      </w:r>
      <w:r>
        <w:rPr>
          <w:b/>
        </w:rPr>
        <w:t>RegExp</w:t>
      </w:r>
      <w:r>
        <w:t xml:space="preserve"> object is set to a </w:t>
      </w:r>
      <w:r>
        <w:rPr>
          <w:b/>
        </w:rPr>
        <w:t>Boolean</w:t>
      </w:r>
      <w:r>
        <w:t xml:space="preserve"> value that is </w:t>
      </w:r>
      <w:r>
        <w:rPr>
          <w:b/>
        </w:rPr>
        <w:t>true</w:t>
      </w:r>
      <w:r>
        <w:t xml:space="preserve"> if </w:t>
      </w:r>
      <w:r>
        <w:rPr>
          <w:i/>
        </w:rPr>
        <w:t>F</w:t>
      </w:r>
      <w:r>
        <w:t xml:space="preserve"> contains the character "g" and that is </w:t>
      </w:r>
      <w:r>
        <w:rPr>
          <w:b/>
        </w:rPr>
        <w:t>false</w:t>
      </w:r>
      <w:r>
        <w:t xml:space="preserve"> otherwise.</w:t>
      </w:r>
    </w:p>
    <w:p w:rsidR="000845BC" w:rsidRDefault="00274F3E">
      <w:r>
        <w:lastRenderedPageBreak/>
        <w:t xml:space="preserve">The ignoreCase property of this </w:t>
      </w:r>
      <w:r>
        <w:rPr>
          <w:b/>
        </w:rPr>
        <w:t>RegExp</w:t>
      </w:r>
      <w:r>
        <w:t xml:space="preserve"> object is set to a </w:t>
      </w:r>
      <w:r>
        <w:rPr>
          <w:b/>
        </w:rPr>
        <w:t>Boolean</w:t>
      </w:r>
      <w:r>
        <w:t xml:space="preserve"> value that is </w:t>
      </w:r>
      <w:r>
        <w:rPr>
          <w:b/>
        </w:rPr>
        <w:t>true</w:t>
      </w:r>
      <w:r>
        <w:t xml:space="preserve"> if </w:t>
      </w:r>
      <w:r>
        <w:rPr>
          <w:i/>
        </w:rPr>
        <w:t>F</w:t>
      </w:r>
      <w:r>
        <w:t xml:space="preserve"> contains th</w:t>
      </w:r>
      <w:r>
        <w:t xml:space="preserve">e character "i" and that is </w:t>
      </w:r>
      <w:r>
        <w:rPr>
          <w:b/>
        </w:rPr>
        <w:t>false</w:t>
      </w:r>
      <w:r>
        <w:t xml:space="preserve"> otherwise.</w:t>
      </w:r>
    </w:p>
    <w:p w:rsidR="000845BC" w:rsidRDefault="00274F3E">
      <w:r>
        <w:t xml:space="preserve">The multiline property of this </w:t>
      </w:r>
      <w:r>
        <w:rPr>
          <w:b/>
        </w:rPr>
        <w:t>RegExp</w:t>
      </w:r>
      <w:r>
        <w:t xml:space="preserve"> object is set to a </w:t>
      </w:r>
      <w:r>
        <w:rPr>
          <w:b/>
        </w:rPr>
        <w:t>Boolean</w:t>
      </w:r>
      <w:r>
        <w:t xml:space="preserve"> value that is </w:t>
      </w:r>
      <w:r>
        <w:rPr>
          <w:b/>
        </w:rPr>
        <w:t>true</w:t>
      </w:r>
      <w:r>
        <w:t xml:space="preserve"> if </w:t>
      </w:r>
      <w:r>
        <w:rPr>
          <w:i/>
        </w:rPr>
        <w:t>F</w:t>
      </w:r>
      <w:r>
        <w:t xml:space="preserve"> contains the character "m" and that is </w:t>
      </w:r>
      <w:r>
        <w:rPr>
          <w:b/>
        </w:rPr>
        <w:t>false</w:t>
      </w:r>
      <w:r>
        <w:t xml:space="preserve"> otherwise.</w:t>
      </w:r>
    </w:p>
    <w:p w:rsidR="000845BC" w:rsidRDefault="00274F3E">
      <w:r>
        <w:t xml:space="preserve">If </w:t>
      </w:r>
      <w:r>
        <w:rPr>
          <w:i/>
        </w:rPr>
        <w:t>F</w:t>
      </w:r>
      <w:r>
        <w:t xml:space="preserve"> contains any character other than "g", "i", or "m", throw a </w:t>
      </w:r>
      <w:r>
        <w:rPr>
          <w:b/>
        </w:rPr>
        <w:t>S</w:t>
      </w:r>
      <w:r>
        <w:rPr>
          <w:b/>
        </w:rPr>
        <w:t>yntaxError</w:t>
      </w:r>
      <w:r>
        <w:t xml:space="preserve"> exception.</w:t>
      </w:r>
    </w:p>
    <w:p w:rsidR="000845BC" w:rsidRDefault="00274F3E">
      <w:r>
        <w:t xml:space="preserve">If the characters in </w:t>
      </w:r>
      <w:r>
        <w:rPr>
          <w:i/>
        </w:rPr>
        <w:t>P</w:t>
      </w:r>
      <w:r>
        <w:t xml:space="preserve"> do not have the form </w:t>
      </w:r>
      <w:r>
        <w:rPr>
          <w:i/>
        </w:rPr>
        <w:t>Pattern</w:t>
      </w:r>
      <w:r>
        <w:t xml:space="preserve">, throw a </w:t>
      </w:r>
      <w:r>
        <w:rPr>
          <w:b/>
        </w:rPr>
        <w:t>SyntaxError</w:t>
      </w:r>
      <w:r>
        <w:t xml:space="preserve"> exception. Otherwise, let the newly constructed object have a </w:t>
      </w:r>
      <w:r>
        <w:rPr>
          <w:b/>
        </w:rPr>
        <w:t>[[Match]]</w:t>
      </w:r>
      <w:r>
        <w:t xml:space="preserve"> property obtained by evaluating ("compiling") </w:t>
      </w:r>
      <w:r>
        <w:rPr>
          <w:i/>
        </w:rPr>
        <w:t>Pattern</w:t>
      </w:r>
      <w:r>
        <w:t xml:space="preserve">. </w:t>
      </w:r>
    </w:p>
    <w:p w:rsidR="000845BC" w:rsidRDefault="00274F3E">
      <w:r>
        <w:t xml:space="preserve">The source property of this </w:t>
      </w:r>
      <w:r>
        <w:rPr>
          <w:b/>
        </w:rPr>
        <w:t>RegEx</w:t>
      </w:r>
      <w:r>
        <w:rPr>
          <w:b/>
        </w:rPr>
        <w:t>p</w:t>
      </w:r>
      <w:r>
        <w:t xml:space="preserve"> object is set as follows:</w:t>
      </w:r>
    </w:p>
    <w:p w:rsidR="000845BC" w:rsidRDefault="00274F3E">
      <w:pPr>
        <w:pStyle w:val="ListParagraph"/>
        <w:numPr>
          <w:ilvl w:val="0"/>
          <w:numId w:val="89"/>
        </w:numPr>
      </w:pPr>
      <w:r>
        <w:t xml:space="preserve">When pattern is an object </w:t>
      </w:r>
      <w:r>
        <w:rPr>
          <w:i/>
        </w:rPr>
        <w:t>R</w:t>
      </w:r>
      <w:r>
        <w:t xml:space="preserve"> that has a </w:t>
      </w:r>
      <w:r>
        <w:rPr>
          <w:b/>
        </w:rPr>
        <w:t>[[Class]]</w:t>
      </w:r>
      <w:r>
        <w:t xml:space="preserve"> property of "RegExp", this </w:t>
      </w:r>
      <w:r>
        <w:rPr>
          <w:b/>
        </w:rPr>
        <w:t>RegExp</w:t>
      </w:r>
      <w:r>
        <w:t xml:space="preserve"> object is set to the same string value as the value of the source property of pattern. Otherwise, the source property of this </w:t>
      </w:r>
      <w:r>
        <w:rPr>
          <w:b/>
        </w:rPr>
        <w:t>RegExp</w:t>
      </w:r>
      <w:r>
        <w:t xml:space="preserve"> object is se</w:t>
      </w:r>
      <w:r>
        <w:t xml:space="preserve">t to </w:t>
      </w:r>
      <w:r>
        <w:rPr>
          <w:i/>
        </w:rPr>
        <w:t>P</w:t>
      </w:r>
      <w:r>
        <w:t>.</w:t>
      </w:r>
    </w:p>
    <w:p w:rsidR="000845BC" w:rsidRDefault="00274F3E">
      <w:pPr>
        <w:pStyle w:val="ListParagraph"/>
        <w:numPr>
          <w:ilvl w:val="0"/>
          <w:numId w:val="89"/>
        </w:numPr>
      </w:pPr>
      <w:r>
        <w:t xml:space="preserve">The </w:t>
      </w:r>
      <w:r>
        <w:rPr>
          <w:b/>
        </w:rPr>
        <w:t>lastIndex</w:t>
      </w:r>
      <w:r>
        <w:t xml:space="preserve"> property of this </w:t>
      </w:r>
      <w:r>
        <w:rPr>
          <w:b/>
        </w:rPr>
        <w:t>RegExp</w:t>
      </w:r>
      <w:r>
        <w:t xml:space="preserve"> object is set to 0.</w:t>
      </w:r>
    </w:p>
    <w:p w:rsidR="000845BC" w:rsidRDefault="00274F3E">
      <w:pPr>
        <w:pStyle w:val="ListParagraph"/>
        <w:numPr>
          <w:ilvl w:val="0"/>
          <w:numId w:val="89"/>
        </w:numPr>
      </w:pPr>
      <w:r>
        <w:t xml:space="preserve">The </w:t>
      </w:r>
      <w:r>
        <w:rPr>
          <w:b/>
        </w:rPr>
        <w:t>options</w:t>
      </w:r>
      <w:r>
        <w:t xml:space="preserve"> property of this </w:t>
      </w:r>
      <w:r>
        <w:rPr>
          <w:b/>
        </w:rPr>
        <w:t>RegExp</w:t>
      </w:r>
      <w:r>
        <w:t xml:space="preserve"> object is set as described in section </w:t>
      </w:r>
      <w:hyperlink w:anchor="Section_8967076ea6c34683b9cee6a1ed3182b6" w:history="1">
        <w:r>
          <w:rPr>
            <w:rStyle w:val="Hyperlink"/>
          </w:rPr>
          <w:t>2.8.8.1</w:t>
        </w:r>
      </w:hyperlink>
      <w:r>
        <w:t xml:space="preserve"> of this document.</w:t>
      </w:r>
    </w:p>
    <w:p w:rsidR="000845BC" w:rsidRDefault="00274F3E">
      <w:pPr>
        <w:pStyle w:val="ListParagraph"/>
        <w:numPr>
          <w:ilvl w:val="0"/>
          <w:numId w:val="89"/>
        </w:numPr>
      </w:pPr>
      <w:r>
        <w:t xml:space="preserve">This </w:t>
      </w:r>
      <w:r>
        <w:rPr>
          <w:b/>
        </w:rPr>
        <w:t>RegExp</w:t>
      </w:r>
      <w:r>
        <w:t xml:space="preserve"> object is optimize</w:t>
      </w:r>
      <w:r>
        <w:t>d using the assumption that it will be executed multiple times.</w:t>
      </w:r>
    </w:p>
    <w:p w:rsidR="000845BC" w:rsidRDefault="00274F3E">
      <w:pPr>
        <w:pStyle w:val="Heading3"/>
      </w:pPr>
      <w:bookmarkStart w:id="145" w:name="section_cd0060715ab94a07b9a5c4d57ceb8c06"/>
      <w:bookmarkStart w:id="146" w:name="_Toc509484273"/>
      <w:r>
        <w:t>Properties of RegExp Instances</w:t>
      </w:r>
      <w:bookmarkEnd w:id="145"/>
      <w:bookmarkEnd w:id="146"/>
    </w:p>
    <w:p w:rsidR="000845BC" w:rsidRDefault="00274F3E">
      <w:r>
        <w:t xml:space="preserve">Internet Explorer ECMAScript defines an additional property of the </w:t>
      </w:r>
      <w:r>
        <w:rPr>
          <w:b/>
        </w:rPr>
        <w:t>RegExp</w:t>
      </w:r>
      <w:r>
        <w:t xml:space="preserve"> instances of </w:t>
      </w:r>
      <w:hyperlink r:id="rId68">
        <w:r>
          <w:rPr>
            <w:rStyle w:val="Hyperlink"/>
          </w:rPr>
          <w:t>[ECMA-262/5]</w:t>
        </w:r>
      </w:hyperlink>
      <w:r>
        <w:t>. This property is described in the following section.</w:t>
      </w:r>
    </w:p>
    <w:p w:rsidR="000845BC" w:rsidRDefault="00274F3E">
      <w:pPr>
        <w:pStyle w:val="Heading4"/>
      </w:pPr>
      <w:bookmarkStart w:id="147" w:name="section_8967076ea6c34683b9cee6a1ed3182b6"/>
      <w:bookmarkStart w:id="148" w:name="_Toc509484274"/>
      <w:r>
        <w:t>options</w:t>
      </w:r>
      <w:bookmarkEnd w:id="147"/>
      <w:bookmarkEnd w:id="148"/>
    </w:p>
    <w:p w:rsidR="000845BC" w:rsidRDefault="00274F3E">
      <w:r>
        <w:t xml:space="preserve">The value of the </w:t>
      </w:r>
      <w:r>
        <w:rPr>
          <w:b/>
        </w:rPr>
        <w:t>options</w:t>
      </w:r>
      <w:r>
        <w:t xml:space="preserve"> property is a string that specifies the values of the </w:t>
      </w:r>
      <w:r>
        <w:rPr>
          <w:b/>
        </w:rPr>
        <w:t>global</w:t>
      </w:r>
      <w:r>
        <w:t xml:space="preserve">, </w:t>
      </w:r>
      <w:r>
        <w:rPr>
          <w:b/>
        </w:rPr>
        <w:t>ignoreCase</w:t>
      </w:r>
      <w:r>
        <w:t xml:space="preserve">, and </w:t>
      </w:r>
      <w:r>
        <w:rPr>
          <w:b/>
        </w:rPr>
        <w:t>multiline</w:t>
      </w:r>
      <w:r>
        <w:t xml:space="preserve"> properties of this </w:t>
      </w:r>
      <w:r>
        <w:rPr>
          <w:b/>
        </w:rPr>
        <w:t>RegExp</w:t>
      </w:r>
      <w:r>
        <w:t xml:space="preserve"> instance. If the value of the </w:t>
      </w:r>
      <w:r>
        <w:rPr>
          <w:b/>
        </w:rPr>
        <w:t>ignoreCase</w:t>
      </w:r>
      <w:r>
        <w:t xml:space="preserve"> p</w:t>
      </w:r>
      <w:r>
        <w:t xml:space="preserve">roperty is </w:t>
      </w:r>
      <w:r>
        <w:rPr>
          <w:b/>
        </w:rPr>
        <w:t>true</w:t>
      </w:r>
      <w:r>
        <w:t xml:space="preserve">, the string contains the character "i". If the value of the </w:t>
      </w:r>
      <w:r>
        <w:rPr>
          <w:b/>
        </w:rPr>
        <w:t>global</w:t>
      </w:r>
      <w:r>
        <w:t xml:space="preserve"> property is </w:t>
      </w:r>
      <w:r>
        <w:rPr>
          <w:b/>
        </w:rPr>
        <w:t>true</w:t>
      </w:r>
      <w:r>
        <w:t xml:space="preserve">, the string contains the character "g". If the value of the </w:t>
      </w:r>
      <w:r>
        <w:rPr>
          <w:b/>
        </w:rPr>
        <w:t>multiline</w:t>
      </w:r>
      <w:r>
        <w:t xml:space="preserve"> property is </w:t>
      </w:r>
      <w:r>
        <w:rPr>
          <w:b/>
        </w:rPr>
        <w:t>true</w:t>
      </w:r>
      <w:r>
        <w:t xml:space="preserve">, the string contains the character "i". When present, the characters </w:t>
      </w:r>
      <w:r>
        <w:t xml:space="preserve">appear in the order "igm". If all of the </w:t>
      </w:r>
      <w:r>
        <w:rPr>
          <w:b/>
        </w:rPr>
        <w:t>global</w:t>
      </w:r>
      <w:r>
        <w:t xml:space="preserve">, </w:t>
      </w:r>
      <w:r>
        <w:rPr>
          <w:b/>
        </w:rPr>
        <w:t>ignoreCase</w:t>
      </w:r>
      <w:r>
        <w:t xml:space="preserve">, and </w:t>
      </w:r>
      <w:r>
        <w:rPr>
          <w:b/>
        </w:rPr>
        <w:t>multiline</w:t>
      </w:r>
      <w:r>
        <w:t xml:space="preserve"> properties have the value </w:t>
      </w:r>
      <w:r>
        <w:rPr>
          <w:b/>
        </w:rPr>
        <w:t>false</w:t>
      </w:r>
      <w:r>
        <w:t>, the value of this property is the empty string. This property shall have the attributes { </w:t>
      </w:r>
      <w:r>
        <w:rPr>
          <w:b/>
        </w:rPr>
        <w:t>[[Enumerable]]: false, [[Configurable]]: false, [[Writable</w:t>
      </w:r>
      <w:r>
        <w:rPr>
          <w:b/>
        </w:rPr>
        <w:t>]]: false</w:t>
      </w:r>
      <w:r>
        <w:t> }.</w:t>
      </w:r>
    </w:p>
    <w:p w:rsidR="000845BC" w:rsidRDefault="00274F3E">
      <w:pPr>
        <w:pStyle w:val="Heading3"/>
      </w:pPr>
      <w:bookmarkStart w:id="149" w:name="section_8d4156c6f51d42019138325bc291591c"/>
      <w:bookmarkStart w:id="150" w:name="_Toc509484275"/>
      <w:r>
        <w:t>The Error Constructor</w:t>
      </w:r>
      <w:bookmarkEnd w:id="149"/>
      <w:bookmarkEnd w:id="150"/>
    </w:p>
    <w:p w:rsidR="000845BC" w:rsidRDefault="00274F3E">
      <w:r>
        <w:t xml:space="preserve">Internet Explorer ECMAScript defines additional behaviors of the </w:t>
      </w:r>
      <w:r>
        <w:rPr>
          <w:b/>
        </w:rPr>
        <w:t>Error</w:t>
      </w:r>
      <w:r>
        <w:t xml:space="preserve"> constructor of </w:t>
      </w:r>
      <w:hyperlink r:id="rId69">
        <w:r>
          <w:rPr>
            <w:rStyle w:val="Hyperlink"/>
          </w:rPr>
          <w:t>[ECMA-262/5]</w:t>
        </w:r>
      </w:hyperlink>
      <w:r>
        <w:t xml:space="preserve">. </w:t>
      </w:r>
    </w:p>
    <w:p w:rsidR="000845BC" w:rsidRDefault="00274F3E">
      <w:r>
        <w:t>These behaviors are described in the following section</w:t>
      </w:r>
      <w:r>
        <w:t>s:</w:t>
      </w:r>
    </w:p>
    <w:p w:rsidR="000845BC" w:rsidRDefault="00274F3E">
      <w:pPr>
        <w:pStyle w:val="ListParagraph"/>
        <w:numPr>
          <w:ilvl w:val="0"/>
          <w:numId w:val="81"/>
        </w:numPr>
      </w:pPr>
      <w:hyperlink w:anchor="Section_e2b87c3fd9dc4c6994a9c04ecb3cc0f5" w:history="1">
        <w:r>
          <w:rPr>
            <w:rStyle w:val="Hyperlink"/>
          </w:rPr>
          <w:t>new Error ()</w:t>
        </w:r>
      </w:hyperlink>
    </w:p>
    <w:p w:rsidR="000845BC" w:rsidRDefault="00274F3E">
      <w:pPr>
        <w:pStyle w:val="ListParagraph"/>
        <w:numPr>
          <w:ilvl w:val="0"/>
          <w:numId w:val="81"/>
        </w:numPr>
      </w:pPr>
      <w:hyperlink w:anchor="Section_db7d225bd38d44bfa29599982bfb6e36" w:history="1">
        <w:r>
          <w:rPr>
            <w:rStyle w:val="Hyperlink"/>
          </w:rPr>
          <w:t>new Error (number, message)</w:t>
        </w:r>
      </w:hyperlink>
    </w:p>
    <w:p w:rsidR="000845BC" w:rsidRDefault="00274F3E">
      <w:pPr>
        <w:pStyle w:val="Heading4"/>
      </w:pPr>
      <w:bookmarkStart w:id="151" w:name="section_e2b87c3fd9dc4c6994a9c04ecb3cc0f5"/>
      <w:bookmarkStart w:id="152" w:name="_Toc509484276"/>
      <w:r>
        <w:t>new Error ()</w:t>
      </w:r>
      <w:bookmarkEnd w:id="151"/>
      <w:bookmarkEnd w:id="152"/>
    </w:p>
    <w:p w:rsidR="000845BC" w:rsidRDefault="00274F3E">
      <w:r>
        <w:t xml:space="preserve">When the </w:t>
      </w:r>
      <w:r>
        <w:rPr>
          <w:b/>
        </w:rPr>
        <w:t>Error</w:t>
      </w:r>
      <w:r>
        <w:t xml:space="preserve"> constructor is called with no arguments, the call is equivalent </w:t>
      </w:r>
      <w:r>
        <w:t xml:space="preserve">to calling the </w:t>
      </w:r>
      <w:r>
        <w:rPr>
          <w:b/>
        </w:rPr>
        <w:t>Error</w:t>
      </w:r>
      <w:r>
        <w:t xml:space="preserve"> constructor and passing the number zero as the only argument.</w:t>
      </w:r>
    </w:p>
    <w:p w:rsidR="000845BC" w:rsidRDefault="00274F3E">
      <w:pPr>
        <w:pStyle w:val="Heading4"/>
      </w:pPr>
      <w:bookmarkStart w:id="153" w:name="section_db7d225bd38d44bfa29599982bfb6e36"/>
      <w:bookmarkStart w:id="154" w:name="_Toc509484277"/>
      <w:r>
        <w:t>new Error(number, message)</w:t>
      </w:r>
      <w:bookmarkEnd w:id="153"/>
      <w:bookmarkEnd w:id="154"/>
    </w:p>
    <w:p w:rsidR="000845BC" w:rsidRDefault="00274F3E">
      <w:r>
        <w:t xml:space="preserve">When the </w:t>
      </w:r>
      <w:r>
        <w:rPr>
          <w:b/>
        </w:rPr>
        <w:t>Error</w:t>
      </w:r>
      <w:r>
        <w:t xml:space="preserve"> constructor is called with two or more arguments, the following steps are taken:</w:t>
      </w:r>
    </w:p>
    <w:p w:rsidR="000845BC" w:rsidRDefault="00274F3E">
      <w:pPr>
        <w:pStyle w:val="ListParagraph"/>
        <w:numPr>
          <w:ilvl w:val="0"/>
          <w:numId w:val="90"/>
        </w:numPr>
      </w:pPr>
      <w:r>
        <w:lastRenderedPageBreak/>
        <w:t xml:space="preserve">The </w:t>
      </w:r>
      <w:r>
        <w:rPr>
          <w:b/>
        </w:rPr>
        <w:t>[[Prototype]]</w:t>
      </w:r>
      <w:r>
        <w:t xml:space="preserve"> property of the newly constructed object is set to the original </w:t>
      </w:r>
      <w:r>
        <w:rPr>
          <w:b/>
        </w:rPr>
        <w:t>Error</w:t>
      </w:r>
      <w:r>
        <w:t xml:space="preserve"> prototype object, the one that is the initial value of </w:t>
      </w:r>
      <w:r>
        <w:rPr>
          <w:b/>
        </w:rPr>
        <w:t>Error</w:t>
      </w:r>
      <w:r>
        <w:t>.</w:t>
      </w:r>
      <w:r>
        <w:rPr>
          <w:b/>
        </w:rPr>
        <w:t>prototype</w:t>
      </w:r>
      <w:r>
        <w:t xml:space="preserve"> (see </w:t>
      </w:r>
      <w:hyperlink r:id="rId70">
        <w:r>
          <w:rPr>
            <w:rStyle w:val="Hyperlink"/>
          </w:rPr>
          <w:t>[ECMA-262/5]</w:t>
        </w:r>
      </w:hyperlink>
      <w:r>
        <w:t xml:space="preserve"> section 15.11.3.1).</w:t>
      </w:r>
    </w:p>
    <w:p w:rsidR="000845BC" w:rsidRDefault="00274F3E">
      <w:pPr>
        <w:pStyle w:val="ListParagraph"/>
        <w:numPr>
          <w:ilvl w:val="0"/>
          <w:numId w:val="90"/>
        </w:numPr>
      </w:pPr>
      <w:r>
        <w:t xml:space="preserve">The </w:t>
      </w:r>
      <w:r>
        <w:rPr>
          <w:b/>
        </w:rPr>
        <w:t>[[Class]]</w:t>
      </w:r>
      <w:r>
        <w:t xml:space="preserve"> property of the newly constructed </w:t>
      </w:r>
      <w:r>
        <w:rPr>
          <w:b/>
        </w:rPr>
        <w:t>Error</w:t>
      </w:r>
      <w:r>
        <w:t xml:space="preserve"> object is set to "Error".</w:t>
      </w:r>
    </w:p>
    <w:p w:rsidR="000845BC" w:rsidRDefault="00274F3E">
      <w:pPr>
        <w:pStyle w:val="ListParagraph"/>
        <w:numPr>
          <w:ilvl w:val="0"/>
          <w:numId w:val="90"/>
        </w:numPr>
      </w:pPr>
      <w:r>
        <w:t xml:space="preserve">Let </w:t>
      </w:r>
      <w:r>
        <w:rPr>
          <w:i/>
        </w:rPr>
        <w:t>num</w:t>
      </w:r>
      <w:r>
        <w:t xml:space="preserve"> be </w:t>
      </w:r>
      <w:r>
        <w:rPr>
          <w:b/>
        </w:rPr>
        <w:t>ToNumber</w:t>
      </w:r>
      <w:r>
        <w:t>(</w:t>
      </w:r>
      <w:r>
        <w:rPr>
          <w:i/>
        </w:rPr>
        <w:t>number</w:t>
      </w:r>
      <w:r>
        <w:t>).</w:t>
      </w:r>
    </w:p>
    <w:p w:rsidR="000845BC" w:rsidRDefault="00274F3E">
      <w:pPr>
        <w:pStyle w:val="ListParagraph"/>
        <w:numPr>
          <w:ilvl w:val="0"/>
          <w:numId w:val="90"/>
        </w:numPr>
      </w:pPr>
      <w:r>
        <w:t xml:space="preserve">Let </w:t>
      </w:r>
      <w:r>
        <w:rPr>
          <w:i/>
        </w:rPr>
        <w:t>msg</w:t>
      </w:r>
      <w:r>
        <w:t xml:space="preserve"> be </w:t>
      </w:r>
      <w:r>
        <w:rPr>
          <w:b/>
        </w:rPr>
        <w:t>ToString</w:t>
      </w:r>
      <w:r>
        <w:t>(</w:t>
      </w:r>
      <w:r>
        <w:rPr>
          <w:i/>
        </w:rPr>
        <w:t>message</w:t>
      </w:r>
      <w:r>
        <w:t>).</w:t>
      </w:r>
    </w:p>
    <w:p w:rsidR="000845BC" w:rsidRDefault="00274F3E">
      <w:pPr>
        <w:pStyle w:val="ListParagraph"/>
        <w:numPr>
          <w:ilvl w:val="0"/>
          <w:numId w:val="90"/>
        </w:numPr>
      </w:pPr>
      <w:r>
        <w:t xml:space="preserve">The </w:t>
      </w:r>
      <w:r>
        <w:rPr>
          <w:b/>
        </w:rPr>
        <w:t>description</w:t>
      </w:r>
      <w:r>
        <w:t xml:space="preserve"> property of the newly constructed object is set to </w:t>
      </w:r>
      <w:r>
        <w:rPr>
          <w:i/>
        </w:rPr>
        <w:t>msg</w:t>
      </w:r>
      <w:r>
        <w:t>.</w:t>
      </w:r>
    </w:p>
    <w:p w:rsidR="000845BC" w:rsidRDefault="00274F3E">
      <w:pPr>
        <w:pStyle w:val="ListParagraph"/>
        <w:numPr>
          <w:ilvl w:val="0"/>
          <w:numId w:val="90"/>
        </w:numPr>
      </w:pPr>
      <w:r>
        <w:t xml:space="preserve">The </w:t>
      </w:r>
      <w:r>
        <w:rPr>
          <w:b/>
        </w:rPr>
        <w:t>message</w:t>
      </w:r>
      <w:r>
        <w:t xml:space="preserve"> property of the newly constructed obj</w:t>
      </w:r>
      <w:r>
        <w:t xml:space="preserve">ect is set to </w:t>
      </w:r>
      <w:r>
        <w:rPr>
          <w:i/>
        </w:rPr>
        <w:t>msg</w:t>
      </w:r>
      <w:r>
        <w:t>.</w:t>
      </w:r>
    </w:p>
    <w:p w:rsidR="000845BC" w:rsidRDefault="00274F3E">
      <w:pPr>
        <w:pStyle w:val="ListParagraph"/>
        <w:numPr>
          <w:ilvl w:val="0"/>
          <w:numId w:val="90"/>
        </w:numPr>
      </w:pPr>
      <w:r>
        <w:t xml:space="preserve">The </w:t>
      </w:r>
      <w:r>
        <w:rPr>
          <w:b/>
        </w:rPr>
        <w:t>name</w:t>
      </w:r>
      <w:r>
        <w:t xml:space="preserve"> property of the newly constructed object is set to "Error".</w:t>
      </w:r>
    </w:p>
    <w:p w:rsidR="000845BC" w:rsidRDefault="00274F3E">
      <w:pPr>
        <w:pStyle w:val="ListParagraph"/>
        <w:numPr>
          <w:ilvl w:val="0"/>
          <w:numId w:val="90"/>
        </w:numPr>
      </w:pPr>
      <w:r>
        <w:t xml:space="preserve">The </w:t>
      </w:r>
      <w:r>
        <w:rPr>
          <w:b/>
        </w:rPr>
        <w:t>number</w:t>
      </w:r>
      <w:r>
        <w:t xml:space="preserve"> property of the newly constructed object is set to </w:t>
      </w:r>
      <w:r>
        <w:rPr>
          <w:i/>
        </w:rPr>
        <w:t>num</w:t>
      </w:r>
      <w:r>
        <w:t>.</w:t>
      </w:r>
    </w:p>
    <w:p w:rsidR="000845BC" w:rsidRDefault="00274F3E">
      <w:pPr>
        <w:pStyle w:val="ListParagraph"/>
        <w:numPr>
          <w:ilvl w:val="0"/>
          <w:numId w:val="90"/>
        </w:numPr>
      </w:pPr>
      <w:r>
        <w:t>Return the newly constructed object.</w:t>
      </w:r>
    </w:p>
    <w:p w:rsidR="000845BC" w:rsidRDefault="00274F3E">
      <w:pPr>
        <w:pStyle w:val="Heading3"/>
      </w:pPr>
      <w:bookmarkStart w:id="155" w:name="section_d43e791b6bef41e0bbc51ae595bd0bff"/>
      <w:bookmarkStart w:id="156" w:name="_Toc509484278"/>
      <w:r>
        <w:t>Properties of Error Instances</w:t>
      </w:r>
      <w:bookmarkEnd w:id="155"/>
      <w:bookmarkEnd w:id="156"/>
    </w:p>
    <w:p w:rsidR="000845BC" w:rsidRDefault="00274F3E">
      <w:r>
        <w:t>Internet Explorer ECMAScript defin</w:t>
      </w:r>
      <w:r>
        <w:t xml:space="preserve">es additional error instances inherited from the </w:t>
      </w:r>
      <w:r>
        <w:rPr>
          <w:b/>
        </w:rPr>
        <w:t>[[Prototype]]</w:t>
      </w:r>
      <w:r>
        <w:t xml:space="preserve"> object of </w:t>
      </w:r>
      <w:hyperlink r:id="rId71">
        <w:r>
          <w:rPr>
            <w:rStyle w:val="Hyperlink"/>
          </w:rPr>
          <w:t>[ECMA-262/5]</w:t>
        </w:r>
      </w:hyperlink>
      <w:r>
        <w:t>. These error instances are described in the following sections.</w:t>
      </w:r>
    </w:p>
    <w:p w:rsidR="000845BC" w:rsidRDefault="00274F3E">
      <w:pPr>
        <w:pStyle w:val="Heading4"/>
      </w:pPr>
      <w:bookmarkStart w:id="157" w:name="section_5b84fe9c82394dd88a2318fb7f5913c8"/>
      <w:bookmarkStart w:id="158" w:name="_Toc509484279"/>
      <w:r>
        <w:t>description</w:t>
      </w:r>
      <w:bookmarkEnd w:id="157"/>
      <w:bookmarkEnd w:id="158"/>
    </w:p>
    <w:p w:rsidR="000845BC" w:rsidRDefault="00274F3E">
      <w:r>
        <w:t xml:space="preserve">The initial value of </w:t>
      </w:r>
      <w:r>
        <w:rPr>
          <w:b/>
        </w:rPr>
        <w:t>descrip</w:t>
      </w:r>
      <w:r>
        <w:rPr>
          <w:b/>
        </w:rPr>
        <w:t>tion</w:t>
      </w:r>
      <w:r>
        <w:t xml:space="preserve"> is the same as the initial value of </w:t>
      </w:r>
      <w:r>
        <w:rPr>
          <w:b/>
        </w:rPr>
        <w:t>message</w:t>
      </w:r>
      <w:r>
        <w:t>.</w:t>
      </w:r>
    </w:p>
    <w:p w:rsidR="000845BC" w:rsidRDefault="00274F3E">
      <w:pPr>
        <w:pStyle w:val="Heading4"/>
      </w:pPr>
      <w:bookmarkStart w:id="159" w:name="section_f95d502287d748668fe4e1599abf603d"/>
      <w:bookmarkStart w:id="160" w:name="_Toc509484280"/>
      <w:r>
        <w:t>number</w:t>
      </w:r>
      <w:bookmarkEnd w:id="159"/>
      <w:bookmarkEnd w:id="160"/>
    </w:p>
    <w:p w:rsidR="000845BC" w:rsidRDefault="00274F3E">
      <w:r>
        <w:t xml:space="preserve">An </w:t>
      </w:r>
      <w:r>
        <w:rPr>
          <w:b/>
        </w:rPr>
        <w:t>Error</w:t>
      </w:r>
      <w:r>
        <w:t xml:space="preserve"> instance only initially has a number property if the first argument passed to the </w:t>
      </w:r>
      <w:r>
        <w:rPr>
          <w:b/>
        </w:rPr>
        <w:t>Error</w:t>
      </w:r>
      <w:r>
        <w:t xml:space="preserve"> constructor was a number or could be converted to a number. The initial value of </w:t>
      </w:r>
      <w:r>
        <w:rPr>
          <w:b/>
        </w:rPr>
        <w:t>number</w:t>
      </w:r>
      <w:r>
        <w:t xml:space="preserve"> is the number </w:t>
      </w:r>
      <w:r>
        <w:t>value passed to the constructor.</w:t>
      </w:r>
    </w:p>
    <w:p w:rsidR="000845BC" w:rsidRDefault="00274F3E">
      <w:pPr>
        <w:pStyle w:val="Heading3"/>
      </w:pPr>
      <w:bookmarkStart w:id="161" w:name="section_84512321fa6e4b27a95c6d6d4de162cf"/>
      <w:bookmarkStart w:id="162" w:name="_Toc509484281"/>
      <w:r>
        <w:t>Properties of NativeError Instances</w:t>
      </w:r>
      <w:bookmarkEnd w:id="161"/>
      <w:bookmarkEnd w:id="162"/>
    </w:p>
    <w:p w:rsidR="000845BC" w:rsidRDefault="00274F3E">
      <w:r>
        <w:rPr>
          <w:b/>
        </w:rPr>
        <w:t>Error</w:t>
      </w:r>
      <w:r>
        <w:t xml:space="preserve"> instances inherit properties from their </w:t>
      </w:r>
      <w:r>
        <w:rPr>
          <w:b/>
        </w:rPr>
        <w:t>[[Prototype]]</w:t>
      </w:r>
      <w:r>
        <w:t xml:space="preserve"> object and </w:t>
      </w:r>
      <w:r>
        <w:rPr>
          <w:b/>
        </w:rPr>
        <w:t>Error</w:t>
      </w:r>
      <w:r>
        <w:t xml:space="preserve"> prototype as specified previously. In addition, those </w:t>
      </w:r>
      <w:r>
        <w:rPr>
          <w:b/>
        </w:rPr>
        <w:t>NativeError</w:t>
      </w:r>
      <w:r>
        <w:t xml:space="preserve"> instances that are created to represent a ru</w:t>
      </w:r>
      <w:r>
        <w:t>ntime error that is detected by the Internet Explorer ECMAScript implementation have the following properties.</w:t>
      </w:r>
    </w:p>
    <w:p w:rsidR="000845BC" w:rsidRDefault="00274F3E">
      <w:pPr>
        <w:pStyle w:val="Heading4"/>
      </w:pPr>
      <w:bookmarkStart w:id="163" w:name="section_d16e981dbc8d4f1a8f344bb01e2f8b39"/>
      <w:bookmarkStart w:id="164" w:name="_Toc509484282"/>
      <w:r>
        <w:t>description</w:t>
      </w:r>
      <w:bookmarkEnd w:id="163"/>
      <w:bookmarkEnd w:id="164"/>
    </w:p>
    <w:p w:rsidR="000845BC" w:rsidRDefault="00274F3E">
      <w:r>
        <w:t xml:space="preserve">An </w:t>
      </w:r>
      <w:r>
        <w:rPr>
          <w:b/>
        </w:rPr>
        <w:t>Error</w:t>
      </w:r>
      <w:r>
        <w:t xml:space="preserve"> instance only initially has a description property if it is created by the Internet Explorer ECMAScript implementation in response to the occurrence of a runtime error. The initial value of </w:t>
      </w:r>
      <w:r>
        <w:rPr>
          <w:b/>
        </w:rPr>
        <w:t>description</w:t>
      </w:r>
      <w:r>
        <w:t xml:space="preserve"> is the same as the initial value of </w:t>
      </w:r>
      <w:r>
        <w:rPr>
          <w:b/>
        </w:rPr>
        <w:t>message</w:t>
      </w:r>
      <w:r>
        <w:t>.</w:t>
      </w:r>
    </w:p>
    <w:p w:rsidR="000845BC" w:rsidRDefault="00274F3E">
      <w:pPr>
        <w:pStyle w:val="Heading4"/>
      </w:pPr>
      <w:bookmarkStart w:id="165" w:name="section_b4a04a9996b5482e84e5a7cf91a6da95"/>
      <w:bookmarkStart w:id="166" w:name="_Toc509484283"/>
      <w:r>
        <w:t>number</w:t>
      </w:r>
      <w:bookmarkEnd w:id="165"/>
      <w:bookmarkEnd w:id="166"/>
    </w:p>
    <w:p w:rsidR="000845BC" w:rsidRDefault="00274F3E">
      <w:r>
        <w:t>A</w:t>
      </w:r>
      <w:r>
        <w:t xml:space="preserve">n </w:t>
      </w:r>
      <w:r>
        <w:rPr>
          <w:b/>
        </w:rPr>
        <w:t>Error</w:t>
      </w:r>
      <w:r>
        <w:t xml:space="preserve"> instance only initially has a </w:t>
      </w:r>
      <w:r>
        <w:rPr>
          <w:b/>
        </w:rPr>
        <w:t>number</w:t>
      </w:r>
      <w:r>
        <w:t xml:space="preserve"> property if it is created by the Internet Explorer ECMAScript implementation in response to the occurrence of a runtime error. The initial value of </w:t>
      </w:r>
      <w:r>
        <w:rPr>
          <w:b/>
        </w:rPr>
        <w:t>number</w:t>
      </w:r>
      <w:r>
        <w:t xml:space="preserve"> is the number value passed to the constructor.</w:t>
      </w:r>
    </w:p>
    <w:p w:rsidR="000845BC" w:rsidRDefault="00274F3E">
      <w:pPr>
        <w:pStyle w:val="Heading3"/>
      </w:pPr>
      <w:bookmarkStart w:id="167" w:name="section_21639852721246d3814b29cdad9d0070"/>
      <w:bookmarkStart w:id="168" w:name="_Toc509484284"/>
      <w:r>
        <w:t>The Debug</w:t>
      </w:r>
      <w:r>
        <w:t xml:space="preserve"> Object</w:t>
      </w:r>
      <w:bookmarkEnd w:id="167"/>
      <w:bookmarkEnd w:id="168"/>
    </w:p>
    <w:p w:rsidR="000845BC" w:rsidRDefault="00274F3E">
      <w:r>
        <w:t xml:space="preserve">The </w:t>
      </w:r>
      <w:r>
        <w:rPr>
          <w:b/>
        </w:rPr>
        <w:t>Debug</w:t>
      </w:r>
      <w:r>
        <w:t xml:space="preserve"> object is a single object that has some named properties, all of which are functions.</w:t>
      </w:r>
    </w:p>
    <w:p w:rsidR="000845BC" w:rsidRDefault="00274F3E">
      <w:r>
        <w:lastRenderedPageBreak/>
        <w:t xml:space="preserve">The value of the internal </w:t>
      </w:r>
      <w:r>
        <w:rPr>
          <w:b/>
        </w:rPr>
        <w:t>[[Prototype]]</w:t>
      </w:r>
      <w:r>
        <w:t xml:space="preserve"> property of the </w:t>
      </w:r>
      <w:r>
        <w:rPr>
          <w:b/>
        </w:rPr>
        <w:t>Debug</w:t>
      </w:r>
      <w:r>
        <w:t xml:space="preserve"> object is the </w:t>
      </w:r>
      <w:r>
        <w:rPr>
          <w:b/>
        </w:rPr>
        <w:t>Object</w:t>
      </w:r>
      <w:r>
        <w:t xml:space="preserve"> prototype object (15.2.3.1). The value of the internal </w:t>
      </w:r>
      <w:r>
        <w:rPr>
          <w:b/>
        </w:rPr>
        <w:t>[[Class]]</w:t>
      </w:r>
      <w:r>
        <w:t xml:space="preserve"> prop</w:t>
      </w:r>
      <w:r>
        <w:t xml:space="preserve">erty of the </w:t>
      </w:r>
      <w:r>
        <w:rPr>
          <w:b/>
        </w:rPr>
        <w:t>Debug</w:t>
      </w:r>
      <w:r>
        <w:t xml:space="preserve"> object is "Object".</w:t>
      </w:r>
    </w:p>
    <w:p w:rsidR="000845BC" w:rsidRDefault="00274F3E">
      <w:r>
        <w:t xml:space="preserve">The </w:t>
      </w:r>
      <w:r>
        <w:rPr>
          <w:b/>
        </w:rPr>
        <w:t>Debug</w:t>
      </w:r>
      <w:r>
        <w:t xml:space="preserve"> object does not have a </w:t>
      </w:r>
      <w:r>
        <w:rPr>
          <w:b/>
        </w:rPr>
        <w:t>[[Construct]]</w:t>
      </w:r>
      <w:r>
        <w:t xml:space="preserve"> property; it is not possible to use the </w:t>
      </w:r>
      <w:r>
        <w:rPr>
          <w:b/>
        </w:rPr>
        <w:t>Debug</w:t>
      </w:r>
      <w:r>
        <w:t xml:space="preserve"> object as a constructor with the new operator.</w:t>
      </w:r>
    </w:p>
    <w:p w:rsidR="000845BC" w:rsidRDefault="00274F3E">
      <w:r>
        <w:t xml:space="preserve">The </w:t>
      </w:r>
      <w:r>
        <w:rPr>
          <w:b/>
        </w:rPr>
        <w:t>Debug</w:t>
      </w:r>
      <w:r>
        <w:t xml:space="preserve"> object does not have a </w:t>
      </w:r>
      <w:r>
        <w:rPr>
          <w:b/>
        </w:rPr>
        <w:t>[[Call]]</w:t>
      </w:r>
      <w:r>
        <w:t xml:space="preserve"> property; it is not possible to invo</w:t>
      </w:r>
      <w:r>
        <w:t xml:space="preserve">ke the </w:t>
      </w:r>
      <w:r>
        <w:rPr>
          <w:b/>
        </w:rPr>
        <w:t>Debug</w:t>
      </w:r>
      <w:r>
        <w:t xml:space="preserve"> object as a function.</w:t>
      </w:r>
    </w:p>
    <w:p w:rsidR="000845BC" w:rsidRDefault="00274F3E">
      <w:pPr>
        <w:pStyle w:val="Heading4"/>
      </w:pPr>
      <w:bookmarkStart w:id="169" w:name="section_7732c95b6bd4443dbe9b76aa38048bf2"/>
      <w:bookmarkStart w:id="170" w:name="_Toc509484285"/>
      <w:r>
        <w:t>Function Properties of the Debug Object</w:t>
      </w:r>
      <w:bookmarkEnd w:id="169"/>
      <w:bookmarkEnd w:id="170"/>
    </w:p>
    <w:p w:rsidR="000845BC" w:rsidRDefault="00274F3E">
      <w:r>
        <w:t xml:space="preserve">The </w:t>
      </w:r>
      <w:r>
        <w:rPr>
          <w:b/>
        </w:rPr>
        <w:t>Debug</w:t>
      </w:r>
      <w:r>
        <w:t xml:space="preserve"> object inherits properties from the </w:t>
      </w:r>
      <w:r>
        <w:rPr>
          <w:b/>
        </w:rPr>
        <w:t>Object</w:t>
      </w:r>
      <w:r>
        <w:t xml:space="preserve"> prototype object as specified previously, and also has the following properties.</w:t>
      </w:r>
    </w:p>
    <w:p w:rsidR="000845BC" w:rsidRDefault="00274F3E">
      <w:pPr>
        <w:pStyle w:val="Heading5"/>
      </w:pPr>
      <w:bookmarkStart w:id="171" w:name="section_9f8b66fa21b2442ba175002702907ae9"/>
      <w:bookmarkStart w:id="172" w:name="_Toc509484286"/>
      <w:r>
        <w:t>write ([ item1 [, item2 [, …]]])</w:t>
      </w:r>
      <w:bookmarkEnd w:id="171"/>
      <w:bookmarkEnd w:id="172"/>
    </w:p>
    <w:p w:rsidR="000845BC" w:rsidRDefault="00274F3E">
      <w:r>
        <w:t xml:space="preserve">If a host-dependent debugging facility is available, </w:t>
      </w:r>
      <w:r>
        <w:rPr>
          <w:b/>
        </w:rPr>
        <w:t>ToString</w:t>
      </w:r>
      <w:r>
        <w:t xml:space="preserve"> is called once, in order, on each item argument. The result of the call is passed to the debugging facility with the intent that the result be output to the user without the addition of any line</w:t>
      </w:r>
      <w:r>
        <w:t xml:space="preserve"> terminator characters. The function returns </w:t>
      </w:r>
      <w:r>
        <w:rPr>
          <w:b/>
        </w:rPr>
        <w:t>undefined</w:t>
      </w:r>
      <w:r>
        <w:t xml:space="preserve"> regardless of whether or not a debugging facility is present.</w:t>
      </w:r>
    </w:p>
    <w:p w:rsidR="000845BC" w:rsidRDefault="00274F3E">
      <w:r>
        <w:t xml:space="preserve">The </w:t>
      </w:r>
      <w:r>
        <w:rPr>
          <w:b/>
        </w:rPr>
        <w:t>length</w:t>
      </w:r>
      <w:r>
        <w:t xml:space="preserve"> property of the </w:t>
      </w:r>
      <w:r>
        <w:rPr>
          <w:b/>
        </w:rPr>
        <w:t>write</w:t>
      </w:r>
      <w:r>
        <w:t xml:space="preserve"> function is 0.</w:t>
      </w:r>
    </w:p>
    <w:p w:rsidR="000845BC" w:rsidRDefault="00274F3E">
      <w:pPr>
        <w:pStyle w:val="Heading5"/>
      </w:pPr>
      <w:bookmarkStart w:id="173" w:name="section_45d72cb57e0f4ac9b2e035cb4f2e6f1a"/>
      <w:bookmarkStart w:id="174" w:name="_Toc509484287"/>
      <w:r>
        <w:t>writeln ([ item1 [, item2 [, …]]]))</w:t>
      </w:r>
      <w:bookmarkEnd w:id="173"/>
      <w:bookmarkEnd w:id="174"/>
    </w:p>
    <w:p w:rsidR="000845BC" w:rsidRDefault="00274F3E">
      <w:r>
        <w:t xml:space="preserve">If a host-dependent debugging facility is available, </w:t>
      </w:r>
      <w:r>
        <w:rPr>
          <w:b/>
        </w:rPr>
        <w:t>To</w:t>
      </w:r>
      <w:r>
        <w:rPr>
          <w:b/>
        </w:rPr>
        <w:t>String</w:t>
      </w:r>
      <w:r>
        <w:t xml:space="preserve"> is called once, in order, on each item argument. The result of the call is passed to the debugging facility with the intent that the result be output to the user without the insertion of any line terminator characters between item results. A line te</w:t>
      </w:r>
      <w:r>
        <w:t xml:space="preserve">rminator should be output after the last item or if there are no item arguments. The function returns </w:t>
      </w:r>
      <w:r>
        <w:rPr>
          <w:b/>
        </w:rPr>
        <w:t>undefined</w:t>
      </w:r>
      <w:r>
        <w:t xml:space="preserve"> regardless of whether a debugging facility is present.</w:t>
      </w:r>
    </w:p>
    <w:p w:rsidR="000845BC" w:rsidRDefault="00274F3E">
      <w:r>
        <w:t xml:space="preserve">The </w:t>
      </w:r>
      <w:r>
        <w:rPr>
          <w:b/>
        </w:rPr>
        <w:t>length</w:t>
      </w:r>
      <w:r>
        <w:t xml:space="preserve"> property of the </w:t>
      </w:r>
      <w:r>
        <w:rPr>
          <w:b/>
        </w:rPr>
        <w:t>write</w:t>
      </w:r>
      <w:r>
        <w:t xml:space="preserve"> function is 0.</w:t>
      </w:r>
    </w:p>
    <w:p w:rsidR="000845BC" w:rsidRDefault="00274F3E">
      <w:pPr>
        <w:pStyle w:val="Heading3"/>
      </w:pPr>
      <w:bookmarkStart w:id="175" w:name="section_c19b497892044923bd23b8bdf1372203"/>
      <w:bookmarkStart w:id="176" w:name="_Toc509484288"/>
      <w:r>
        <w:t>Enumerator Objects</w:t>
      </w:r>
      <w:bookmarkEnd w:id="175"/>
      <w:bookmarkEnd w:id="176"/>
    </w:p>
    <w:p w:rsidR="000845BC" w:rsidRDefault="00274F3E">
      <w:r>
        <w:t xml:space="preserve">The </w:t>
      </w:r>
      <w:r>
        <w:rPr>
          <w:b/>
        </w:rPr>
        <w:t>Enumerator</w:t>
      </w:r>
      <w:r>
        <w:t xml:space="preserve"> constru</w:t>
      </w:r>
      <w:r>
        <w:t xml:space="preserve">ctor property extension of the </w:t>
      </w:r>
      <w:r>
        <w:rPr>
          <w:b/>
        </w:rPr>
        <w:t>Global</w:t>
      </w:r>
      <w:r>
        <w:t xml:space="preserve"> object is not available in EdgeHTML Mode.</w:t>
      </w:r>
    </w:p>
    <w:p w:rsidR="000845BC" w:rsidRDefault="00274F3E">
      <w:r>
        <w:rPr>
          <w:b/>
        </w:rPr>
        <w:t>Enumerator</w:t>
      </w:r>
      <w:r>
        <w:t xml:space="preserve"> objects provide an alternative mechanism for iterating over the elements of </w:t>
      </w:r>
      <w:r>
        <w:rPr>
          <w:b/>
        </w:rPr>
        <w:t>Array</w:t>
      </w:r>
      <w:r>
        <w:t xml:space="preserve"> instances and certain host objects.</w:t>
      </w:r>
    </w:p>
    <w:p w:rsidR="000845BC" w:rsidRDefault="00274F3E">
      <w:r>
        <w:t xml:space="preserve">For such objects, the order of enumeration is the same as occurs for the </w:t>
      </w:r>
      <w:r>
        <w:rPr>
          <w:b/>
        </w:rPr>
        <w:t>for-in</w:t>
      </w:r>
      <w:r>
        <w:t xml:space="preserve"> statement (see </w:t>
      </w:r>
      <w:hyperlink r:id="rId72">
        <w:r>
          <w:rPr>
            <w:rStyle w:val="Hyperlink"/>
          </w:rPr>
          <w:t>[ECMA-262/5]</w:t>
        </w:r>
      </w:hyperlink>
      <w:r>
        <w:t xml:space="preserve"> section 12.6.4).</w:t>
      </w:r>
    </w:p>
    <w:p w:rsidR="000845BC" w:rsidRDefault="00274F3E">
      <w:pPr>
        <w:pStyle w:val="Heading4"/>
      </w:pPr>
      <w:bookmarkStart w:id="177" w:name="section_acc97d285630456db75598b9b4c29e4f"/>
      <w:bookmarkStart w:id="178" w:name="_Toc509484289"/>
      <w:r>
        <w:t>The Enumerator Constructor Called as a Function</w:t>
      </w:r>
      <w:bookmarkEnd w:id="177"/>
      <w:bookmarkEnd w:id="178"/>
    </w:p>
    <w:p w:rsidR="000845BC" w:rsidRDefault="00274F3E">
      <w:r>
        <w:t xml:space="preserve">When </w:t>
      </w:r>
      <w:r>
        <w:rPr>
          <w:b/>
        </w:rPr>
        <w:t>Enumerator</w:t>
      </w:r>
      <w:r>
        <w:t xml:space="preserve"> i</w:t>
      </w:r>
      <w:r>
        <w:t xml:space="preserve">s called as a function rather than as a constructor, it returns </w:t>
      </w:r>
      <w:r>
        <w:rPr>
          <w:b/>
        </w:rPr>
        <w:t>undefined</w:t>
      </w:r>
      <w:r>
        <w:t>.</w:t>
      </w:r>
    </w:p>
    <w:p w:rsidR="000845BC" w:rsidRDefault="00274F3E">
      <w:pPr>
        <w:pStyle w:val="Heading4"/>
      </w:pPr>
      <w:bookmarkStart w:id="179" w:name="section_ad01851171c14cc2a52e823ea9989f4e"/>
      <w:bookmarkStart w:id="180" w:name="_Toc509484290"/>
      <w:r>
        <w:t>The Enumerator Constructor</w:t>
      </w:r>
      <w:bookmarkEnd w:id="179"/>
      <w:bookmarkEnd w:id="180"/>
    </w:p>
    <w:p w:rsidR="000845BC" w:rsidRDefault="00274F3E">
      <w:r>
        <w:t xml:space="preserve">When </w:t>
      </w:r>
      <w:r>
        <w:rPr>
          <w:b/>
        </w:rPr>
        <w:t>Enumerator</w:t>
      </w:r>
      <w:r>
        <w:t xml:space="preserve"> is called as part of a new expression, it is a constructor: it initializes the newly created object.</w:t>
      </w:r>
    </w:p>
    <w:p w:rsidR="000845BC" w:rsidRDefault="00274F3E">
      <w:pPr>
        <w:pStyle w:val="Heading5"/>
      </w:pPr>
      <w:bookmarkStart w:id="181" w:name="section_e7bed9968644436a9f383df360def263"/>
      <w:bookmarkStart w:id="182" w:name="_Toc509484291"/>
      <w:r>
        <w:t>new Enumerator ([collection])</w:t>
      </w:r>
      <w:bookmarkEnd w:id="181"/>
      <w:bookmarkEnd w:id="182"/>
    </w:p>
    <w:p w:rsidR="000845BC" w:rsidRDefault="00274F3E">
      <w:r>
        <w:t>When th</w:t>
      </w:r>
      <w:r>
        <w:t xml:space="preserve">e </w:t>
      </w:r>
      <w:r>
        <w:rPr>
          <w:b/>
        </w:rPr>
        <w:t>Enumerator</w:t>
      </w:r>
      <w:r>
        <w:t xml:space="preserve"> constructor is called with zero or one argument, the following steps are taken:</w:t>
      </w:r>
    </w:p>
    <w:p w:rsidR="000845BC" w:rsidRDefault="00274F3E">
      <w:pPr>
        <w:pStyle w:val="ListParagraph"/>
        <w:numPr>
          <w:ilvl w:val="0"/>
          <w:numId w:val="91"/>
        </w:numPr>
      </w:pPr>
      <w:r>
        <w:lastRenderedPageBreak/>
        <w:t xml:space="preserve">If </w:t>
      </w:r>
      <w:r>
        <w:rPr>
          <w:i/>
        </w:rPr>
        <w:t>collection</w:t>
      </w:r>
      <w:r>
        <w:t xml:space="preserve"> is not present, let </w:t>
      </w:r>
      <w:r>
        <w:rPr>
          <w:i/>
        </w:rPr>
        <w:t>collection</w:t>
      </w:r>
      <w:r>
        <w:t xml:space="preserve"> be </w:t>
      </w:r>
      <w:r>
        <w:rPr>
          <w:b/>
        </w:rPr>
        <w:t>undefined</w:t>
      </w:r>
      <w:r>
        <w:t>, and then go to step 6.</w:t>
      </w:r>
    </w:p>
    <w:p w:rsidR="000845BC" w:rsidRDefault="00274F3E">
      <w:pPr>
        <w:pStyle w:val="ListParagraph"/>
        <w:numPr>
          <w:ilvl w:val="0"/>
          <w:numId w:val="91"/>
        </w:numPr>
      </w:pPr>
      <w:r>
        <w:t xml:space="preserve">If </w:t>
      </w:r>
      <w:r>
        <w:rPr>
          <w:i/>
        </w:rPr>
        <w:t>collection</w:t>
      </w:r>
      <w:r>
        <w:t xml:space="preserve"> is an </w:t>
      </w:r>
      <w:r>
        <w:rPr>
          <w:b/>
        </w:rPr>
        <w:t>Array</w:t>
      </w:r>
      <w:r>
        <w:t xml:space="preserve"> instance, go to step 5.</w:t>
      </w:r>
    </w:p>
    <w:p w:rsidR="000845BC" w:rsidRDefault="00274F3E">
      <w:pPr>
        <w:pStyle w:val="ListParagraph"/>
        <w:numPr>
          <w:ilvl w:val="0"/>
          <w:numId w:val="91"/>
        </w:numPr>
      </w:pPr>
      <w:r>
        <w:t xml:space="preserve">If </w:t>
      </w:r>
      <w:r>
        <w:rPr>
          <w:i/>
        </w:rPr>
        <w:t>collection</w:t>
      </w:r>
      <w:r>
        <w:t xml:space="preserve"> is a host object </w:t>
      </w:r>
      <w:r>
        <w:t>that supports an implementation-dependent enumeration protocol, go to step 5.</w:t>
      </w:r>
    </w:p>
    <w:p w:rsidR="000845BC" w:rsidRDefault="00274F3E">
      <w:pPr>
        <w:pStyle w:val="ListParagraph"/>
        <w:numPr>
          <w:ilvl w:val="0"/>
          <w:numId w:val="91"/>
        </w:numPr>
      </w:pPr>
      <w:r>
        <w:t xml:space="preserve">Throw a </w:t>
      </w:r>
      <w:r>
        <w:rPr>
          <w:b/>
        </w:rPr>
        <w:t>TypeError</w:t>
      </w:r>
      <w:r>
        <w:t xml:space="preserve"> exception.</w:t>
      </w:r>
    </w:p>
    <w:p w:rsidR="000845BC" w:rsidRDefault="00274F3E">
      <w:pPr>
        <w:pStyle w:val="ListParagraph"/>
        <w:numPr>
          <w:ilvl w:val="0"/>
          <w:numId w:val="91"/>
        </w:numPr>
      </w:pPr>
      <w:r>
        <w:t xml:space="preserve">The </w:t>
      </w:r>
      <w:r>
        <w:rPr>
          <w:b/>
        </w:rPr>
        <w:t>[[EnumerationState]]</w:t>
      </w:r>
      <w:r>
        <w:t xml:space="preserve"> property of the newly created object is set to a state indicating that the enumeration is at the first item of the enumerati</w:t>
      </w:r>
      <w:r>
        <w:t xml:space="preserve">on of </w:t>
      </w:r>
      <w:r>
        <w:rPr>
          <w:i/>
        </w:rPr>
        <w:t>collection</w:t>
      </w:r>
      <w:r>
        <w:t xml:space="preserve">. If </w:t>
      </w:r>
      <w:r>
        <w:rPr>
          <w:i/>
        </w:rPr>
        <w:t>collection</w:t>
      </w:r>
      <w:r>
        <w:t xml:space="preserve"> has no enumerable items, the state will indicate that the end of the enumeration has been reached.</w:t>
      </w:r>
    </w:p>
    <w:p w:rsidR="000845BC" w:rsidRDefault="00274F3E">
      <w:pPr>
        <w:pStyle w:val="ListParagraph"/>
        <w:numPr>
          <w:ilvl w:val="0"/>
          <w:numId w:val="91"/>
        </w:numPr>
      </w:pPr>
      <w:r>
        <w:t xml:space="preserve">The </w:t>
      </w:r>
      <w:r>
        <w:rPr>
          <w:b/>
        </w:rPr>
        <w:t>[[Collection]]</w:t>
      </w:r>
      <w:r>
        <w:t xml:space="preserve"> property of the newly created object is set to </w:t>
      </w:r>
      <w:r>
        <w:rPr>
          <w:i/>
        </w:rPr>
        <w:t>collection</w:t>
      </w:r>
      <w:r>
        <w:t>.</w:t>
      </w:r>
    </w:p>
    <w:p w:rsidR="000845BC" w:rsidRDefault="00274F3E">
      <w:pPr>
        <w:pStyle w:val="ListParagraph"/>
        <w:numPr>
          <w:ilvl w:val="0"/>
          <w:numId w:val="91"/>
        </w:numPr>
      </w:pPr>
      <w:r>
        <w:t xml:space="preserve">The </w:t>
      </w:r>
      <w:r>
        <w:rPr>
          <w:b/>
        </w:rPr>
        <w:t>[[Prototype]]</w:t>
      </w:r>
      <w:r>
        <w:t xml:space="preserve"> property of the newly constru</w:t>
      </w:r>
      <w:r>
        <w:t xml:space="preserve">cted object is set to the original </w:t>
      </w:r>
      <w:r>
        <w:rPr>
          <w:b/>
        </w:rPr>
        <w:t>Error</w:t>
      </w:r>
      <w:r>
        <w:t xml:space="preserve"> prototype object, the one that is the initial value of </w:t>
      </w:r>
      <w:r>
        <w:rPr>
          <w:b/>
        </w:rPr>
        <w:t>Enumerator</w:t>
      </w:r>
      <w:r>
        <w:t>.</w:t>
      </w:r>
      <w:r>
        <w:rPr>
          <w:b/>
        </w:rPr>
        <w:t>prototype</w:t>
      </w:r>
      <w:r>
        <w:t xml:space="preserve"> (see section </w:t>
      </w:r>
      <w:hyperlink w:anchor="Section_3915c26377b944cd88430032076410fd" w:history="1">
        <w:r>
          <w:rPr>
            <w:rStyle w:val="Hyperlink"/>
          </w:rPr>
          <w:t>2.8.13.3.1</w:t>
        </w:r>
      </w:hyperlink>
      <w:r>
        <w:t xml:space="preserve"> of this document).</w:t>
      </w:r>
    </w:p>
    <w:p w:rsidR="000845BC" w:rsidRDefault="00274F3E">
      <w:pPr>
        <w:pStyle w:val="ListParagraph"/>
        <w:numPr>
          <w:ilvl w:val="0"/>
          <w:numId w:val="91"/>
        </w:numPr>
      </w:pPr>
      <w:r>
        <w:t xml:space="preserve">The </w:t>
      </w:r>
      <w:r>
        <w:rPr>
          <w:b/>
        </w:rPr>
        <w:t>[[Class]]</w:t>
      </w:r>
      <w:r>
        <w:t xml:space="preserve"> property of the newly </w:t>
      </w:r>
      <w:r>
        <w:t xml:space="preserve">constructed </w:t>
      </w:r>
      <w:r>
        <w:rPr>
          <w:b/>
        </w:rPr>
        <w:t>Enumerator</w:t>
      </w:r>
      <w:r>
        <w:t xml:space="preserve"> object is set to "Object".</w:t>
      </w:r>
    </w:p>
    <w:p w:rsidR="000845BC" w:rsidRDefault="00274F3E">
      <w:pPr>
        <w:pStyle w:val="ListParagraph"/>
        <w:numPr>
          <w:ilvl w:val="0"/>
          <w:numId w:val="91"/>
        </w:numPr>
      </w:pPr>
      <w:r>
        <w:t>Return the newly constructed object.</w:t>
      </w:r>
    </w:p>
    <w:p w:rsidR="000845BC" w:rsidRDefault="00274F3E">
      <w:pPr>
        <w:pStyle w:val="Heading4"/>
      </w:pPr>
      <w:bookmarkStart w:id="183" w:name="section_ef0a4506b78c49809becb4780ba898e3"/>
      <w:bookmarkStart w:id="184" w:name="_Toc509484292"/>
      <w:r>
        <w:t>Properties of the Enumerator Constructor</w:t>
      </w:r>
      <w:bookmarkEnd w:id="183"/>
      <w:bookmarkEnd w:id="184"/>
    </w:p>
    <w:p w:rsidR="000845BC" w:rsidRDefault="00274F3E">
      <w:r>
        <w:t xml:space="preserve">The value of the internal </w:t>
      </w:r>
      <w:r>
        <w:rPr>
          <w:b/>
        </w:rPr>
        <w:t>[[Prototype]]</w:t>
      </w:r>
      <w:r>
        <w:t xml:space="preserve"> property of the </w:t>
      </w:r>
      <w:r>
        <w:rPr>
          <w:b/>
        </w:rPr>
        <w:t>Enumerator</w:t>
      </w:r>
      <w:r>
        <w:t xml:space="preserve"> constructor is the </w:t>
      </w:r>
      <w:r>
        <w:rPr>
          <w:b/>
        </w:rPr>
        <w:t>Function</w:t>
      </w:r>
      <w:r>
        <w:t xml:space="preserve"> prototype object (see </w:t>
      </w:r>
      <w:hyperlink r:id="rId73">
        <w:r>
          <w:rPr>
            <w:rStyle w:val="Hyperlink"/>
          </w:rPr>
          <w:t>[ECMA-262/5]</w:t>
        </w:r>
      </w:hyperlink>
      <w:r>
        <w:t xml:space="preserve"> section 15.3.4).</w:t>
      </w:r>
    </w:p>
    <w:p w:rsidR="000845BC" w:rsidRDefault="00274F3E">
      <w:r>
        <w:t xml:space="preserve">The value of the </w:t>
      </w:r>
      <w:r>
        <w:rPr>
          <w:b/>
        </w:rPr>
        <w:t>length</w:t>
      </w:r>
      <w:r>
        <w:t xml:space="preserve"> property is 7 (seven). In addition, the </w:t>
      </w:r>
      <w:r>
        <w:rPr>
          <w:b/>
        </w:rPr>
        <w:t>Enumerator</w:t>
      </w:r>
      <w:r>
        <w:t xml:space="preserve"> constructor has the following property.</w:t>
      </w:r>
    </w:p>
    <w:p w:rsidR="000845BC" w:rsidRDefault="00274F3E">
      <w:pPr>
        <w:pStyle w:val="Heading5"/>
      </w:pPr>
      <w:bookmarkStart w:id="185" w:name="section_3915c26377b944cd88430032076410fd"/>
      <w:bookmarkStart w:id="186" w:name="_Toc509484293"/>
      <w:r>
        <w:t>Enumerator.prototype</w:t>
      </w:r>
      <w:bookmarkEnd w:id="185"/>
      <w:bookmarkEnd w:id="186"/>
    </w:p>
    <w:p w:rsidR="000845BC" w:rsidRDefault="00274F3E">
      <w:r>
        <w:t xml:space="preserve">The initial value of </w:t>
      </w:r>
      <w:r>
        <w:rPr>
          <w:b/>
        </w:rPr>
        <w:t>Enume</w:t>
      </w:r>
      <w:r>
        <w:rPr>
          <w:b/>
        </w:rPr>
        <w:t>rator</w:t>
      </w:r>
      <w:r>
        <w:t>.</w:t>
      </w:r>
      <w:r>
        <w:rPr>
          <w:b/>
        </w:rPr>
        <w:t>prototype</w:t>
      </w:r>
      <w:r>
        <w:t xml:space="preserve"> is the </w:t>
      </w:r>
      <w:r>
        <w:rPr>
          <w:b/>
        </w:rPr>
        <w:t>Enumerator</w:t>
      </w:r>
      <w:r>
        <w:t xml:space="preserve"> prototype object (see section </w:t>
      </w:r>
      <w:hyperlink w:anchor="Section_dd57751ff3d84c279e42ae2207acf70e" w:history="1">
        <w:r>
          <w:rPr>
            <w:rStyle w:val="Hyperlink"/>
          </w:rPr>
          <w:t>2.8.13.4</w:t>
        </w:r>
      </w:hyperlink>
      <w:r>
        <w:t xml:space="preserve"> of this document).</w:t>
      </w:r>
    </w:p>
    <w:p w:rsidR="000845BC" w:rsidRDefault="00274F3E">
      <w:r>
        <w:t xml:space="preserve">This property has the attributes { </w:t>
      </w:r>
      <w:r>
        <w:rPr>
          <w:b/>
        </w:rPr>
        <w:t>[[Enumerable]]</w:t>
      </w:r>
      <w:r>
        <w:t>:</w:t>
      </w:r>
      <w:r>
        <w:rPr>
          <w:b/>
        </w:rPr>
        <w:t>false</w:t>
      </w:r>
      <w:r>
        <w:t xml:space="preserve">, </w:t>
      </w:r>
      <w:r>
        <w:rPr>
          <w:b/>
        </w:rPr>
        <w:t>[[Configurable]]</w:t>
      </w:r>
      <w:r>
        <w:t>:</w:t>
      </w:r>
      <w:r>
        <w:rPr>
          <w:b/>
        </w:rPr>
        <w:t>false</w:t>
      </w:r>
      <w:r>
        <w:t xml:space="preserve">, </w:t>
      </w:r>
      <w:r>
        <w:rPr>
          <w:b/>
        </w:rPr>
        <w:t>[[Writable]]</w:t>
      </w:r>
      <w:r>
        <w:t>:</w:t>
      </w:r>
      <w:r>
        <w:rPr>
          <w:b/>
        </w:rPr>
        <w:t>false</w:t>
      </w:r>
      <w:r>
        <w:t xml:space="preserve"> }.</w:t>
      </w:r>
    </w:p>
    <w:p w:rsidR="000845BC" w:rsidRDefault="00274F3E">
      <w:pPr>
        <w:pStyle w:val="Heading4"/>
      </w:pPr>
      <w:bookmarkStart w:id="187" w:name="section_dd57751ff3d84c279e42ae2207acf70e"/>
      <w:bookmarkStart w:id="188" w:name="_Toc509484294"/>
      <w:r>
        <w:t>P</w:t>
      </w:r>
      <w:r>
        <w:t>roperties of the Enumerator Prototype Object</w:t>
      </w:r>
      <w:bookmarkEnd w:id="187"/>
      <w:bookmarkEnd w:id="188"/>
    </w:p>
    <w:p w:rsidR="000845BC" w:rsidRDefault="00274F3E">
      <w:r>
        <w:t xml:space="preserve">The </w:t>
      </w:r>
      <w:r>
        <w:rPr>
          <w:b/>
        </w:rPr>
        <w:t>Enumerator</w:t>
      </w:r>
      <w:r>
        <w:t xml:space="preserve"> prototype object is itself an </w:t>
      </w:r>
      <w:r>
        <w:rPr>
          <w:b/>
        </w:rPr>
        <w:t>Enumerator</w:t>
      </w:r>
      <w:r>
        <w:t xml:space="preserve"> object with a </w:t>
      </w:r>
      <w:r>
        <w:rPr>
          <w:b/>
        </w:rPr>
        <w:t>[[Collection]]</w:t>
      </w:r>
      <w:r>
        <w:t xml:space="preserve"> property of undefined, and which does not have an </w:t>
      </w:r>
      <w:r>
        <w:rPr>
          <w:b/>
        </w:rPr>
        <w:t>[[EnumerationState]]</w:t>
      </w:r>
      <w:r>
        <w:t xml:space="preserve"> property.</w:t>
      </w:r>
    </w:p>
    <w:p w:rsidR="000845BC" w:rsidRDefault="00274F3E">
      <w:r>
        <w:t xml:space="preserve">The value of the internal </w:t>
      </w:r>
      <w:r>
        <w:rPr>
          <w:b/>
        </w:rPr>
        <w:t>[[Prototype]]</w:t>
      </w:r>
      <w:r>
        <w:t xml:space="preserve"> inter</w:t>
      </w:r>
      <w:r>
        <w:t xml:space="preserve">nal property of the </w:t>
      </w:r>
      <w:r>
        <w:rPr>
          <w:b/>
        </w:rPr>
        <w:t>Enumerator</w:t>
      </w:r>
      <w:r>
        <w:t xml:space="preserve"> prototype object is the </w:t>
      </w:r>
      <w:r>
        <w:rPr>
          <w:b/>
        </w:rPr>
        <w:t>Object</w:t>
      </w:r>
      <w:r>
        <w:t xml:space="preserve"> prototype object (see </w:t>
      </w:r>
      <w:hyperlink r:id="rId74">
        <w:r>
          <w:rPr>
            <w:rStyle w:val="Hyperlink"/>
          </w:rPr>
          <w:t>[ECMA-262/5]</w:t>
        </w:r>
      </w:hyperlink>
      <w:r>
        <w:t xml:space="preserve"> Section 15.2.3.1).</w:t>
      </w:r>
    </w:p>
    <w:p w:rsidR="000845BC" w:rsidRDefault="00274F3E">
      <w:pPr>
        <w:pStyle w:val="Heading5"/>
      </w:pPr>
      <w:bookmarkStart w:id="189" w:name="section_8883ff3ca69841cdac296e066b76ebbd"/>
      <w:bookmarkStart w:id="190" w:name="_Toc509484295"/>
      <w:r>
        <w:t>Enumerator.prototype.constructor</w:t>
      </w:r>
      <w:bookmarkEnd w:id="189"/>
      <w:bookmarkEnd w:id="190"/>
    </w:p>
    <w:p w:rsidR="000845BC" w:rsidRDefault="00274F3E">
      <w:r>
        <w:t xml:space="preserve">The initial value of </w:t>
      </w:r>
      <w:r>
        <w:rPr>
          <w:b/>
        </w:rPr>
        <w:t>Enumerator</w:t>
      </w:r>
      <w:r>
        <w:t>.</w:t>
      </w:r>
      <w:r>
        <w:rPr>
          <w:b/>
        </w:rPr>
        <w:t>prototype</w:t>
      </w:r>
      <w:r>
        <w:t>.</w:t>
      </w:r>
      <w:r>
        <w:rPr>
          <w:b/>
        </w:rPr>
        <w:t>constructor</w:t>
      </w:r>
      <w:r>
        <w:t xml:space="preserve"> is the built-in </w:t>
      </w:r>
      <w:r>
        <w:rPr>
          <w:b/>
        </w:rPr>
        <w:t>Enumerator</w:t>
      </w:r>
      <w:r>
        <w:t xml:space="preserve"> constructor.</w:t>
      </w:r>
    </w:p>
    <w:p w:rsidR="000845BC" w:rsidRDefault="00274F3E">
      <w:pPr>
        <w:pStyle w:val="Heading5"/>
      </w:pPr>
      <w:bookmarkStart w:id="191" w:name="section_904fade65ca04936a93cef2f800a0481"/>
      <w:bookmarkStart w:id="192" w:name="_Toc509484296"/>
      <w:r>
        <w:t>Enumerator.prototype.atEnd ( )</w:t>
      </w:r>
      <w:bookmarkEnd w:id="191"/>
      <w:bookmarkEnd w:id="192"/>
    </w:p>
    <w:p w:rsidR="000845BC" w:rsidRDefault="00274F3E">
      <w:pPr>
        <w:numPr>
          <w:ilvl w:val="0"/>
          <w:numId w:val="92"/>
        </w:numPr>
        <w:contextualSpacing/>
      </w:pPr>
      <w:r>
        <w:t xml:space="preserve">If the </w:t>
      </w:r>
      <w:r>
        <w:rPr>
          <w:b/>
        </w:rPr>
        <w:t>this</w:t>
      </w:r>
      <w:r>
        <w:t xml:space="preserve"> object is not an </w:t>
      </w:r>
      <w:r>
        <w:rPr>
          <w:b/>
        </w:rPr>
        <w:t>Enumerator</w:t>
      </w:r>
      <w:r>
        <w:t xml:space="preserve"> object, throw a </w:t>
      </w:r>
      <w:r>
        <w:rPr>
          <w:b/>
        </w:rPr>
        <w:t>TypeError</w:t>
      </w:r>
      <w:r>
        <w:t xml:space="preserve"> exception.</w:t>
      </w:r>
    </w:p>
    <w:p w:rsidR="000845BC" w:rsidRDefault="00274F3E">
      <w:pPr>
        <w:numPr>
          <w:ilvl w:val="0"/>
          <w:numId w:val="92"/>
        </w:numPr>
        <w:contextualSpacing/>
      </w:pPr>
      <w:r>
        <w:t xml:space="preserve">Let </w:t>
      </w:r>
      <w:r>
        <w:rPr>
          <w:i/>
        </w:rPr>
        <w:t>collection</w:t>
      </w:r>
      <w:r>
        <w:t xml:space="preserve"> be the value of the </w:t>
      </w:r>
      <w:r>
        <w:rPr>
          <w:b/>
        </w:rPr>
        <w:t>this</w:t>
      </w:r>
      <w:r>
        <w:t xml:space="preserve"> object’s </w:t>
      </w:r>
      <w:r>
        <w:rPr>
          <w:b/>
        </w:rPr>
        <w:t>[[Collection]]</w:t>
      </w:r>
      <w:r>
        <w:t xml:space="preserve"> property.</w:t>
      </w:r>
    </w:p>
    <w:p w:rsidR="000845BC" w:rsidRDefault="00274F3E">
      <w:pPr>
        <w:numPr>
          <w:ilvl w:val="0"/>
          <w:numId w:val="92"/>
        </w:numPr>
        <w:contextualSpacing/>
      </w:pPr>
      <w:r>
        <w:t xml:space="preserve">If </w:t>
      </w:r>
      <w:r>
        <w:rPr>
          <w:i/>
        </w:rPr>
        <w:t>collection</w:t>
      </w:r>
      <w:r>
        <w:t xml:space="preserve"> is undefined, return </w:t>
      </w:r>
      <w:r>
        <w:rPr>
          <w:b/>
        </w:rPr>
        <w:t>true</w:t>
      </w:r>
      <w:r>
        <w:t>.</w:t>
      </w:r>
    </w:p>
    <w:p w:rsidR="000845BC" w:rsidRDefault="00274F3E">
      <w:pPr>
        <w:numPr>
          <w:ilvl w:val="0"/>
          <w:numId w:val="92"/>
        </w:numPr>
        <w:contextualSpacing/>
      </w:pPr>
      <w:r>
        <w:t xml:space="preserve">Let </w:t>
      </w:r>
      <w:r>
        <w:rPr>
          <w:i/>
        </w:rPr>
        <w:t>state</w:t>
      </w:r>
      <w:r>
        <w:t xml:space="preserve"> be the value of the this object’s </w:t>
      </w:r>
      <w:r>
        <w:rPr>
          <w:b/>
        </w:rPr>
        <w:t>[[EnumerationState]]</w:t>
      </w:r>
      <w:r>
        <w:t xml:space="preserve"> property.</w:t>
      </w:r>
    </w:p>
    <w:p w:rsidR="000845BC" w:rsidRDefault="00274F3E">
      <w:pPr>
        <w:numPr>
          <w:ilvl w:val="0"/>
          <w:numId w:val="92"/>
        </w:numPr>
        <w:contextualSpacing/>
      </w:pPr>
      <w:r>
        <w:t xml:space="preserve">If </w:t>
      </w:r>
      <w:r>
        <w:rPr>
          <w:i/>
        </w:rPr>
        <w:t>state</w:t>
      </w:r>
      <w:r>
        <w:t xml:space="preserve"> indicates that the end of the enumeration has been reached, return </w:t>
      </w:r>
      <w:r>
        <w:rPr>
          <w:b/>
        </w:rPr>
        <w:t>true</w:t>
      </w:r>
      <w:r>
        <w:t>.</w:t>
      </w:r>
    </w:p>
    <w:p w:rsidR="000845BC" w:rsidRDefault="00274F3E">
      <w:pPr>
        <w:numPr>
          <w:ilvl w:val="0"/>
          <w:numId w:val="92"/>
        </w:numPr>
        <w:contextualSpacing/>
      </w:pPr>
      <w:r>
        <w:t xml:space="preserve">Return </w:t>
      </w:r>
      <w:r>
        <w:rPr>
          <w:b/>
        </w:rPr>
        <w:t>false</w:t>
      </w:r>
      <w:r>
        <w:t>.</w:t>
      </w:r>
    </w:p>
    <w:p w:rsidR="000845BC" w:rsidRDefault="00274F3E">
      <w:pPr>
        <w:pStyle w:val="Heading5"/>
      </w:pPr>
      <w:bookmarkStart w:id="193" w:name="section_a8bae3328216481aa5de71432dafd839"/>
      <w:bookmarkStart w:id="194" w:name="_Toc509484297"/>
      <w:r>
        <w:lastRenderedPageBreak/>
        <w:t>Enumerator.prototype.item ( )</w:t>
      </w:r>
      <w:bookmarkEnd w:id="193"/>
      <w:bookmarkEnd w:id="194"/>
    </w:p>
    <w:p w:rsidR="000845BC" w:rsidRDefault="00274F3E">
      <w:pPr>
        <w:numPr>
          <w:ilvl w:val="0"/>
          <w:numId w:val="93"/>
        </w:numPr>
        <w:contextualSpacing/>
      </w:pPr>
      <w:r>
        <w:t xml:space="preserve">If the </w:t>
      </w:r>
      <w:r>
        <w:rPr>
          <w:b/>
        </w:rPr>
        <w:t>this</w:t>
      </w:r>
      <w:r>
        <w:t xml:space="preserve"> object is not a</w:t>
      </w:r>
      <w:r>
        <w:t xml:space="preserve">n </w:t>
      </w:r>
      <w:r>
        <w:rPr>
          <w:b/>
        </w:rPr>
        <w:t>Enumerator</w:t>
      </w:r>
      <w:r>
        <w:t xml:space="preserve"> object, throw a </w:t>
      </w:r>
      <w:r>
        <w:rPr>
          <w:b/>
        </w:rPr>
        <w:t>TypeError</w:t>
      </w:r>
      <w:r>
        <w:t xml:space="preserve"> exception.</w:t>
      </w:r>
    </w:p>
    <w:p w:rsidR="000845BC" w:rsidRDefault="00274F3E">
      <w:pPr>
        <w:numPr>
          <w:ilvl w:val="0"/>
          <w:numId w:val="93"/>
        </w:numPr>
        <w:contextualSpacing/>
      </w:pPr>
      <w:r>
        <w:t xml:space="preserve">Let </w:t>
      </w:r>
      <w:r>
        <w:rPr>
          <w:i/>
        </w:rPr>
        <w:t>collection</w:t>
      </w:r>
      <w:r>
        <w:t xml:space="preserve"> be the value of the </w:t>
      </w:r>
      <w:r>
        <w:rPr>
          <w:b/>
        </w:rPr>
        <w:t>this</w:t>
      </w:r>
      <w:r>
        <w:t xml:space="preserve"> object’s </w:t>
      </w:r>
      <w:r>
        <w:rPr>
          <w:b/>
        </w:rPr>
        <w:t>[[Collection]]</w:t>
      </w:r>
      <w:r>
        <w:t xml:space="preserve"> property.</w:t>
      </w:r>
    </w:p>
    <w:p w:rsidR="000845BC" w:rsidRDefault="00274F3E">
      <w:pPr>
        <w:numPr>
          <w:ilvl w:val="0"/>
          <w:numId w:val="93"/>
        </w:numPr>
        <w:contextualSpacing/>
      </w:pPr>
      <w:r>
        <w:t xml:space="preserve">If </w:t>
      </w:r>
      <w:r>
        <w:rPr>
          <w:i/>
        </w:rPr>
        <w:t>collection</w:t>
      </w:r>
      <w:r>
        <w:t xml:space="preserve"> is undefined, return </w:t>
      </w:r>
      <w:r>
        <w:rPr>
          <w:b/>
        </w:rPr>
        <w:t>undefined</w:t>
      </w:r>
      <w:r>
        <w:t>.</w:t>
      </w:r>
    </w:p>
    <w:p w:rsidR="000845BC" w:rsidRDefault="00274F3E">
      <w:pPr>
        <w:numPr>
          <w:ilvl w:val="0"/>
          <w:numId w:val="93"/>
        </w:numPr>
        <w:contextualSpacing/>
      </w:pPr>
      <w:r>
        <w:t xml:space="preserve">Let </w:t>
      </w:r>
      <w:r>
        <w:rPr>
          <w:i/>
        </w:rPr>
        <w:t>state</w:t>
      </w:r>
      <w:r>
        <w:t xml:space="preserve"> be the value of the this object’s </w:t>
      </w:r>
      <w:r>
        <w:rPr>
          <w:b/>
        </w:rPr>
        <w:t>[[EnumerationState]]</w:t>
      </w:r>
      <w:r>
        <w:t xml:space="preserve"> property.</w:t>
      </w:r>
    </w:p>
    <w:p w:rsidR="000845BC" w:rsidRDefault="00274F3E">
      <w:pPr>
        <w:numPr>
          <w:ilvl w:val="0"/>
          <w:numId w:val="93"/>
        </w:numPr>
        <w:contextualSpacing/>
      </w:pPr>
      <w:r>
        <w:t xml:space="preserve">If </w:t>
      </w:r>
      <w:r>
        <w:rPr>
          <w:i/>
        </w:rPr>
        <w:t>state</w:t>
      </w:r>
      <w:r>
        <w:t xml:space="preserve"> in</w:t>
      </w:r>
      <w:r>
        <w:t xml:space="preserve">dicates that the end of the enumeration has been reached, return </w:t>
      </w:r>
      <w:r>
        <w:rPr>
          <w:b/>
        </w:rPr>
        <w:t>undefined</w:t>
      </w:r>
      <w:r>
        <w:t>.</w:t>
      </w:r>
    </w:p>
    <w:p w:rsidR="000845BC" w:rsidRDefault="00274F3E">
      <w:pPr>
        <w:numPr>
          <w:ilvl w:val="0"/>
          <w:numId w:val="93"/>
        </w:numPr>
        <w:contextualSpacing/>
      </w:pPr>
      <w:r>
        <w:t xml:space="preserve">Return the current enumeration item as indicated by </w:t>
      </w:r>
      <w:r>
        <w:rPr>
          <w:b/>
        </w:rPr>
        <w:t>state</w:t>
      </w:r>
      <w:r>
        <w:t>.</w:t>
      </w:r>
    </w:p>
    <w:p w:rsidR="000845BC" w:rsidRDefault="00274F3E">
      <w:pPr>
        <w:pStyle w:val="Heading5"/>
      </w:pPr>
      <w:bookmarkStart w:id="195" w:name="section_9d5405c8efb14b158688197e9ef85312"/>
      <w:bookmarkStart w:id="196" w:name="_Toc509484298"/>
      <w:r>
        <w:t>Enumerator.prototype.moveFirst ( )</w:t>
      </w:r>
      <w:bookmarkEnd w:id="195"/>
      <w:bookmarkEnd w:id="196"/>
    </w:p>
    <w:p w:rsidR="000845BC" w:rsidRDefault="00274F3E">
      <w:pPr>
        <w:numPr>
          <w:ilvl w:val="0"/>
          <w:numId w:val="94"/>
        </w:numPr>
        <w:contextualSpacing/>
      </w:pPr>
      <w:r>
        <w:t xml:space="preserve">If the </w:t>
      </w:r>
      <w:r>
        <w:rPr>
          <w:b/>
        </w:rPr>
        <w:t>this</w:t>
      </w:r>
      <w:r>
        <w:t xml:space="preserve"> object is not an </w:t>
      </w:r>
      <w:r>
        <w:rPr>
          <w:b/>
        </w:rPr>
        <w:t>Enumerator</w:t>
      </w:r>
      <w:r>
        <w:t xml:space="preserve"> object, throw a </w:t>
      </w:r>
      <w:r>
        <w:rPr>
          <w:b/>
        </w:rPr>
        <w:t>TypeError</w:t>
      </w:r>
      <w:r>
        <w:t xml:space="preserve"> exception.</w:t>
      </w:r>
    </w:p>
    <w:p w:rsidR="000845BC" w:rsidRDefault="00274F3E">
      <w:pPr>
        <w:numPr>
          <w:ilvl w:val="0"/>
          <w:numId w:val="94"/>
        </w:numPr>
        <w:contextualSpacing/>
      </w:pPr>
      <w:r>
        <w:t xml:space="preserve">Let </w:t>
      </w:r>
      <w:r>
        <w:rPr>
          <w:i/>
        </w:rPr>
        <w:t>collection</w:t>
      </w:r>
      <w:r>
        <w:t xml:space="preserve"> be the value of the </w:t>
      </w:r>
      <w:r>
        <w:rPr>
          <w:b/>
        </w:rPr>
        <w:t>this</w:t>
      </w:r>
      <w:r>
        <w:t xml:space="preserve"> object’s </w:t>
      </w:r>
      <w:r>
        <w:rPr>
          <w:b/>
        </w:rPr>
        <w:t>[[Collection]]</w:t>
      </w:r>
      <w:r>
        <w:t xml:space="preserve"> property.</w:t>
      </w:r>
    </w:p>
    <w:p w:rsidR="000845BC" w:rsidRDefault="00274F3E">
      <w:pPr>
        <w:numPr>
          <w:ilvl w:val="0"/>
          <w:numId w:val="94"/>
        </w:numPr>
        <w:contextualSpacing/>
      </w:pPr>
      <w:r>
        <w:t xml:space="preserve">If </w:t>
      </w:r>
      <w:r>
        <w:rPr>
          <w:i/>
        </w:rPr>
        <w:t>collection</w:t>
      </w:r>
      <w:r>
        <w:t xml:space="preserve"> is undefined, return </w:t>
      </w:r>
      <w:r>
        <w:rPr>
          <w:b/>
        </w:rPr>
        <w:t>undefined</w:t>
      </w:r>
      <w:r>
        <w:t>.</w:t>
      </w:r>
    </w:p>
    <w:p w:rsidR="000845BC" w:rsidRDefault="00274F3E">
      <w:pPr>
        <w:numPr>
          <w:ilvl w:val="0"/>
          <w:numId w:val="94"/>
        </w:numPr>
        <w:contextualSpacing/>
      </w:pPr>
      <w:r>
        <w:t xml:space="preserve">Modify the </w:t>
      </w:r>
      <w:r>
        <w:rPr>
          <w:b/>
        </w:rPr>
        <w:t>[[EnumerationState]]</w:t>
      </w:r>
      <w:r>
        <w:t xml:space="preserve"> property of the this object to a state indicating that the current enumeration of </w:t>
      </w:r>
      <w:r>
        <w:rPr>
          <w:i/>
        </w:rPr>
        <w:t>collection</w:t>
      </w:r>
      <w:r>
        <w:t xml:space="preserve"> is now position</w:t>
      </w:r>
      <w:r>
        <w:t xml:space="preserve">ed at the original first item of the enumeration. If the current </w:t>
      </w:r>
      <w:r>
        <w:rPr>
          <w:b/>
        </w:rPr>
        <w:t>[[EnumerationState]]</w:t>
      </w:r>
      <w:r>
        <w:t xml:space="preserve"> property indicates that </w:t>
      </w:r>
      <w:r>
        <w:rPr>
          <w:i/>
        </w:rPr>
        <w:t>collection</w:t>
      </w:r>
      <w:r>
        <w:t xml:space="preserve"> has no enumerable items, the new </w:t>
      </w:r>
      <w:r>
        <w:rPr>
          <w:i/>
        </w:rPr>
        <w:t>state</w:t>
      </w:r>
      <w:r>
        <w:t xml:space="preserve"> will indicate that the end of the enumeration has been reached.</w:t>
      </w:r>
    </w:p>
    <w:p w:rsidR="000845BC" w:rsidRDefault="00274F3E">
      <w:pPr>
        <w:numPr>
          <w:ilvl w:val="0"/>
          <w:numId w:val="94"/>
        </w:numPr>
        <w:contextualSpacing/>
      </w:pPr>
      <w:r>
        <w:t xml:space="preserve">Return </w:t>
      </w:r>
      <w:r>
        <w:rPr>
          <w:b/>
        </w:rPr>
        <w:t>undefined</w:t>
      </w:r>
      <w:r>
        <w:t>.</w:t>
      </w:r>
    </w:p>
    <w:p w:rsidR="000845BC" w:rsidRDefault="00274F3E">
      <w:pPr>
        <w:pStyle w:val="Heading5"/>
      </w:pPr>
      <w:bookmarkStart w:id="197" w:name="section_8e70bcfc31ce4d8ab102e98932c57e45"/>
      <w:bookmarkStart w:id="198" w:name="_Toc509484299"/>
      <w:r>
        <w:t>Enumerator.prototype.moveNext ( )</w:t>
      </w:r>
      <w:bookmarkEnd w:id="197"/>
      <w:bookmarkEnd w:id="198"/>
    </w:p>
    <w:p w:rsidR="000845BC" w:rsidRDefault="00274F3E">
      <w:pPr>
        <w:numPr>
          <w:ilvl w:val="0"/>
          <w:numId w:val="95"/>
        </w:numPr>
        <w:contextualSpacing/>
      </w:pPr>
      <w:r>
        <w:t xml:space="preserve">If the </w:t>
      </w:r>
      <w:r>
        <w:rPr>
          <w:b/>
        </w:rPr>
        <w:t>this</w:t>
      </w:r>
      <w:r>
        <w:t xml:space="preserve"> object is not an </w:t>
      </w:r>
      <w:r>
        <w:rPr>
          <w:b/>
        </w:rPr>
        <w:t>Enumerator</w:t>
      </w:r>
      <w:r>
        <w:t xml:space="preserve"> object, throw a </w:t>
      </w:r>
      <w:r>
        <w:rPr>
          <w:b/>
        </w:rPr>
        <w:t>TypeError</w:t>
      </w:r>
      <w:r>
        <w:t xml:space="preserve"> exception.</w:t>
      </w:r>
    </w:p>
    <w:p w:rsidR="000845BC" w:rsidRDefault="00274F3E">
      <w:pPr>
        <w:numPr>
          <w:ilvl w:val="0"/>
          <w:numId w:val="95"/>
        </w:numPr>
        <w:contextualSpacing/>
      </w:pPr>
      <w:r>
        <w:t xml:space="preserve">Let </w:t>
      </w:r>
      <w:r>
        <w:rPr>
          <w:i/>
        </w:rPr>
        <w:t>collection</w:t>
      </w:r>
      <w:r>
        <w:t xml:space="preserve"> be the value of the </w:t>
      </w:r>
      <w:r>
        <w:rPr>
          <w:b/>
        </w:rPr>
        <w:t>this</w:t>
      </w:r>
      <w:r>
        <w:t xml:space="preserve"> object’s </w:t>
      </w:r>
      <w:r>
        <w:rPr>
          <w:b/>
        </w:rPr>
        <w:t>[[Collection]]</w:t>
      </w:r>
      <w:r>
        <w:t xml:space="preserve"> property.</w:t>
      </w:r>
    </w:p>
    <w:p w:rsidR="000845BC" w:rsidRDefault="00274F3E">
      <w:pPr>
        <w:numPr>
          <w:ilvl w:val="0"/>
          <w:numId w:val="95"/>
        </w:numPr>
        <w:contextualSpacing/>
      </w:pPr>
      <w:r>
        <w:t xml:space="preserve">If </w:t>
      </w:r>
      <w:r>
        <w:rPr>
          <w:i/>
        </w:rPr>
        <w:t>collection</w:t>
      </w:r>
      <w:r>
        <w:t xml:space="preserve"> is undefined, return </w:t>
      </w:r>
      <w:r>
        <w:rPr>
          <w:b/>
        </w:rPr>
        <w:t>undefined</w:t>
      </w:r>
      <w:r>
        <w:t>.</w:t>
      </w:r>
    </w:p>
    <w:p w:rsidR="000845BC" w:rsidRDefault="00274F3E">
      <w:pPr>
        <w:numPr>
          <w:ilvl w:val="0"/>
          <w:numId w:val="95"/>
        </w:numPr>
        <w:contextualSpacing/>
      </w:pPr>
      <w:r>
        <w:t xml:space="preserve">Let </w:t>
      </w:r>
      <w:r>
        <w:rPr>
          <w:i/>
        </w:rPr>
        <w:t>state</w:t>
      </w:r>
      <w:r>
        <w:t xml:space="preserve"> be the value of</w:t>
      </w:r>
      <w:r>
        <w:t xml:space="preserve"> the this object’s </w:t>
      </w:r>
      <w:r>
        <w:rPr>
          <w:b/>
        </w:rPr>
        <w:t>[[EnumerationState]]</w:t>
      </w:r>
      <w:r>
        <w:t xml:space="preserve"> property.</w:t>
      </w:r>
    </w:p>
    <w:p w:rsidR="000845BC" w:rsidRDefault="00274F3E">
      <w:pPr>
        <w:numPr>
          <w:ilvl w:val="0"/>
          <w:numId w:val="95"/>
        </w:numPr>
        <w:contextualSpacing/>
      </w:pPr>
      <w:r>
        <w:t xml:space="preserve">If </w:t>
      </w:r>
      <w:r>
        <w:rPr>
          <w:i/>
        </w:rPr>
        <w:t>state</w:t>
      </w:r>
      <w:r>
        <w:t xml:space="preserve"> indicates that the end of the enumeration has been reached, return </w:t>
      </w:r>
      <w:r>
        <w:rPr>
          <w:b/>
        </w:rPr>
        <w:t>undefined</w:t>
      </w:r>
      <w:r>
        <w:t>.</w:t>
      </w:r>
    </w:p>
    <w:p w:rsidR="000845BC" w:rsidRDefault="00274F3E">
      <w:pPr>
        <w:numPr>
          <w:ilvl w:val="0"/>
          <w:numId w:val="95"/>
        </w:numPr>
        <w:contextualSpacing/>
      </w:pPr>
      <w:r>
        <w:t xml:space="preserve">Modify </w:t>
      </w:r>
      <w:r>
        <w:rPr>
          <w:i/>
        </w:rPr>
        <w:t>state</w:t>
      </w:r>
      <w:r>
        <w:t xml:space="preserve"> to a state indicating that the current enumeration of </w:t>
      </w:r>
      <w:r>
        <w:rPr>
          <w:i/>
        </w:rPr>
        <w:t>collection</w:t>
      </w:r>
      <w:r>
        <w:t xml:space="preserve"> is now positioned at the next item beyond</w:t>
      </w:r>
      <w:r>
        <w:t xml:space="preserve"> the current item of the enumeration. The new </w:t>
      </w:r>
      <w:r>
        <w:rPr>
          <w:i/>
        </w:rPr>
        <w:t>state</w:t>
      </w:r>
      <w:r>
        <w:t xml:space="preserve"> may indicate that the end of the enumeration has been reached.</w:t>
      </w:r>
    </w:p>
    <w:p w:rsidR="000845BC" w:rsidRDefault="00274F3E">
      <w:pPr>
        <w:numPr>
          <w:ilvl w:val="0"/>
          <w:numId w:val="95"/>
        </w:numPr>
        <w:contextualSpacing/>
      </w:pPr>
      <w:r>
        <w:t xml:space="preserve">Update the </w:t>
      </w:r>
      <w:r>
        <w:rPr>
          <w:b/>
        </w:rPr>
        <w:t>[[EnumerationState]]</w:t>
      </w:r>
      <w:r>
        <w:t xml:space="preserve"> property of the this object to </w:t>
      </w:r>
      <w:r>
        <w:rPr>
          <w:i/>
        </w:rPr>
        <w:t>state</w:t>
      </w:r>
      <w:r>
        <w:t>.</w:t>
      </w:r>
    </w:p>
    <w:p w:rsidR="000845BC" w:rsidRDefault="00274F3E">
      <w:pPr>
        <w:numPr>
          <w:ilvl w:val="0"/>
          <w:numId w:val="95"/>
        </w:numPr>
        <w:contextualSpacing/>
      </w:pPr>
      <w:r>
        <w:t xml:space="preserve">Return </w:t>
      </w:r>
      <w:r>
        <w:rPr>
          <w:b/>
        </w:rPr>
        <w:t>undefined</w:t>
      </w:r>
      <w:r>
        <w:t>.</w:t>
      </w:r>
    </w:p>
    <w:p w:rsidR="000845BC" w:rsidRDefault="00274F3E">
      <w:pPr>
        <w:pStyle w:val="Heading4"/>
      </w:pPr>
      <w:bookmarkStart w:id="199" w:name="section_fe3a4f1dcba34b42a04debed77fac105"/>
      <w:bookmarkStart w:id="200" w:name="_Toc509484300"/>
      <w:r>
        <w:t>Properties of Enumerator Instances</w:t>
      </w:r>
      <w:bookmarkEnd w:id="199"/>
      <w:bookmarkEnd w:id="200"/>
    </w:p>
    <w:p w:rsidR="000845BC" w:rsidRDefault="00274F3E">
      <w:r>
        <w:rPr>
          <w:b/>
        </w:rPr>
        <w:t>Enumerator</w:t>
      </w:r>
      <w:r>
        <w:t xml:space="preserve"> instanc</w:t>
      </w:r>
      <w:r>
        <w:t xml:space="preserve">es inherit properties from their </w:t>
      </w:r>
      <w:r>
        <w:rPr>
          <w:b/>
        </w:rPr>
        <w:t>[[Prototype]]</w:t>
      </w:r>
      <w:r>
        <w:t xml:space="preserve"> object as specified previously. In addition, </w:t>
      </w:r>
      <w:r>
        <w:rPr>
          <w:b/>
        </w:rPr>
        <w:t>Enumerator</w:t>
      </w:r>
      <w:r>
        <w:t xml:space="preserve"> instances have an internal </w:t>
      </w:r>
      <w:r>
        <w:rPr>
          <w:b/>
        </w:rPr>
        <w:t>[[Collection]]</w:t>
      </w:r>
      <w:r>
        <w:t xml:space="preserve"> property, and they may have an internal </w:t>
      </w:r>
      <w:r>
        <w:rPr>
          <w:b/>
        </w:rPr>
        <w:t>[[EnumeratorState]]</w:t>
      </w:r>
      <w:r>
        <w:t xml:space="preserve"> property.</w:t>
      </w:r>
    </w:p>
    <w:p w:rsidR="000845BC" w:rsidRDefault="00274F3E">
      <w:pPr>
        <w:pStyle w:val="Heading3"/>
      </w:pPr>
      <w:bookmarkStart w:id="201" w:name="section_887a15190d2f43818660e84c0befe03f"/>
      <w:bookmarkStart w:id="202" w:name="_Toc509484301"/>
      <w:r>
        <w:t>VBArray Objects</w:t>
      </w:r>
      <w:bookmarkEnd w:id="201"/>
      <w:bookmarkEnd w:id="202"/>
    </w:p>
    <w:p w:rsidR="000845BC" w:rsidRDefault="00274F3E">
      <w:r>
        <w:rPr>
          <w:b/>
        </w:rPr>
        <w:t>Enumerator</w:t>
      </w:r>
      <w:r>
        <w:t xml:space="preserve"> objects provid</w:t>
      </w:r>
      <w:r>
        <w:t xml:space="preserve">e an alternative mechanism for iterating over the elements of Array instances and certain host objects. </w:t>
      </w:r>
    </w:p>
    <w:p w:rsidR="000845BC" w:rsidRDefault="00274F3E">
      <w:r>
        <w:t xml:space="preserve">For such objects, the order of enumeration is the same as the for-in statement (see </w:t>
      </w:r>
      <w:hyperlink r:id="rId75">
        <w:r>
          <w:rPr>
            <w:rStyle w:val="Hyperlink"/>
          </w:rPr>
          <w:t>[</w:t>
        </w:r>
        <w:r>
          <w:rPr>
            <w:rStyle w:val="Hyperlink"/>
          </w:rPr>
          <w:t>ECMA-262/5]</w:t>
        </w:r>
      </w:hyperlink>
      <w:r>
        <w:t xml:space="preserve"> section 12.6.4).</w:t>
      </w:r>
    </w:p>
    <w:p w:rsidR="000845BC" w:rsidRDefault="00274F3E">
      <w:pPr>
        <w:pStyle w:val="Heading4"/>
      </w:pPr>
      <w:bookmarkStart w:id="203" w:name="section_66747d5c160f4f13bbb59b46826cfe70"/>
      <w:bookmarkStart w:id="204" w:name="_Toc509484302"/>
      <w:r>
        <w:t>The VBArray Constructor Called as a Function</w:t>
      </w:r>
      <w:bookmarkEnd w:id="203"/>
      <w:bookmarkEnd w:id="204"/>
    </w:p>
    <w:p w:rsidR="000845BC" w:rsidRDefault="00274F3E">
      <w:r>
        <w:t xml:space="preserve">When </w:t>
      </w:r>
      <w:r>
        <w:rPr>
          <w:b/>
        </w:rPr>
        <w:t>VBArray</w:t>
      </w:r>
      <w:r>
        <w:t xml:space="preserve"> is called as a function, it throws an exception if the argument is not a </w:t>
      </w:r>
      <w:r>
        <w:rPr>
          <w:b/>
        </w:rPr>
        <w:t>SafeArray</w:t>
      </w:r>
      <w:r>
        <w:t xml:space="preserve"> value.</w:t>
      </w:r>
    </w:p>
    <w:p w:rsidR="000845BC" w:rsidRDefault="00274F3E">
      <w:pPr>
        <w:pStyle w:val="Heading5"/>
      </w:pPr>
      <w:bookmarkStart w:id="205" w:name="section_18824c8c19d742aaaed7f602d64ae747"/>
      <w:bookmarkStart w:id="206" w:name="_Toc509484303"/>
      <w:r>
        <w:t>VBArray ( value)</w:t>
      </w:r>
      <w:bookmarkEnd w:id="205"/>
      <w:bookmarkEnd w:id="206"/>
    </w:p>
    <w:p w:rsidR="000845BC" w:rsidRDefault="00274F3E">
      <w:r>
        <w:t xml:space="preserve">When the </w:t>
      </w:r>
      <w:r>
        <w:rPr>
          <w:b/>
        </w:rPr>
        <w:t>VBArray</w:t>
      </w:r>
      <w:r>
        <w:t xml:space="preserve"> function is called, the following steps are taken:</w:t>
      </w:r>
    </w:p>
    <w:p w:rsidR="000845BC" w:rsidRDefault="00274F3E">
      <w:pPr>
        <w:pStyle w:val="ListParagraph"/>
        <w:numPr>
          <w:ilvl w:val="0"/>
          <w:numId w:val="96"/>
        </w:numPr>
      </w:pPr>
      <w:r>
        <w:t xml:space="preserve">If </w:t>
      </w:r>
      <w:r>
        <w:rPr>
          <w:i/>
        </w:rPr>
        <w:t>Type(value)</w:t>
      </w:r>
      <w:r>
        <w:t xml:space="preserve"> is </w:t>
      </w:r>
      <w:r>
        <w:rPr>
          <w:b/>
        </w:rPr>
        <w:t>SafeArray</w:t>
      </w:r>
      <w:r>
        <w:t xml:space="preserve">, return </w:t>
      </w:r>
      <w:r>
        <w:rPr>
          <w:i/>
        </w:rPr>
        <w:t>value</w:t>
      </w:r>
      <w:r>
        <w:t>.</w:t>
      </w:r>
    </w:p>
    <w:p w:rsidR="000845BC" w:rsidRDefault="00274F3E">
      <w:pPr>
        <w:pStyle w:val="ListParagraph"/>
        <w:numPr>
          <w:ilvl w:val="0"/>
          <w:numId w:val="96"/>
        </w:numPr>
      </w:pPr>
      <w:r>
        <w:lastRenderedPageBreak/>
        <w:t xml:space="preserve">Throw a </w:t>
      </w:r>
      <w:r>
        <w:rPr>
          <w:b/>
        </w:rPr>
        <w:t>TypeError</w:t>
      </w:r>
      <w:r>
        <w:t xml:space="preserve"> exception.</w:t>
      </w:r>
    </w:p>
    <w:p w:rsidR="000845BC" w:rsidRDefault="00274F3E">
      <w:pPr>
        <w:pStyle w:val="Heading4"/>
      </w:pPr>
      <w:bookmarkStart w:id="207" w:name="section_94a559e0ba81493c904404c6a9306c5d"/>
      <w:bookmarkStart w:id="208" w:name="_Toc509484304"/>
      <w:r>
        <w:t>The VBArray Constructor</w:t>
      </w:r>
      <w:bookmarkEnd w:id="207"/>
      <w:bookmarkEnd w:id="208"/>
    </w:p>
    <w:p w:rsidR="000845BC" w:rsidRDefault="00274F3E">
      <w:r>
        <w:t xml:space="preserve">When </w:t>
      </w:r>
      <w:r>
        <w:rPr>
          <w:b/>
        </w:rPr>
        <w:t>VBArray</w:t>
      </w:r>
      <w:r>
        <w:t xml:space="preserve"> is called as part of a new expression, it is a constructor: it initializes the newly created ob</w:t>
      </w:r>
      <w:r>
        <w:t>ject.</w:t>
      </w:r>
    </w:p>
    <w:p w:rsidR="000845BC" w:rsidRDefault="00274F3E">
      <w:pPr>
        <w:pStyle w:val="Heading5"/>
      </w:pPr>
      <w:bookmarkStart w:id="209" w:name="section_84f592e572ff41c889b2c4369223824c"/>
      <w:bookmarkStart w:id="210" w:name="_Toc509484305"/>
      <w:r>
        <w:t>new VBArray ( value )</w:t>
      </w:r>
      <w:bookmarkEnd w:id="209"/>
      <w:bookmarkEnd w:id="210"/>
    </w:p>
    <w:p w:rsidR="000845BC" w:rsidRDefault="00274F3E">
      <w:r>
        <w:t xml:space="preserve">When the </w:t>
      </w:r>
      <w:r>
        <w:rPr>
          <w:b/>
        </w:rPr>
        <w:t>VBArray</w:t>
      </w:r>
      <w:r>
        <w:t xml:space="preserve"> constructor is called with an argument value of zero or one, the following steps are taken:</w:t>
      </w:r>
    </w:p>
    <w:p w:rsidR="000845BC" w:rsidRDefault="00274F3E">
      <w:pPr>
        <w:numPr>
          <w:ilvl w:val="0"/>
          <w:numId w:val="97"/>
        </w:numPr>
        <w:contextualSpacing/>
      </w:pPr>
      <w:r>
        <w:t xml:space="preserve">If </w:t>
      </w:r>
      <w:r>
        <w:rPr>
          <w:i/>
        </w:rPr>
        <w:t>Type(value)</w:t>
      </w:r>
      <w:r>
        <w:t xml:space="preserve"> is not </w:t>
      </w:r>
      <w:r>
        <w:rPr>
          <w:b/>
        </w:rPr>
        <w:t>SafeArray</w:t>
      </w:r>
      <w:r>
        <w:t xml:space="preserve">, throw a </w:t>
      </w:r>
      <w:r>
        <w:rPr>
          <w:b/>
        </w:rPr>
        <w:t>TypeError</w:t>
      </w:r>
      <w:r>
        <w:t xml:space="preserve"> exception.</w:t>
      </w:r>
    </w:p>
    <w:p w:rsidR="000845BC" w:rsidRDefault="00274F3E">
      <w:pPr>
        <w:numPr>
          <w:ilvl w:val="0"/>
          <w:numId w:val="97"/>
        </w:numPr>
        <w:contextualSpacing/>
      </w:pPr>
      <w:r>
        <w:t xml:space="preserve">The </w:t>
      </w:r>
      <w:r>
        <w:rPr>
          <w:b/>
        </w:rPr>
        <w:t>[[SArray]]</w:t>
      </w:r>
      <w:r>
        <w:t xml:space="preserve"> property of the newly created object is set to </w:t>
      </w:r>
      <w:r>
        <w:rPr>
          <w:i/>
        </w:rPr>
        <w:t>value</w:t>
      </w:r>
      <w:r>
        <w:t>.</w:t>
      </w:r>
    </w:p>
    <w:p w:rsidR="000845BC" w:rsidRDefault="00274F3E">
      <w:pPr>
        <w:numPr>
          <w:ilvl w:val="0"/>
          <w:numId w:val="97"/>
        </w:numPr>
        <w:contextualSpacing/>
      </w:pPr>
      <w:r>
        <w:t xml:space="preserve">The </w:t>
      </w:r>
      <w:r>
        <w:rPr>
          <w:b/>
        </w:rPr>
        <w:t>[[Prototype]]</w:t>
      </w:r>
      <w:r>
        <w:t xml:space="preserve"> property of the newly constructed object is set to the initial value of the </w:t>
      </w:r>
      <w:r>
        <w:rPr>
          <w:b/>
        </w:rPr>
        <w:t>VBArray prototype</w:t>
      </w:r>
      <w:r>
        <w:t xml:space="preserve"> object (see section </w:t>
      </w:r>
      <w:hyperlink w:anchor="Section_d15551bcf0b24c6faf3462268a592b0d" w:history="1">
        <w:r>
          <w:rPr>
            <w:u w:val="single"/>
          </w:rPr>
          <w:t>2.8.14.3.</w:t>
        </w:r>
        <w:r>
          <w:rPr>
            <w:u w:val="single"/>
          </w:rPr>
          <w:t>1</w:t>
        </w:r>
      </w:hyperlink>
      <w:r>
        <w:t xml:space="preserve"> of this document).</w:t>
      </w:r>
    </w:p>
    <w:p w:rsidR="000845BC" w:rsidRDefault="00274F3E">
      <w:pPr>
        <w:numPr>
          <w:ilvl w:val="0"/>
          <w:numId w:val="97"/>
        </w:numPr>
        <w:contextualSpacing/>
      </w:pPr>
      <w:r>
        <w:t xml:space="preserve">The </w:t>
      </w:r>
      <w:r>
        <w:rPr>
          <w:b/>
        </w:rPr>
        <w:t>[[Class]]</w:t>
      </w:r>
      <w:r>
        <w:t xml:space="preserve"> property of the newly constructed </w:t>
      </w:r>
      <w:r>
        <w:rPr>
          <w:b/>
        </w:rPr>
        <w:t>Error</w:t>
      </w:r>
      <w:r>
        <w:t xml:space="preserve"> object is set to Object.</w:t>
      </w:r>
    </w:p>
    <w:p w:rsidR="000845BC" w:rsidRDefault="00274F3E">
      <w:pPr>
        <w:numPr>
          <w:ilvl w:val="0"/>
          <w:numId w:val="97"/>
        </w:numPr>
        <w:contextualSpacing/>
      </w:pPr>
      <w:r>
        <w:t>Return the newly constructed object.</w:t>
      </w:r>
    </w:p>
    <w:p w:rsidR="000845BC" w:rsidRDefault="00274F3E">
      <w:pPr>
        <w:pStyle w:val="Heading4"/>
      </w:pPr>
      <w:bookmarkStart w:id="211" w:name="section_d96cf9b52ea142fa98c3fcc7fc595e57"/>
      <w:bookmarkStart w:id="212" w:name="_Toc509484306"/>
      <w:r>
        <w:t>Properties of the VBArray Constructor</w:t>
      </w:r>
      <w:bookmarkEnd w:id="211"/>
      <w:bookmarkEnd w:id="212"/>
    </w:p>
    <w:p w:rsidR="000845BC" w:rsidRDefault="00274F3E">
      <w:r>
        <w:t xml:space="preserve">The value of the internal </w:t>
      </w:r>
      <w:r>
        <w:rPr>
          <w:b/>
        </w:rPr>
        <w:t>[[Prototype]]</w:t>
      </w:r>
      <w:r>
        <w:t xml:space="preserve"> property of the </w:t>
      </w:r>
      <w:r>
        <w:rPr>
          <w:b/>
        </w:rPr>
        <w:t>VBArray constructo</w:t>
      </w:r>
      <w:r>
        <w:t>r is th</w:t>
      </w:r>
      <w:r>
        <w:t xml:space="preserve">e </w:t>
      </w:r>
      <w:r>
        <w:rPr>
          <w:b/>
        </w:rPr>
        <w:t xml:space="preserve">Function </w:t>
      </w:r>
      <w:r>
        <w:t xml:space="preserve">prototype object (see </w:t>
      </w:r>
      <w:hyperlink r:id="rId76">
        <w:r>
          <w:rPr>
            <w:rStyle w:val="Hyperlink"/>
          </w:rPr>
          <w:t>[ECMA-262/5]</w:t>
        </w:r>
      </w:hyperlink>
      <w:r>
        <w:t xml:space="preserve"> section 15.3.4).</w:t>
      </w:r>
    </w:p>
    <w:p w:rsidR="000845BC" w:rsidRDefault="00274F3E">
      <w:r>
        <w:t xml:space="preserve">The value of the </w:t>
      </w:r>
      <w:r>
        <w:rPr>
          <w:b/>
        </w:rPr>
        <w:t>length</w:t>
      </w:r>
      <w:r>
        <w:t xml:space="preserve"> property is 1. In addition, the </w:t>
      </w:r>
      <w:r>
        <w:rPr>
          <w:b/>
        </w:rPr>
        <w:t>VBArray constructor</w:t>
      </w:r>
      <w:r>
        <w:t xml:space="preserve"> has the </w:t>
      </w:r>
      <w:r>
        <w:rPr>
          <w:b/>
        </w:rPr>
        <w:t>VBArray.prototype</w:t>
      </w:r>
      <w:r>
        <w:t xml:space="preserve"> property (see section </w:t>
      </w:r>
      <w:hyperlink w:anchor="Section_d15551bcf0b24c6faf3462268a592b0d" w:history="1">
        <w:r>
          <w:rPr>
            <w:u w:val="single"/>
          </w:rPr>
          <w:t>2.8.14.3.1</w:t>
        </w:r>
      </w:hyperlink>
      <w:r>
        <w:t xml:space="preserve"> of this document).</w:t>
      </w:r>
    </w:p>
    <w:p w:rsidR="000845BC" w:rsidRDefault="00274F3E">
      <w:pPr>
        <w:pStyle w:val="Heading5"/>
      </w:pPr>
      <w:bookmarkStart w:id="213" w:name="section_d15551bcf0b24c6faf3462268a592b0d"/>
      <w:bookmarkStart w:id="214" w:name="_Toc509484307"/>
      <w:r>
        <w:t>VBArray.prototype</w:t>
      </w:r>
      <w:bookmarkEnd w:id="213"/>
      <w:bookmarkEnd w:id="214"/>
    </w:p>
    <w:p w:rsidR="000845BC" w:rsidRDefault="00274F3E">
      <w:r>
        <w:t xml:space="preserve">The initial value of </w:t>
      </w:r>
      <w:r>
        <w:rPr>
          <w:b/>
        </w:rPr>
        <w:t>VBArray.prototype</w:t>
      </w:r>
      <w:r>
        <w:t xml:space="preserve"> is the </w:t>
      </w:r>
      <w:r>
        <w:rPr>
          <w:b/>
        </w:rPr>
        <w:t>VBArray prototype object</w:t>
      </w:r>
      <w:r>
        <w:t xml:space="preserve"> (see section </w:t>
      </w:r>
      <w:hyperlink w:anchor="Section_7d8f20f932004466b28ba46e92e008de" w:history="1">
        <w:r>
          <w:rPr>
            <w:rStyle w:val="Hyperlink"/>
          </w:rPr>
          <w:t>2.8.14.4</w:t>
        </w:r>
      </w:hyperlink>
      <w:r>
        <w:t xml:space="preserve"> of this document).</w:t>
      </w:r>
    </w:p>
    <w:p w:rsidR="000845BC" w:rsidRDefault="00274F3E">
      <w:r>
        <w:t>This property has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true</w:t>
      </w:r>
      <w:r>
        <w:t> }.</w:t>
      </w:r>
    </w:p>
    <w:p w:rsidR="000845BC" w:rsidRDefault="00274F3E">
      <w:pPr>
        <w:pStyle w:val="Heading4"/>
      </w:pPr>
      <w:bookmarkStart w:id="215" w:name="section_7d8f20f932004466b28ba46e92e008de"/>
      <w:bookmarkStart w:id="216" w:name="_Toc509484308"/>
      <w:r>
        <w:t>Properties of the VBArray Prototype Object</w:t>
      </w:r>
      <w:bookmarkEnd w:id="215"/>
      <w:bookmarkEnd w:id="216"/>
    </w:p>
    <w:p w:rsidR="000845BC" w:rsidRDefault="00274F3E">
      <w:r>
        <w:t xml:space="preserve">The VBArray prototype object is </w:t>
      </w:r>
      <w:r>
        <w:rPr>
          <w:b/>
        </w:rPr>
        <w:t>VBArray</w:t>
      </w:r>
      <w:r>
        <w:t xml:space="preserve"> object with a </w:t>
      </w:r>
      <w:r>
        <w:rPr>
          <w:b/>
        </w:rPr>
        <w:t>[[SArray]]</w:t>
      </w:r>
      <w:r>
        <w:t xml:space="preserve"> property that i</w:t>
      </w:r>
      <w:r>
        <w:t xml:space="preserve">s a </w:t>
      </w:r>
      <w:r>
        <w:rPr>
          <w:b/>
        </w:rPr>
        <w:t>SafeArray</w:t>
      </w:r>
      <w:r>
        <w:t xml:space="preserve"> that references a </w:t>
      </w:r>
      <w:r>
        <w:rPr>
          <w:b/>
        </w:rPr>
        <w:t>COM SAFEARRAY</w:t>
      </w:r>
      <w:r>
        <w:t xml:space="preserve"> with zero dimensions. </w:t>
      </w:r>
    </w:p>
    <w:p w:rsidR="000845BC" w:rsidRDefault="00274F3E">
      <w:r>
        <w:t xml:space="preserve">The value of the internal </w:t>
      </w:r>
      <w:r>
        <w:rPr>
          <w:b/>
        </w:rPr>
        <w:t>[[Prototype]]</w:t>
      </w:r>
      <w:r>
        <w:t xml:space="preserve"> property of the </w:t>
      </w:r>
      <w:r>
        <w:rPr>
          <w:b/>
        </w:rPr>
        <w:t>VBArray</w:t>
      </w:r>
      <w:r>
        <w:t xml:space="preserve"> prototype object is the </w:t>
      </w:r>
      <w:r>
        <w:rPr>
          <w:b/>
        </w:rPr>
        <w:t>Object</w:t>
      </w:r>
      <w:r>
        <w:t xml:space="preserve"> prototype object (see </w:t>
      </w:r>
      <w:hyperlink r:id="rId77">
        <w:r>
          <w:rPr>
            <w:rStyle w:val="Hyperlink"/>
          </w:rPr>
          <w:t>[ECM</w:t>
        </w:r>
        <w:r>
          <w:rPr>
            <w:rStyle w:val="Hyperlink"/>
          </w:rPr>
          <w:t>A-262/5]</w:t>
        </w:r>
      </w:hyperlink>
      <w:r>
        <w:t xml:space="preserve"> section 15.2.3.1).</w:t>
      </w:r>
    </w:p>
    <w:p w:rsidR="000845BC" w:rsidRDefault="00274F3E">
      <w:pPr>
        <w:pStyle w:val="Heading5"/>
      </w:pPr>
      <w:bookmarkStart w:id="217" w:name="section_fa396ccd8e194713aff19aeef9bac022"/>
      <w:bookmarkStart w:id="218" w:name="_Toc509484309"/>
      <w:r>
        <w:t>VBArray.prototype.constructor</w:t>
      </w:r>
      <w:bookmarkEnd w:id="217"/>
      <w:bookmarkEnd w:id="218"/>
    </w:p>
    <w:p w:rsidR="000845BC" w:rsidRDefault="00274F3E">
      <w:r>
        <w:t xml:space="preserve">The initial value of </w:t>
      </w:r>
      <w:r>
        <w:rPr>
          <w:b/>
        </w:rPr>
        <w:t>VBArray.prototype.constructor</w:t>
      </w:r>
      <w:r>
        <w:t xml:space="preserve"> is the built-in </w:t>
      </w:r>
      <w:r>
        <w:rPr>
          <w:b/>
        </w:rPr>
        <w:t>VBArray</w:t>
      </w:r>
      <w:r>
        <w:t xml:space="preserve"> constructor.</w:t>
      </w:r>
    </w:p>
    <w:p w:rsidR="000845BC" w:rsidRDefault="00274F3E">
      <w:pPr>
        <w:pStyle w:val="Heading5"/>
      </w:pPr>
      <w:bookmarkStart w:id="219" w:name="section_461f2f9d7157469c994a9e864f1fa379"/>
      <w:bookmarkStart w:id="220" w:name="_Toc509484310"/>
      <w:r>
        <w:t>VBArray.prototype.dimensions ( )</w:t>
      </w:r>
      <w:bookmarkEnd w:id="219"/>
      <w:bookmarkEnd w:id="220"/>
    </w:p>
    <w:p w:rsidR="000845BC" w:rsidRDefault="00274F3E">
      <w:pPr>
        <w:numPr>
          <w:ilvl w:val="0"/>
          <w:numId w:val="98"/>
        </w:numPr>
        <w:contextualSpacing/>
      </w:pPr>
      <w:r>
        <w:t xml:space="preserve">Call </w:t>
      </w:r>
      <w:r>
        <w:rPr>
          <w:b/>
        </w:rPr>
        <w:t>ToObject</w:t>
      </w:r>
      <w:r>
        <w:t xml:space="preserve">, passing the </w:t>
      </w:r>
      <w:r>
        <w:rPr>
          <w:b/>
        </w:rPr>
        <w:t>this</w:t>
      </w:r>
      <w:r>
        <w:t xml:space="preserve"> value as the argument.</w:t>
      </w:r>
    </w:p>
    <w:p w:rsidR="000845BC" w:rsidRDefault="00274F3E">
      <w:pPr>
        <w:numPr>
          <w:ilvl w:val="0"/>
          <w:numId w:val="98"/>
        </w:numPr>
        <w:contextualSpacing/>
      </w:pPr>
      <w:r>
        <w:t xml:space="preserve">If </w:t>
      </w:r>
      <w:r>
        <w:rPr>
          <w:i/>
        </w:rPr>
        <w:t>Result(1)</w:t>
      </w:r>
      <w:r>
        <w:t xml:space="preserve"> is not a </w:t>
      </w:r>
      <w:r>
        <w:rPr>
          <w:b/>
        </w:rPr>
        <w:t>VBArray</w:t>
      </w:r>
      <w:r>
        <w:t xml:space="preserve"> instance, throw a </w:t>
      </w:r>
      <w:r>
        <w:rPr>
          <w:b/>
        </w:rPr>
        <w:t>TypeError</w:t>
      </w:r>
      <w:r>
        <w:t xml:space="preserve"> exception.</w:t>
      </w:r>
    </w:p>
    <w:p w:rsidR="000845BC" w:rsidRDefault="00274F3E">
      <w:pPr>
        <w:numPr>
          <w:ilvl w:val="0"/>
          <w:numId w:val="98"/>
        </w:numPr>
        <w:contextualSpacing/>
      </w:pPr>
      <w:r>
        <w:t xml:space="preserve">Get the value of the </w:t>
      </w:r>
      <w:r>
        <w:rPr>
          <w:b/>
        </w:rPr>
        <w:t>[[SArray]]</w:t>
      </w:r>
      <w:r>
        <w:t xml:space="preserve"> property of </w:t>
      </w:r>
      <w:r>
        <w:rPr>
          <w:i/>
        </w:rPr>
        <w:t>Result(1)</w:t>
      </w:r>
      <w:r>
        <w:t>.</w:t>
      </w:r>
    </w:p>
    <w:p w:rsidR="000845BC" w:rsidRDefault="00274F3E">
      <w:pPr>
        <w:numPr>
          <w:ilvl w:val="0"/>
          <w:numId w:val="98"/>
        </w:numPr>
        <w:contextualSpacing/>
      </w:pPr>
      <w:r>
        <w:t xml:space="preserve">Return the </w:t>
      </w:r>
      <w:r>
        <w:rPr>
          <w:b/>
        </w:rPr>
        <w:t>Number</w:t>
      </w:r>
      <w:r>
        <w:t xml:space="preserve"> that is the number of dimensions of the </w:t>
      </w:r>
      <w:r>
        <w:rPr>
          <w:b/>
        </w:rPr>
        <w:t>COM SAFEARRAY</w:t>
      </w:r>
      <w:r>
        <w:t xml:space="preserve"> referenced by Result(3).</w:t>
      </w:r>
    </w:p>
    <w:p w:rsidR="000845BC" w:rsidRDefault="00274F3E">
      <w:pPr>
        <w:pStyle w:val="Heading5"/>
      </w:pPr>
      <w:bookmarkStart w:id="221" w:name="section_498e028b340c4155bfd7759c8732064f"/>
      <w:bookmarkStart w:id="222" w:name="_Toc509484311"/>
      <w:r>
        <w:t>VBArray.prototype.getItem ( dim1 [, dim2, [dim3, …]])</w:t>
      </w:r>
      <w:bookmarkEnd w:id="221"/>
      <w:bookmarkEnd w:id="222"/>
    </w:p>
    <w:p w:rsidR="000845BC" w:rsidRDefault="00274F3E">
      <w:pPr>
        <w:numPr>
          <w:ilvl w:val="0"/>
          <w:numId w:val="99"/>
        </w:numPr>
        <w:contextualSpacing/>
      </w:pPr>
      <w:r>
        <w:lastRenderedPageBreak/>
        <w:t>Cal</w:t>
      </w:r>
      <w:r>
        <w:t xml:space="preserve">l </w:t>
      </w:r>
      <w:r>
        <w:rPr>
          <w:b/>
        </w:rPr>
        <w:t>ToObject</w:t>
      </w:r>
      <w:r>
        <w:t xml:space="preserve">, passing the </w:t>
      </w:r>
      <w:r>
        <w:rPr>
          <w:b/>
        </w:rPr>
        <w:t>this</w:t>
      </w:r>
      <w:r>
        <w:t xml:space="preserve"> value as the argument.</w:t>
      </w:r>
    </w:p>
    <w:p w:rsidR="000845BC" w:rsidRDefault="00274F3E">
      <w:pPr>
        <w:numPr>
          <w:ilvl w:val="0"/>
          <w:numId w:val="99"/>
        </w:numPr>
        <w:contextualSpacing/>
      </w:pPr>
      <w:r>
        <w:t xml:space="preserve">If </w:t>
      </w:r>
      <w:r>
        <w:rPr>
          <w:i/>
        </w:rPr>
        <w:t>Result(1)</w:t>
      </w:r>
      <w:r>
        <w:t xml:space="preserve"> is not a </w:t>
      </w:r>
      <w:r>
        <w:rPr>
          <w:b/>
        </w:rPr>
        <w:t>VBArray</w:t>
      </w:r>
      <w:r>
        <w:t xml:space="preserve"> instance, throw a </w:t>
      </w:r>
      <w:r>
        <w:rPr>
          <w:b/>
        </w:rPr>
        <w:t>TypeError</w:t>
      </w:r>
      <w:r>
        <w:t xml:space="preserve"> exception.</w:t>
      </w:r>
    </w:p>
    <w:p w:rsidR="000845BC" w:rsidRDefault="00274F3E">
      <w:pPr>
        <w:numPr>
          <w:ilvl w:val="0"/>
          <w:numId w:val="99"/>
        </w:numPr>
        <w:contextualSpacing/>
      </w:pPr>
      <w:r>
        <w:t xml:space="preserve">Get the value of the </w:t>
      </w:r>
      <w:r>
        <w:rPr>
          <w:b/>
        </w:rPr>
        <w:t>[[SArray]]</w:t>
      </w:r>
      <w:r>
        <w:t xml:space="preserve"> property of </w:t>
      </w:r>
      <w:r>
        <w:rPr>
          <w:i/>
        </w:rPr>
        <w:t>Result(1)</w:t>
      </w:r>
      <w:r>
        <w:t>.</w:t>
      </w:r>
    </w:p>
    <w:p w:rsidR="000845BC" w:rsidRDefault="00274F3E">
      <w:pPr>
        <w:numPr>
          <w:ilvl w:val="0"/>
          <w:numId w:val="99"/>
        </w:numPr>
        <w:contextualSpacing/>
      </w:pPr>
      <w:r>
        <w:t xml:space="preserve">If no arguments were passed to this call, or if the number of arguments passed is greater than </w:t>
      </w:r>
      <w:r>
        <w:rPr>
          <w:i/>
        </w:rPr>
        <w:t>Result(3)</w:t>
      </w:r>
      <w:r>
        <w:t xml:space="preserve">, throw a </w:t>
      </w:r>
      <w:r>
        <w:rPr>
          <w:b/>
        </w:rPr>
        <w:t>RangeError</w:t>
      </w:r>
      <w:r>
        <w:t xml:space="preserve"> exception.</w:t>
      </w:r>
    </w:p>
    <w:p w:rsidR="000845BC" w:rsidRDefault="00274F3E">
      <w:pPr>
        <w:numPr>
          <w:ilvl w:val="0"/>
          <w:numId w:val="99"/>
        </w:numPr>
        <w:contextualSpacing/>
      </w:pPr>
      <w:r>
        <w:t xml:space="preserve">For each argument </w:t>
      </w:r>
      <w:r>
        <w:rPr>
          <w:i/>
        </w:rPr>
        <w:t>dim1</w:t>
      </w:r>
      <w:r>
        <w:t xml:space="preserve"> through </w:t>
      </w:r>
      <w:r>
        <w:rPr>
          <w:i/>
        </w:rPr>
        <w:t>dimN</w:t>
      </w:r>
      <w:r>
        <w:t xml:space="preserve">, let </w:t>
      </w:r>
      <w:r>
        <w:rPr>
          <w:i/>
        </w:rPr>
        <w:t>IdimX</w:t>
      </w:r>
      <w:r>
        <w:t xml:space="preserve"> be </w:t>
      </w:r>
      <w:r>
        <w:rPr>
          <w:b/>
        </w:rPr>
        <w:t>ToInteger</w:t>
      </w:r>
      <w:r>
        <w:t>(</w:t>
      </w:r>
      <w:r>
        <w:rPr>
          <w:i/>
        </w:rPr>
        <w:t>dimX</w:t>
      </w:r>
      <w:r>
        <w:t xml:space="preserve">) where </w:t>
      </w:r>
      <w:r>
        <w:rPr>
          <w:i/>
        </w:rPr>
        <w:t>X</w:t>
      </w:r>
      <w:r>
        <w:t xml:space="preserve"> is the numeric suffix of the argument name.</w:t>
      </w:r>
    </w:p>
    <w:p w:rsidR="000845BC" w:rsidRDefault="00274F3E">
      <w:pPr>
        <w:numPr>
          <w:ilvl w:val="0"/>
          <w:numId w:val="99"/>
        </w:numPr>
        <w:contextualSpacing/>
      </w:pPr>
      <w:r>
        <w:t>Fo</w:t>
      </w:r>
      <w:r>
        <w:t xml:space="preserve">r each of </w:t>
      </w:r>
      <w:r>
        <w:rPr>
          <w:i/>
        </w:rPr>
        <w:t>Idim1</w:t>
      </w:r>
      <w:r>
        <w:t xml:space="preserve"> through </w:t>
      </w:r>
      <w:r>
        <w:rPr>
          <w:i/>
        </w:rPr>
        <w:t>IdimN</w:t>
      </w:r>
      <w:r>
        <w:t xml:space="preserve">, if </w:t>
      </w:r>
      <w:r>
        <w:rPr>
          <w:i/>
        </w:rPr>
        <w:t>IdimX</w:t>
      </w:r>
      <w:r>
        <w:t xml:space="preserve"> is less than the </w:t>
      </w:r>
      <w:r>
        <w:rPr>
          <w:b/>
        </w:rPr>
        <w:t>lower</w:t>
      </w:r>
      <w:r>
        <w:t xml:space="preserve"> bound of dimension </w:t>
      </w:r>
      <w:r>
        <w:rPr>
          <w:i/>
        </w:rPr>
        <w:t>X</w:t>
      </w:r>
      <w:r>
        <w:t xml:space="preserve"> of the </w:t>
      </w:r>
      <w:r>
        <w:rPr>
          <w:b/>
        </w:rPr>
        <w:t>COM SAFEARRAY</w:t>
      </w:r>
      <w:r>
        <w:t xml:space="preserve"> referenced by </w:t>
      </w:r>
      <w:r>
        <w:rPr>
          <w:i/>
        </w:rPr>
        <w:t>Result(3)</w:t>
      </w:r>
      <w:r>
        <w:t xml:space="preserve">, or if </w:t>
      </w:r>
      <w:r>
        <w:rPr>
          <w:i/>
        </w:rPr>
        <w:t>IdimX</w:t>
      </w:r>
      <w:r>
        <w:t xml:space="preserve"> is greater than the </w:t>
      </w:r>
      <w:r>
        <w:rPr>
          <w:b/>
        </w:rPr>
        <w:t>upper</w:t>
      </w:r>
      <w:r>
        <w:t xml:space="preserve"> bound of dimension </w:t>
      </w:r>
      <w:r>
        <w:rPr>
          <w:i/>
        </w:rPr>
        <w:t>X</w:t>
      </w:r>
      <w:r>
        <w:t xml:space="preserve">, throw a </w:t>
      </w:r>
      <w:r>
        <w:rPr>
          <w:b/>
        </w:rPr>
        <w:t>RangeError</w:t>
      </w:r>
      <w:r>
        <w:t xml:space="preserve"> exception.</w:t>
      </w:r>
    </w:p>
    <w:p w:rsidR="000845BC" w:rsidRDefault="00274F3E">
      <w:pPr>
        <w:numPr>
          <w:ilvl w:val="0"/>
          <w:numId w:val="99"/>
        </w:numPr>
        <w:contextualSpacing/>
      </w:pPr>
      <w:r>
        <w:t>Return the value of the element iden</w:t>
      </w:r>
      <w:r>
        <w:t xml:space="preserve">tified by array indices </w:t>
      </w:r>
      <w:r>
        <w:rPr>
          <w:i/>
        </w:rPr>
        <w:t>Idim1</w:t>
      </w:r>
      <w:r>
        <w:t xml:space="preserve"> through </w:t>
      </w:r>
      <w:r>
        <w:rPr>
          <w:i/>
        </w:rPr>
        <w:t>IdimN</w:t>
      </w:r>
      <w:r>
        <w:t xml:space="preserve"> in the </w:t>
      </w:r>
      <w:r>
        <w:rPr>
          <w:b/>
        </w:rPr>
        <w:t>COM SAFEARRAY</w:t>
      </w:r>
      <w:r>
        <w:t xml:space="preserve"> referenced by </w:t>
      </w:r>
      <w:r>
        <w:rPr>
          <w:i/>
        </w:rPr>
        <w:t>Result(3)</w:t>
      </w:r>
      <w:r>
        <w:t>.</w:t>
      </w:r>
    </w:p>
    <w:p w:rsidR="000845BC" w:rsidRDefault="00274F3E">
      <w:r>
        <w:t xml:space="preserve">The </w:t>
      </w:r>
      <w:r>
        <w:rPr>
          <w:b/>
        </w:rPr>
        <w:t>length</w:t>
      </w:r>
      <w:r>
        <w:t xml:space="preserve"> property of the </w:t>
      </w:r>
      <w:r>
        <w:rPr>
          <w:b/>
        </w:rPr>
        <w:t>getItem</w:t>
      </w:r>
      <w:r>
        <w:t xml:space="preserve"> function is </w:t>
      </w:r>
      <w:r>
        <w:rPr>
          <w:rStyle w:val="InlineCode"/>
        </w:rPr>
        <w:t>1</w:t>
      </w:r>
      <w:r>
        <w:t>.</w:t>
      </w:r>
    </w:p>
    <w:p w:rsidR="000845BC" w:rsidRDefault="00274F3E">
      <w:pPr>
        <w:pStyle w:val="Heading5"/>
      </w:pPr>
      <w:bookmarkStart w:id="223" w:name="section_07e3874608fe41b48007363c8f6948b7"/>
      <w:bookmarkStart w:id="224" w:name="_Toc509484312"/>
      <w:r>
        <w:t>VBArray.prototype.lbound ( [dimension] )</w:t>
      </w:r>
      <w:bookmarkEnd w:id="223"/>
      <w:bookmarkEnd w:id="224"/>
    </w:p>
    <w:p w:rsidR="000845BC" w:rsidRDefault="00274F3E">
      <w:pPr>
        <w:numPr>
          <w:ilvl w:val="0"/>
          <w:numId w:val="100"/>
        </w:numPr>
        <w:contextualSpacing/>
      </w:pPr>
      <w:r>
        <w:t xml:space="preserve">Call </w:t>
      </w:r>
      <w:r>
        <w:rPr>
          <w:b/>
        </w:rPr>
        <w:t>ToObject</w:t>
      </w:r>
      <w:r>
        <w:t xml:space="preserve">, passing the </w:t>
      </w:r>
      <w:r>
        <w:rPr>
          <w:b/>
        </w:rPr>
        <w:t>this</w:t>
      </w:r>
      <w:r>
        <w:t xml:space="preserve"> value as the argument.</w:t>
      </w:r>
    </w:p>
    <w:p w:rsidR="000845BC" w:rsidRDefault="00274F3E">
      <w:pPr>
        <w:numPr>
          <w:ilvl w:val="0"/>
          <w:numId w:val="100"/>
        </w:numPr>
        <w:contextualSpacing/>
      </w:pPr>
      <w:r>
        <w:t xml:space="preserve">If </w:t>
      </w:r>
      <w:r>
        <w:rPr>
          <w:i/>
        </w:rPr>
        <w:t>Result(1)</w:t>
      </w:r>
      <w:r>
        <w:t xml:space="preserve"> is not </w:t>
      </w:r>
      <w:r>
        <w:t xml:space="preserve">a </w:t>
      </w:r>
      <w:r>
        <w:rPr>
          <w:b/>
        </w:rPr>
        <w:t>VBArray</w:t>
      </w:r>
      <w:r>
        <w:t xml:space="preserve"> instance, throw a </w:t>
      </w:r>
      <w:r>
        <w:rPr>
          <w:b/>
        </w:rPr>
        <w:t>TypeError</w:t>
      </w:r>
      <w:r>
        <w:t xml:space="preserve"> exception.</w:t>
      </w:r>
    </w:p>
    <w:p w:rsidR="000845BC" w:rsidRDefault="00274F3E">
      <w:pPr>
        <w:numPr>
          <w:ilvl w:val="0"/>
          <w:numId w:val="100"/>
        </w:numPr>
        <w:contextualSpacing/>
      </w:pPr>
      <w:r>
        <w:t xml:space="preserve">Get the value of the </w:t>
      </w:r>
      <w:r>
        <w:rPr>
          <w:b/>
        </w:rPr>
        <w:t>[[SArray]]</w:t>
      </w:r>
      <w:r>
        <w:t xml:space="preserve"> property of </w:t>
      </w:r>
      <w:r>
        <w:rPr>
          <w:i/>
        </w:rPr>
        <w:t>Result(1)</w:t>
      </w:r>
      <w:r>
        <w:t>.</w:t>
      </w:r>
    </w:p>
    <w:p w:rsidR="000845BC" w:rsidRDefault="00274F3E">
      <w:pPr>
        <w:numPr>
          <w:ilvl w:val="0"/>
          <w:numId w:val="100"/>
        </w:numPr>
        <w:contextualSpacing/>
      </w:pPr>
      <w:r>
        <w:t xml:space="preserve">If </w:t>
      </w:r>
      <w:r>
        <w:rPr>
          <w:i/>
        </w:rPr>
        <w:t>dimension</w:t>
      </w:r>
      <w:r>
        <w:t xml:space="preserve"> is not defined, use a value of </w:t>
      </w:r>
      <w:r>
        <w:rPr>
          <w:rStyle w:val="InlineCode"/>
        </w:rPr>
        <w:t>1</w:t>
      </w:r>
      <w:r>
        <w:t xml:space="preserve">; otherwise, use </w:t>
      </w:r>
      <w:r>
        <w:rPr>
          <w:b/>
        </w:rPr>
        <w:t>ToInteger</w:t>
      </w:r>
      <w:r>
        <w:t>(</w:t>
      </w:r>
      <w:r>
        <w:rPr>
          <w:i/>
        </w:rPr>
        <w:t>dimension</w:t>
      </w:r>
      <w:r>
        <w:t>).</w:t>
      </w:r>
    </w:p>
    <w:p w:rsidR="000845BC" w:rsidRDefault="00274F3E">
      <w:pPr>
        <w:numPr>
          <w:ilvl w:val="0"/>
          <w:numId w:val="100"/>
        </w:numPr>
        <w:contextualSpacing/>
      </w:pPr>
      <w:r>
        <w:t xml:space="preserve">Get the </w:t>
      </w:r>
      <w:r>
        <w:rPr>
          <w:b/>
        </w:rPr>
        <w:t>Number</w:t>
      </w:r>
      <w:r>
        <w:t xml:space="preserve"> that is the number of dimensions of the </w:t>
      </w:r>
      <w:r>
        <w:rPr>
          <w:b/>
        </w:rPr>
        <w:t>COM SAFEARRAY</w:t>
      </w:r>
      <w:r>
        <w:t xml:space="preserve"> referenced by </w:t>
      </w:r>
      <w:r>
        <w:rPr>
          <w:i/>
        </w:rPr>
        <w:t>Result(3)</w:t>
      </w:r>
      <w:r>
        <w:t>.</w:t>
      </w:r>
    </w:p>
    <w:p w:rsidR="000845BC" w:rsidRDefault="00274F3E">
      <w:pPr>
        <w:numPr>
          <w:ilvl w:val="0"/>
          <w:numId w:val="100"/>
        </w:numPr>
        <w:contextualSpacing/>
      </w:pPr>
      <w:r>
        <w:t xml:space="preserve">If </w:t>
      </w:r>
      <w:r>
        <w:rPr>
          <w:i/>
        </w:rPr>
        <w:t>Result(4)</w:t>
      </w:r>
      <w:r>
        <w:t xml:space="preserve"> is less than </w:t>
      </w:r>
      <w:r>
        <w:rPr>
          <w:rStyle w:val="InlineCode"/>
        </w:rPr>
        <w:t>1</w:t>
      </w:r>
      <w:r>
        <w:t xml:space="preserve"> or greater than </w:t>
      </w:r>
      <w:r>
        <w:rPr>
          <w:i/>
        </w:rPr>
        <w:t>Result(5)</w:t>
      </w:r>
      <w:r>
        <w:t xml:space="preserve">, throw a </w:t>
      </w:r>
      <w:r>
        <w:rPr>
          <w:b/>
        </w:rPr>
        <w:t>RangeError</w:t>
      </w:r>
      <w:r>
        <w:t xml:space="preserve"> exception.</w:t>
      </w:r>
    </w:p>
    <w:p w:rsidR="000845BC" w:rsidRDefault="00274F3E">
      <w:pPr>
        <w:numPr>
          <w:ilvl w:val="0"/>
          <w:numId w:val="100"/>
        </w:numPr>
        <w:contextualSpacing/>
      </w:pPr>
      <w:r>
        <w:t xml:space="preserve">Return the </w:t>
      </w:r>
      <w:r>
        <w:rPr>
          <w:b/>
        </w:rPr>
        <w:t>Number</w:t>
      </w:r>
      <w:r>
        <w:t xml:space="preserve"> that is the lower bound of dimension number </w:t>
      </w:r>
      <w:r>
        <w:rPr>
          <w:i/>
        </w:rPr>
        <w:t>Result(4)</w:t>
      </w:r>
      <w:r>
        <w:t xml:space="preserve"> of the </w:t>
      </w:r>
      <w:r>
        <w:rPr>
          <w:b/>
        </w:rPr>
        <w:t>COM SAFEARRAY</w:t>
      </w:r>
      <w:r>
        <w:t xml:space="preserve"> referenced by </w:t>
      </w:r>
      <w:r>
        <w:rPr>
          <w:i/>
        </w:rPr>
        <w:t>Result(3</w:t>
      </w:r>
      <w:r>
        <w:t>).</w:t>
      </w:r>
    </w:p>
    <w:p w:rsidR="000845BC" w:rsidRDefault="00274F3E">
      <w:r>
        <w:t xml:space="preserve">The </w:t>
      </w:r>
      <w:r>
        <w:rPr>
          <w:b/>
        </w:rPr>
        <w:t>length</w:t>
      </w:r>
      <w:r>
        <w:t xml:space="preserve"> property of the </w:t>
      </w:r>
      <w:r>
        <w:rPr>
          <w:b/>
        </w:rPr>
        <w:t>lbound</w:t>
      </w:r>
      <w:r>
        <w:t xml:space="preserve"> function is </w:t>
      </w:r>
      <w:r>
        <w:rPr>
          <w:rStyle w:val="InlineCode"/>
        </w:rPr>
        <w:t>0</w:t>
      </w:r>
      <w:r>
        <w:t>.</w:t>
      </w:r>
    </w:p>
    <w:p w:rsidR="000845BC" w:rsidRDefault="00274F3E">
      <w:pPr>
        <w:pStyle w:val="Heading5"/>
      </w:pPr>
      <w:bookmarkStart w:id="225" w:name="section_23be085e63ec47bdbc078489ec6c79ca"/>
      <w:bookmarkStart w:id="226" w:name="_Toc509484313"/>
      <w:r>
        <w:t>VBArray.prototype.toArray ( )</w:t>
      </w:r>
      <w:bookmarkEnd w:id="225"/>
      <w:bookmarkEnd w:id="226"/>
    </w:p>
    <w:p w:rsidR="000845BC" w:rsidRDefault="00274F3E">
      <w:r>
        <w:t xml:space="preserve">The method copies all the elements of a multi-dimensional </w:t>
      </w:r>
      <w:r>
        <w:rPr>
          <w:b/>
        </w:rPr>
        <w:t>COM SAFEARRAY</w:t>
      </w:r>
      <w:r>
        <w:t xml:space="preserve"> into a one-dimensional </w:t>
      </w:r>
      <w:r>
        <w:rPr>
          <w:b/>
        </w:rPr>
        <w:t>ECMAScript</w:t>
      </w:r>
      <w:r>
        <w:t xml:space="preserve"> Array instance. When called with no arguments, </w:t>
      </w:r>
      <w:r>
        <w:rPr>
          <w:b/>
        </w:rPr>
        <w:t>toArray</w:t>
      </w:r>
      <w:r>
        <w:t xml:space="preserve"> performs the following steps:</w:t>
      </w:r>
    </w:p>
    <w:p w:rsidR="000845BC" w:rsidRDefault="00274F3E">
      <w:pPr>
        <w:numPr>
          <w:ilvl w:val="0"/>
          <w:numId w:val="101"/>
        </w:numPr>
        <w:contextualSpacing/>
      </w:pPr>
      <w:r>
        <w:t xml:space="preserve">Call </w:t>
      </w:r>
      <w:r>
        <w:rPr>
          <w:b/>
        </w:rPr>
        <w:t>ToObject</w:t>
      </w:r>
      <w:r>
        <w:t xml:space="preserve">, passing the </w:t>
      </w:r>
      <w:r>
        <w:rPr>
          <w:b/>
        </w:rPr>
        <w:t>this</w:t>
      </w:r>
      <w:r>
        <w:t xml:space="preserve"> value as the argument.</w:t>
      </w:r>
    </w:p>
    <w:p w:rsidR="000845BC" w:rsidRDefault="00274F3E">
      <w:pPr>
        <w:numPr>
          <w:ilvl w:val="0"/>
          <w:numId w:val="101"/>
        </w:numPr>
        <w:contextualSpacing/>
      </w:pPr>
      <w:r>
        <w:t xml:space="preserve">If Result(1) is not a </w:t>
      </w:r>
      <w:r>
        <w:rPr>
          <w:b/>
        </w:rPr>
        <w:t>VBArray</w:t>
      </w:r>
      <w:r>
        <w:t xml:space="preserve"> instance, throw a </w:t>
      </w:r>
      <w:r>
        <w:rPr>
          <w:b/>
        </w:rPr>
        <w:t>TypeError</w:t>
      </w:r>
      <w:r>
        <w:t xml:space="preserve"> exception.</w:t>
      </w:r>
    </w:p>
    <w:p w:rsidR="000845BC" w:rsidRDefault="00274F3E">
      <w:pPr>
        <w:numPr>
          <w:ilvl w:val="0"/>
          <w:numId w:val="101"/>
        </w:numPr>
        <w:contextualSpacing/>
      </w:pPr>
      <w:r>
        <w:t xml:space="preserve">Get the value of the </w:t>
      </w:r>
      <w:r>
        <w:rPr>
          <w:b/>
        </w:rPr>
        <w:t>[[SArray]]</w:t>
      </w:r>
      <w:r>
        <w:t xml:space="preserve"> property of </w:t>
      </w:r>
      <w:r>
        <w:rPr>
          <w:i/>
        </w:rPr>
        <w:t>Result(1)</w:t>
      </w:r>
      <w:r>
        <w:t>.</w:t>
      </w:r>
    </w:p>
    <w:p w:rsidR="000845BC" w:rsidRDefault="00274F3E">
      <w:pPr>
        <w:numPr>
          <w:ilvl w:val="0"/>
          <w:numId w:val="101"/>
        </w:numPr>
        <w:contextualSpacing/>
      </w:pPr>
      <w:r>
        <w:t xml:space="preserve">Let </w:t>
      </w:r>
      <w:r>
        <w:rPr>
          <w:i/>
        </w:rPr>
        <w:t>SA</w:t>
      </w:r>
      <w:r>
        <w:t xml:space="preserve"> be the </w:t>
      </w:r>
      <w:r>
        <w:rPr>
          <w:b/>
        </w:rPr>
        <w:t>COM SAFEARRAY</w:t>
      </w:r>
      <w:r>
        <w:t xml:space="preserve"> referenced by </w:t>
      </w:r>
      <w:r>
        <w:rPr>
          <w:i/>
        </w:rPr>
        <w:t>Result(3)</w:t>
      </w:r>
      <w:r>
        <w:t>.</w:t>
      </w:r>
    </w:p>
    <w:p w:rsidR="000845BC" w:rsidRDefault="00274F3E">
      <w:pPr>
        <w:numPr>
          <w:ilvl w:val="0"/>
          <w:numId w:val="101"/>
        </w:numPr>
        <w:contextualSpacing/>
      </w:pPr>
      <w:r>
        <w:t xml:space="preserve">Let </w:t>
      </w:r>
      <w:r>
        <w:rPr>
          <w:i/>
        </w:rPr>
        <w:t>dim</w:t>
      </w:r>
      <w:r>
        <w:t xml:space="preserve"> be the number of dimensions o</w:t>
      </w:r>
      <w:r>
        <w:t xml:space="preserve">f </w:t>
      </w:r>
      <w:r>
        <w:rPr>
          <w:i/>
        </w:rPr>
        <w:t>SA</w:t>
      </w:r>
      <w:r>
        <w:t>.</w:t>
      </w:r>
    </w:p>
    <w:p w:rsidR="000845BC" w:rsidRDefault="00274F3E">
      <w:pPr>
        <w:numPr>
          <w:ilvl w:val="0"/>
          <w:numId w:val="101"/>
        </w:numPr>
        <w:contextualSpacing/>
      </w:pPr>
      <w:r>
        <w:t xml:space="preserve">If </w:t>
      </w:r>
      <w:r>
        <w:rPr>
          <w:i/>
        </w:rPr>
        <w:t>dim</w:t>
      </w:r>
      <w:r>
        <w:t xml:space="preserve"> is zero, return a new </w:t>
      </w:r>
      <w:r>
        <w:rPr>
          <w:b/>
        </w:rPr>
        <w:t>Array</w:t>
      </w:r>
      <w:r>
        <w:t xml:space="preserve"> object that is created as if by evaluating the expression new </w:t>
      </w:r>
      <w:r>
        <w:rPr>
          <w:b/>
        </w:rPr>
        <w:t>Array</w:t>
      </w:r>
      <w:r>
        <w:t xml:space="preserve">(0) using the original </w:t>
      </w:r>
      <w:r>
        <w:rPr>
          <w:b/>
        </w:rPr>
        <w:t>Array</w:t>
      </w:r>
      <w:r>
        <w:t xml:space="preserve"> constructor object.</w:t>
      </w:r>
    </w:p>
    <w:p w:rsidR="000845BC" w:rsidRDefault="00274F3E">
      <w:pPr>
        <w:numPr>
          <w:ilvl w:val="0"/>
          <w:numId w:val="101"/>
        </w:numPr>
        <w:contextualSpacing/>
      </w:pPr>
      <w:r>
        <w:t xml:space="preserve">Let </w:t>
      </w:r>
      <w:r>
        <w:rPr>
          <w:i/>
        </w:rPr>
        <w:t>size</w:t>
      </w:r>
      <w:r>
        <w:t xml:space="preserve"> be the total number of array elements of </w:t>
      </w:r>
      <w:r>
        <w:rPr>
          <w:i/>
        </w:rPr>
        <w:t>SA</w:t>
      </w:r>
      <w:r>
        <w:t>.</w:t>
      </w:r>
    </w:p>
    <w:p w:rsidR="000845BC" w:rsidRDefault="00274F3E">
      <w:pPr>
        <w:numPr>
          <w:ilvl w:val="0"/>
          <w:numId w:val="101"/>
        </w:numPr>
        <w:contextualSpacing/>
      </w:pPr>
      <w:r>
        <w:t xml:space="preserve">Let </w:t>
      </w:r>
      <w:r>
        <w:rPr>
          <w:i/>
        </w:rPr>
        <w:t>A</w:t>
      </w:r>
      <w:r>
        <w:t xml:space="preserve"> be a new </w:t>
      </w:r>
      <w:r>
        <w:rPr>
          <w:b/>
        </w:rPr>
        <w:t>Array</w:t>
      </w:r>
      <w:r>
        <w:t xml:space="preserve"> object that is created as if by evaluating the expression new </w:t>
      </w:r>
      <w:r>
        <w:rPr>
          <w:b/>
        </w:rPr>
        <w:t>Array</w:t>
      </w:r>
      <w:r>
        <w:t>(</w:t>
      </w:r>
      <w:r>
        <w:rPr>
          <w:i/>
        </w:rPr>
        <w:t>size</w:t>
      </w:r>
      <w:r>
        <w:t xml:space="preserve">) using the original </w:t>
      </w:r>
      <w:r>
        <w:rPr>
          <w:b/>
        </w:rPr>
        <w:t>Array</w:t>
      </w:r>
      <w:r>
        <w:t xml:space="preserve"> constructor object.</w:t>
      </w:r>
    </w:p>
    <w:p w:rsidR="000845BC" w:rsidRDefault="00274F3E">
      <w:pPr>
        <w:numPr>
          <w:ilvl w:val="0"/>
          <w:numId w:val="101"/>
        </w:numPr>
        <w:contextualSpacing/>
      </w:pPr>
      <w:r>
        <w:t xml:space="preserve">Access the elements of </w:t>
      </w:r>
      <w:r>
        <w:rPr>
          <w:i/>
        </w:rPr>
        <w:t>SA</w:t>
      </w:r>
      <w:r>
        <w:t xml:space="preserve"> in row-major order, and store the elements in the array-indexed properties for </w:t>
      </w:r>
      <w:r>
        <w:rPr>
          <w:i/>
        </w:rPr>
        <w:t>A</w:t>
      </w:r>
      <w:r>
        <w:t xml:space="preserve"> starting with property 0.</w:t>
      </w:r>
    </w:p>
    <w:p w:rsidR="000845BC" w:rsidRDefault="00274F3E">
      <w:pPr>
        <w:numPr>
          <w:ilvl w:val="0"/>
          <w:numId w:val="101"/>
        </w:numPr>
        <w:contextualSpacing/>
      </w:pPr>
      <w:r>
        <w:t xml:space="preserve">Return </w:t>
      </w:r>
      <w:r>
        <w:rPr>
          <w:i/>
        </w:rPr>
        <w:t>A</w:t>
      </w:r>
      <w:r>
        <w:t>.</w:t>
      </w:r>
    </w:p>
    <w:p w:rsidR="000845BC" w:rsidRDefault="00274F3E">
      <w:pPr>
        <w:pStyle w:val="Heading5"/>
      </w:pPr>
      <w:bookmarkStart w:id="227" w:name="section_042d9033539b4994a13627d3dbd478ba"/>
      <w:bookmarkStart w:id="228" w:name="_Toc509484314"/>
      <w:r>
        <w:t>VBArray.prototype.ubound ( [dimension] )</w:t>
      </w:r>
      <w:bookmarkEnd w:id="227"/>
      <w:bookmarkEnd w:id="228"/>
    </w:p>
    <w:p w:rsidR="000845BC" w:rsidRDefault="00274F3E">
      <w:pPr>
        <w:numPr>
          <w:ilvl w:val="0"/>
          <w:numId w:val="102"/>
        </w:numPr>
        <w:contextualSpacing/>
      </w:pPr>
      <w:r>
        <w:t xml:space="preserve">Call </w:t>
      </w:r>
      <w:r>
        <w:rPr>
          <w:b/>
        </w:rPr>
        <w:t>ToObject</w:t>
      </w:r>
      <w:r>
        <w:t xml:space="preserve">, passing the </w:t>
      </w:r>
      <w:r>
        <w:rPr>
          <w:b/>
        </w:rPr>
        <w:t>this</w:t>
      </w:r>
      <w:r>
        <w:t xml:space="preserve"> value as the argument.</w:t>
      </w:r>
    </w:p>
    <w:p w:rsidR="000845BC" w:rsidRDefault="00274F3E">
      <w:pPr>
        <w:numPr>
          <w:ilvl w:val="0"/>
          <w:numId w:val="102"/>
        </w:numPr>
        <w:contextualSpacing/>
      </w:pPr>
      <w:r>
        <w:t xml:space="preserve">If </w:t>
      </w:r>
      <w:r>
        <w:rPr>
          <w:i/>
        </w:rPr>
        <w:t>Result(1)</w:t>
      </w:r>
      <w:r>
        <w:t xml:space="preserve"> is not a </w:t>
      </w:r>
      <w:r>
        <w:rPr>
          <w:b/>
        </w:rPr>
        <w:t>VBArray</w:t>
      </w:r>
      <w:r>
        <w:t xml:space="preserve"> instance, throw a </w:t>
      </w:r>
      <w:r>
        <w:rPr>
          <w:b/>
        </w:rPr>
        <w:t>TypeError</w:t>
      </w:r>
      <w:r>
        <w:t xml:space="preserve"> exception.</w:t>
      </w:r>
    </w:p>
    <w:p w:rsidR="000845BC" w:rsidRDefault="00274F3E">
      <w:pPr>
        <w:numPr>
          <w:ilvl w:val="0"/>
          <w:numId w:val="102"/>
        </w:numPr>
        <w:contextualSpacing/>
      </w:pPr>
      <w:r>
        <w:t xml:space="preserve">Get the value of the </w:t>
      </w:r>
      <w:r>
        <w:rPr>
          <w:b/>
        </w:rPr>
        <w:t>[[SArray]]</w:t>
      </w:r>
      <w:r>
        <w:t xml:space="preserve"> property of </w:t>
      </w:r>
      <w:r>
        <w:rPr>
          <w:i/>
        </w:rPr>
        <w:t>Result(1)</w:t>
      </w:r>
      <w:r>
        <w:t>.</w:t>
      </w:r>
    </w:p>
    <w:p w:rsidR="000845BC" w:rsidRDefault="00274F3E">
      <w:pPr>
        <w:numPr>
          <w:ilvl w:val="0"/>
          <w:numId w:val="102"/>
        </w:numPr>
        <w:contextualSpacing/>
      </w:pPr>
      <w:r>
        <w:t xml:space="preserve">If </w:t>
      </w:r>
      <w:r>
        <w:rPr>
          <w:i/>
        </w:rPr>
        <w:t>dimension</w:t>
      </w:r>
      <w:r>
        <w:t xml:space="preserve"> is not define</w:t>
      </w:r>
      <w:r>
        <w:t xml:space="preserve">d, use a value of </w:t>
      </w:r>
      <w:r>
        <w:rPr>
          <w:rStyle w:val="InlineCode"/>
        </w:rPr>
        <w:t>1</w:t>
      </w:r>
      <w:r>
        <w:t xml:space="preserve">; otherwise, use </w:t>
      </w:r>
      <w:r>
        <w:rPr>
          <w:b/>
        </w:rPr>
        <w:t>ToInteger</w:t>
      </w:r>
      <w:r>
        <w:t>(</w:t>
      </w:r>
      <w:r>
        <w:rPr>
          <w:i/>
        </w:rPr>
        <w:t>dimension</w:t>
      </w:r>
      <w:r>
        <w:t>).</w:t>
      </w:r>
    </w:p>
    <w:p w:rsidR="000845BC" w:rsidRDefault="00274F3E">
      <w:pPr>
        <w:numPr>
          <w:ilvl w:val="0"/>
          <w:numId w:val="102"/>
        </w:numPr>
        <w:tabs>
          <w:tab w:val="left" w:pos="990"/>
        </w:tabs>
        <w:contextualSpacing/>
      </w:pPr>
      <w:r>
        <w:t xml:space="preserve">Get the </w:t>
      </w:r>
      <w:r>
        <w:rPr>
          <w:b/>
        </w:rPr>
        <w:t>Number</w:t>
      </w:r>
      <w:r>
        <w:t xml:space="preserve"> that is the number of dimensions of the </w:t>
      </w:r>
      <w:r>
        <w:rPr>
          <w:b/>
        </w:rPr>
        <w:t>COM SAFEARRAY</w:t>
      </w:r>
      <w:r>
        <w:t xml:space="preserve"> referenced by </w:t>
      </w:r>
      <w:r>
        <w:rPr>
          <w:i/>
        </w:rPr>
        <w:t>Result(3)</w:t>
      </w:r>
      <w:r>
        <w:t>.</w:t>
      </w:r>
    </w:p>
    <w:p w:rsidR="000845BC" w:rsidRDefault="00274F3E">
      <w:pPr>
        <w:numPr>
          <w:ilvl w:val="0"/>
          <w:numId w:val="102"/>
        </w:numPr>
        <w:contextualSpacing/>
      </w:pPr>
      <w:r>
        <w:t xml:space="preserve">If </w:t>
      </w:r>
      <w:r>
        <w:rPr>
          <w:i/>
        </w:rPr>
        <w:t>Result(4)</w:t>
      </w:r>
      <w:r>
        <w:t xml:space="preserve"> is less than </w:t>
      </w:r>
      <w:r>
        <w:rPr>
          <w:rStyle w:val="InlineCode"/>
        </w:rPr>
        <w:t>1</w:t>
      </w:r>
      <w:r>
        <w:t xml:space="preserve"> or greater than </w:t>
      </w:r>
      <w:r>
        <w:rPr>
          <w:i/>
        </w:rPr>
        <w:t>Result(5)</w:t>
      </w:r>
      <w:r>
        <w:t xml:space="preserve">, throw a </w:t>
      </w:r>
      <w:r>
        <w:rPr>
          <w:b/>
        </w:rPr>
        <w:t>RangeError</w:t>
      </w:r>
      <w:r>
        <w:t xml:space="preserve"> exception.</w:t>
      </w:r>
    </w:p>
    <w:p w:rsidR="000845BC" w:rsidRDefault="00274F3E">
      <w:pPr>
        <w:numPr>
          <w:ilvl w:val="0"/>
          <w:numId w:val="102"/>
        </w:numPr>
        <w:contextualSpacing/>
      </w:pPr>
      <w:r>
        <w:t xml:space="preserve">Return the </w:t>
      </w:r>
      <w:r>
        <w:rPr>
          <w:b/>
        </w:rPr>
        <w:t>Number</w:t>
      </w:r>
      <w:r>
        <w:t xml:space="preserve"> t</w:t>
      </w:r>
      <w:r>
        <w:t xml:space="preserve">hat is the upper bound of dimension number </w:t>
      </w:r>
      <w:r>
        <w:rPr>
          <w:i/>
        </w:rPr>
        <w:t>Result(4)</w:t>
      </w:r>
      <w:r>
        <w:t xml:space="preserve"> of the </w:t>
      </w:r>
      <w:r>
        <w:rPr>
          <w:b/>
        </w:rPr>
        <w:t>COM</w:t>
      </w:r>
      <w:r>
        <w:t xml:space="preserve"> </w:t>
      </w:r>
      <w:r>
        <w:rPr>
          <w:b/>
        </w:rPr>
        <w:t>SAFEARRAY</w:t>
      </w:r>
      <w:r>
        <w:t xml:space="preserve"> referenced by </w:t>
      </w:r>
      <w:r>
        <w:rPr>
          <w:i/>
        </w:rPr>
        <w:t>Result(3)</w:t>
      </w:r>
      <w:r>
        <w:t>.</w:t>
      </w:r>
    </w:p>
    <w:p w:rsidR="000845BC" w:rsidRDefault="00274F3E">
      <w:r>
        <w:lastRenderedPageBreak/>
        <w:t xml:space="preserve">The </w:t>
      </w:r>
      <w:r>
        <w:rPr>
          <w:b/>
        </w:rPr>
        <w:t>length</w:t>
      </w:r>
      <w:r>
        <w:t xml:space="preserve"> property of the </w:t>
      </w:r>
      <w:r>
        <w:rPr>
          <w:b/>
        </w:rPr>
        <w:t>ubound</w:t>
      </w:r>
      <w:r>
        <w:t xml:space="preserve"> function is 0.</w:t>
      </w:r>
    </w:p>
    <w:p w:rsidR="000845BC" w:rsidRDefault="00274F3E">
      <w:pPr>
        <w:pStyle w:val="Heading5"/>
      </w:pPr>
      <w:bookmarkStart w:id="229" w:name="section_b015fb91c832418195dc194642619fbb"/>
      <w:bookmarkStart w:id="230" w:name="_Toc509484315"/>
      <w:r>
        <w:t>VBArray.prototype.valueOf ( )</w:t>
      </w:r>
      <w:bookmarkEnd w:id="229"/>
      <w:bookmarkEnd w:id="230"/>
    </w:p>
    <w:p w:rsidR="000845BC" w:rsidRDefault="00274F3E">
      <w:pPr>
        <w:numPr>
          <w:ilvl w:val="0"/>
          <w:numId w:val="103"/>
        </w:numPr>
        <w:contextualSpacing/>
      </w:pPr>
      <w:r>
        <w:t xml:space="preserve">Call </w:t>
      </w:r>
      <w:r>
        <w:rPr>
          <w:b/>
        </w:rPr>
        <w:t>ToObject</w:t>
      </w:r>
      <w:r>
        <w:t xml:space="preserve">, passing the </w:t>
      </w:r>
      <w:r>
        <w:rPr>
          <w:b/>
        </w:rPr>
        <w:t>this</w:t>
      </w:r>
      <w:r>
        <w:t xml:space="preserve"> value as the argument.</w:t>
      </w:r>
    </w:p>
    <w:p w:rsidR="000845BC" w:rsidRDefault="00274F3E">
      <w:pPr>
        <w:numPr>
          <w:ilvl w:val="0"/>
          <w:numId w:val="103"/>
        </w:numPr>
        <w:contextualSpacing/>
      </w:pPr>
      <w:r>
        <w:t xml:space="preserve">If </w:t>
      </w:r>
      <w:r>
        <w:rPr>
          <w:i/>
        </w:rPr>
        <w:t>Result(1)</w:t>
      </w:r>
      <w:r>
        <w:t xml:space="preserve"> is not a </w:t>
      </w:r>
      <w:r>
        <w:rPr>
          <w:b/>
        </w:rPr>
        <w:t>VBArray</w:t>
      </w:r>
      <w:r>
        <w:t xml:space="preserve"> instance, throw a </w:t>
      </w:r>
      <w:r>
        <w:rPr>
          <w:b/>
        </w:rPr>
        <w:t>TypeError</w:t>
      </w:r>
      <w:r>
        <w:t xml:space="preserve"> exception.</w:t>
      </w:r>
    </w:p>
    <w:p w:rsidR="000845BC" w:rsidRDefault="00274F3E">
      <w:pPr>
        <w:numPr>
          <w:ilvl w:val="0"/>
          <w:numId w:val="103"/>
        </w:numPr>
        <w:contextualSpacing/>
      </w:pPr>
      <w:r>
        <w:t xml:space="preserve">Get the value of the </w:t>
      </w:r>
      <w:r>
        <w:rPr>
          <w:b/>
        </w:rPr>
        <w:t>[[SArray]]</w:t>
      </w:r>
      <w:r>
        <w:t xml:space="preserve"> property of </w:t>
      </w:r>
      <w:r>
        <w:rPr>
          <w:i/>
        </w:rPr>
        <w:t>Result(1)</w:t>
      </w:r>
      <w:r>
        <w:t>.</w:t>
      </w:r>
    </w:p>
    <w:p w:rsidR="000845BC" w:rsidRDefault="00274F3E">
      <w:pPr>
        <w:numPr>
          <w:ilvl w:val="0"/>
          <w:numId w:val="103"/>
        </w:numPr>
        <w:contextualSpacing/>
      </w:pPr>
      <w:r>
        <w:t xml:space="preserve">Return </w:t>
      </w:r>
      <w:r>
        <w:rPr>
          <w:i/>
        </w:rPr>
        <w:t>Result(3)</w:t>
      </w:r>
      <w:r>
        <w:t>.</w:t>
      </w:r>
    </w:p>
    <w:p w:rsidR="000845BC" w:rsidRDefault="00274F3E">
      <w:pPr>
        <w:pStyle w:val="Heading4"/>
      </w:pPr>
      <w:bookmarkStart w:id="231" w:name="section_7907d5b326d64f41a55cbef7de2bc543"/>
      <w:bookmarkStart w:id="232" w:name="_Toc509484316"/>
      <w:r>
        <w:t>Properties of VBArray Instances</w:t>
      </w:r>
      <w:bookmarkEnd w:id="231"/>
      <w:bookmarkEnd w:id="232"/>
    </w:p>
    <w:p w:rsidR="000845BC" w:rsidRDefault="00274F3E">
      <w:r>
        <w:t xml:space="preserve">A </w:t>
      </w:r>
      <w:r>
        <w:rPr>
          <w:b/>
        </w:rPr>
        <w:t>VBArray</w:t>
      </w:r>
      <w:r>
        <w:t xml:space="preserve"> instance inherits properties from the </w:t>
      </w:r>
      <w:r>
        <w:rPr>
          <w:b/>
        </w:rPr>
        <w:t>[[Prototype]]</w:t>
      </w:r>
      <w:r>
        <w:t xml:space="preserve"> object, as specified in </w:t>
      </w:r>
      <w:r>
        <w:rPr>
          <w:b/>
        </w:rPr>
        <w:t>VBArray.prototype.</w:t>
      </w:r>
      <w:r>
        <w:rPr>
          <w:b/>
        </w:rPr>
        <w:t>valueOf ( )</w:t>
      </w:r>
      <w:r>
        <w:t xml:space="preserve"> (see section </w:t>
      </w:r>
      <w:hyperlink w:anchor="Section_b015fb91c832418195dc194642619fbb" w:history="1">
        <w:r>
          <w:rPr>
            <w:u w:val="single"/>
          </w:rPr>
          <w:t>2.8.14.4.7</w:t>
        </w:r>
      </w:hyperlink>
      <w:r>
        <w:t xml:space="preserve"> of this document). In addition, </w:t>
      </w:r>
      <w:r>
        <w:rPr>
          <w:b/>
        </w:rPr>
        <w:t>VBArray</w:t>
      </w:r>
      <w:r>
        <w:t xml:space="preserve"> instances have an internal </w:t>
      </w:r>
      <w:r>
        <w:rPr>
          <w:b/>
        </w:rPr>
        <w:t>[[SArray]]</w:t>
      </w:r>
      <w:r>
        <w:t xml:space="preserve"> property with a value that is the </w:t>
      </w:r>
      <w:r>
        <w:rPr>
          <w:b/>
        </w:rPr>
        <w:t>SafeArray</w:t>
      </w:r>
      <w:r>
        <w:t xml:space="preserve"> from which the instance was constructe</w:t>
      </w:r>
      <w:r>
        <w:t>d.</w:t>
      </w:r>
    </w:p>
    <w:p w:rsidR="000845BC" w:rsidRDefault="00274F3E">
      <w:pPr>
        <w:pStyle w:val="Heading3"/>
      </w:pPr>
      <w:bookmarkStart w:id="233" w:name="section_64528856d0ab4639a8a0625040a88c93"/>
      <w:bookmarkStart w:id="234" w:name="_Toc509484317"/>
      <w:r>
        <w:t>ActiveXObject Objects</w:t>
      </w:r>
      <w:bookmarkEnd w:id="233"/>
      <w:bookmarkEnd w:id="234"/>
    </w:p>
    <w:p w:rsidR="000845BC" w:rsidRDefault="00274F3E">
      <w:r>
        <w:t xml:space="preserve">The </w:t>
      </w:r>
      <w:r>
        <w:rPr>
          <w:b/>
        </w:rPr>
        <w:t>ActiveXObject</w:t>
      </w:r>
      <w:r>
        <w:t xml:space="preserve"> constructor property extension of the </w:t>
      </w:r>
      <w:r>
        <w:rPr>
          <w:b/>
        </w:rPr>
        <w:t>Global</w:t>
      </w:r>
      <w:r>
        <w:t xml:space="preserve"> object is not available in EdgeHTML Mode.</w:t>
      </w:r>
    </w:p>
    <w:p w:rsidR="000845BC" w:rsidRDefault="00274F3E">
      <w:r>
        <w:rPr>
          <w:b/>
        </w:rPr>
        <w:t>ActiveXObject</w:t>
      </w:r>
      <w:r>
        <w:t xml:space="preserve"> objects provide a mechanism for creating and interacting with host objects provided by Microsoft Windows ActiveX</w:t>
      </w:r>
      <w:r>
        <w:t xml:space="preserve"> automation servers.</w:t>
      </w:r>
    </w:p>
    <w:p w:rsidR="000845BC" w:rsidRDefault="00274F3E">
      <w:r>
        <w:rPr>
          <w:b/>
        </w:rPr>
        <w:t>Note:</w:t>
      </w:r>
      <w:r>
        <w:t xml:space="preserve"> For IE11 Mode in Internet Explorer 11, </w:t>
      </w:r>
      <w:r>
        <w:rPr>
          <w:b/>
        </w:rPr>
        <w:t>ActiveXObject</w:t>
      </w:r>
      <w:r>
        <w:t xml:space="preserve"> is supported as described in this section except that </w:t>
      </w:r>
      <w:r>
        <w:rPr>
          <w:b/>
        </w:rPr>
        <w:t>ActiveXObject</w:t>
      </w:r>
      <w:r>
        <w:t xml:space="preserve"> detection will fail when performed within a conditional statement.</w:t>
      </w:r>
    </w:p>
    <w:p w:rsidR="000845BC" w:rsidRDefault="00274F3E">
      <w:pPr>
        <w:pStyle w:val="Heading4"/>
      </w:pPr>
      <w:bookmarkStart w:id="235" w:name="section_681b1286566945f188ed0df7b39a2987"/>
      <w:bookmarkStart w:id="236" w:name="_Toc509484318"/>
      <w:r>
        <w:t>The ActiveXObject Constructor Called as a</w:t>
      </w:r>
      <w:r>
        <w:t xml:space="preserve"> Function</w:t>
      </w:r>
      <w:bookmarkEnd w:id="235"/>
      <w:bookmarkEnd w:id="236"/>
    </w:p>
    <w:p w:rsidR="000845BC" w:rsidRDefault="00274F3E">
      <w:r>
        <w:t xml:space="preserve">When </w:t>
      </w:r>
      <w:r>
        <w:rPr>
          <w:b/>
        </w:rPr>
        <w:t>ActiveXObject</w:t>
      </w:r>
      <w:r>
        <w:t xml:space="preserve"> is called as a function, it performs the same argument validation that it performs when it is called as part of a new expression. After successfully completing validation, it always raises an </w:t>
      </w:r>
      <w:r>
        <w:rPr>
          <w:b/>
        </w:rPr>
        <w:t>Error</w:t>
      </w:r>
      <w:r>
        <w:t xml:space="preserve"> exception.</w:t>
      </w:r>
    </w:p>
    <w:p w:rsidR="000845BC" w:rsidRDefault="00274F3E">
      <w:pPr>
        <w:pStyle w:val="Heading5"/>
      </w:pPr>
      <w:bookmarkStart w:id="237" w:name="section_9b84b3b4351c41a3b6e6df603ab7ce43"/>
      <w:bookmarkStart w:id="238" w:name="_Toc509484319"/>
      <w:r>
        <w:t>ActiveXObject ( na</w:t>
      </w:r>
      <w:r>
        <w:t>me [, location]))</w:t>
      </w:r>
      <w:bookmarkEnd w:id="237"/>
      <w:bookmarkEnd w:id="238"/>
    </w:p>
    <w:p w:rsidR="000845BC" w:rsidRDefault="00274F3E">
      <w:r>
        <w:t xml:space="preserve">When the </w:t>
      </w:r>
      <w:r>
        <w:rPr>
          <w:b/>
        </w:rPr>
        <w:t>ActiveXObject</w:t>
      </w:r>
      <w:r>
        <w:t xml:space="preserve"> function is called with one or more arguments, the following steps are taken:</w:t>
      </w:r>
    </w:p>
    <w:p w:rsidR="000845BC" w:rsidRDefault="00274F3E">
      <w:pPr>
        <w:pStyle w:val="ListParagraph"/>
        <w:numPr>
          <w:ilvl w:val="0"/>
          <w:numId w:val="104"/>
        </w:numPr>
      </w:pPr>
      <w:r>
        <w:t xml:space="preserve">Call </w:t>
      </w:r>
      <w:r>
        <w:rPr>
          <w:b/>
        </w:rPr>
        <w:t>toPrimitive</w:t>
      </w:r>
      <w:r>
        <w:t>(</w:t>
      </w:r>
      <w:r>
        <w:rPr>
          <w:i/>
        </w:rPr>
        <w:t>name</w:t>
      </w:r>
      <w:r>
        <w:t xml:space="preserve">, </w:t>
      </w:r>
      <w:r>
        <w:rPr>
          <w:i/>
        </w:rPr>
        <w:t>hint Number</w:t>
      </w:r>
      <w:r>
        <w:t>).</w:t>
      </w:r>
    </w:p>
    <w:p w:rsidR="000845BC" w:rsidRDefault="00274F3E">
      <w:pPr>
        <w:pStyle w:val="ListParagraph"/>
        <w:numPr>
          <w:ilvl w:val="0"/>
          <w:numId w:val="104"/>
        </w:numPr>
      </w:pPr>
      <w:r>
        <w:t xml:space="preserve">If the type of </w:t>
      </w:r>
      <w:r>
        <w:rPr>
          <w:i/>
        </w:rPr>
        <w:t>Result(1)</w:t>
      </w:r>
      <w:r>
        <w:t xml:space="preserve"> is not </w:t>
      </w:r>
      <w:r>
        <w:rPr>
          <w:b/>
        </w:rPr>
        <w:t>String</w:t>
      </w:r>
      <w:r>
        <w:t xml:space="preserve">, raise a </w:t>
      </w:r>
      <w:r>
        <w:rPr>
          <w:b/>
        </w:rPr>
        <w:t>TypeError</w:t>
      </w:r>
      <w:r>
        <w:t xml:space="preserve"> exception.</w:t>
      </w:r>
    </w:p>
    <w:p w:rsidR="000845BC" w:rsidRDefault="00274F3E">
      <w:pPr>
        <w:pStyle w:val="ListParagraph"/>
        <w:numPr>
          <w:ilvl w:val="0"/>
          <w:numId w:val="104"/>
        </w:numPr>
      </w:pPr>
      <w:r>
        <w:t xml:space="preserve">If </w:t>
      </w:r>
      <w:r>
        <w:rPr>
          <w:i/>
        </w:rPr>
        <w:t>Result(1)</w:t>
      </w:r>
      <w:r>
        <w:t xml:space="preserve"> is an empty string, raise a </w:t>
      </w:r>
      <w:r>
        <w:rPr>
          <w:b/>
        </w:rPr>
        <w:t>TypeError</w:t>
      </w:r>
      <w:r>
        <w:t xml:space="preserve"> exception.</w:t>
      </w:r>
    </w:p>
    <w:p w:rsidR="000845BC" w:rsidRDefault="00274F3E">
      <w:pPr>
        <w:pStyle w:val="ListParagraph"/>
        <w:numPr>
          <w:ilvl w:val="0"/>
          <w:numId w:val="104"/>
        </w:numPr>
      </w:pPr>
      <w:r>
        <w:t>If location is not present go to step 7.</w:t>
      </w:r>
    </w:p>
    <w:p w:rsidR="000845BC" w:rsidRDefault="00274F3E">
      <w:pPr>
        <w:pStyle w:val="ListParagraph"/>
        <w:numPr>
          <w:ilvl w:val="0"/>
          <w:numId w:val="104"/>
        </w:numPr>
      </w:pPr>
      <w:r>
        <w:t xml:space="preserve">Call </w:t>
      </w:r>
      <w:r>
        <w:rPr>
          <w:b/>
        </w:rPr>
        <w:t>toPrimitive</w:t>
      </w:r>
      <w:r>
        <w:t>(</w:t>
      </w:r>
      <w:r>
        <w:rPr>
          <w:i/>
        </w:rPr>
        <w:t>location</w:t>
      </w:r>
      <w:r>
        <w:t xml:space="preserve">, </w:t>
      </w:r>
      <w:r>
        <w:rPr>
          <w:i/>
        </w:rPr>
        <w:t>hint Number</w:t>
      </w:r>
      <w:r>
        <w:t>).</w:t>
      </w:r>
    </w:p>
    <w:p w:rsidR="000845BC" w:rsidRDefault="00274F3E">
      <w:pPr>
        <w:pStyle w:val="ListParagraph"/>
        <w:numPr>
          <w:ilvl w:val="0"/>
          <w:numId w:val="104"/>
        </w:numPr>
      </w:pPr>
      <w:r>
        <w:t xml:space="preserve">If the type of </w:t>
      </w:r>
      <w:r>
        <w:rPr>
          <w:i/>
        </w:rPr>
        <w:t>Result(5)</w:t>
      </w:r>
      <w:r>
        <w:t xml:space="preserve"> is not </w:t>
      </w:r>
      <w:r>
        <w:rPr>
          <w:b/>
        </w:rPr>
        <w:t>String</w:t>
      </w:r>
      <w:r>
        <w:t xml:space="preserve">, raise a </w:t>
      </w:r>
      <w:r>
        <w:rPr>
          <w:b/>
        </w:rPr>
        <w:t>TypeError</w:t>
      </w:r>
      <w:r>
        <w:t xml:space="preserve"> exception.</w:t>
      </w:r>
    </w:p>
    <w:p w:rsidR="000845BC" w:rsidRDefault="00274F3E">
      <w:pPr>
        <w:pStyle w:val="ListParagraph"/>
        <w:numPr>
          <w:ilvl w:val="0"/>
          <w:numId w:val="104"/>
        </w:numPr>
      </w:pPr>
      <w:r>
        <w:t xml:space="preserve">Raise an </w:t>
      </w:r>
      <w:r>
        <w:rPr>
          <w:b/>
        </w:rPr>
        <w:t>Error</w:t>
      </w:r>
      <w:r>
        <w:t xml:space="preserve"> exception.</w:t>
      </w:r>
    </w:p>
    <w:p w:rsidR="000845BC" w:rsidRDefault="00274F3E">
      <w:pPr>
        <w:pStyle w:val="Heading4"/>
      </w:pPr>
      <w:bookmarkStart w:id="239" w:name="section_30326a2fb8a84046aca683ce8b9a3b0e"/>
      <w:bookmarkStart w:id="240" w:name="_Toc509484320"/>
      <w:r>
        <w:t>The ActiveXObject Constructor</w:t>
      </w:r>
      <w:bookmarkEnd w:id="239"/>
      <w:bookmarkEnd w:id="240"/>
    </w:p>
    <w:p w:rsidR="000845BC" w:rsidRDefault="00274F3E">
      <w:r>
        <w:t xml:space="preserve">When </w:t>
      </w:r>
      <w:r>
        <w:rPr>
          <w:b/>
        </w:rPr>
        <w:t>ActiveXObject</w:t>
      </w:r>
      <w:r>
        <w:t xml:space="preserve"> is called as part of a new expression, it attempts to create a host object that corresponds to a Microsoft Windows ActiveX automation object.</w:t>
      </w:r>
    </w:p>
    <w:p w:rsidR="000845BC" w:rsidRDefault="00274F3E">
      <w:pPr>
        <w:pStyle w:val="Heading5"/>
      </w:pPr>
      <w:bookmarkStart w:id="241" w:name="section_33c7c294269e4160b1b3990b0d50e45b"/>
      <w:bookmarkStart w:id="242" w:name="_Toc509484321"/>
      <w:r>
        <w:lastRenderedPageBreak/>
        <w:t>new ActiveXObject (( name [, location]) )</w:t>
      </w:r>
      <w:bookmarkEnd w:id="241"/>
      <w:bookmarkEnd w:id="242"/>
    </w:p>
    <w:p w:rsidR="000845BC" w:rsidRDefault="00274F3E">
      <w:r>
        <w:t xml:space="preserve">When the </w:t>
      </w:r>
      <w:r>
        <w:rPr>
          <w:b/>
        </w:rPr>
        <w:t>ActiveXObject</w:t>
      </w:r>
      <w:r>
        <w:t xml:space="preserve"> constructor is called with on</w:t>
      </w:r>
      <w:r>
        <w:t>e or more arguments, the following steps are taken:</w:t>
      </w:r>
    </w:p>
    <w:p w:rsidR="000845BC" w:rsidRDefault="00274F3E">
      <w:pPr>
        <w:pStyle w:val="ListParagraph"/>
        <w:numPr>
          <w:ilvl w:val="0"/>
          <w:numId w:val="105"/>
        </w:numPr>
      </w:pPr>
      <w:r>
        <w:t xml:space="preserve">Call </w:t>
      </w:r>
      <w:r>
        <w:rPr>
          <w:b/>
        </w:rPr>
        <w:t>toPrimitive</w:t>
      </w:r>
      <w:r>
        <w:t>(</w:t>
      </w:r>
      <w:r>
        <w:rPr>
          <w:i/>
        </w:rPr>
        <w:t>name</w:t>
      </w:r>
      <w:r>
        <w:t xml:space="preserve">, </w:t>
      </w:r>
      <w:r>
        <w:rPr>
          <w:i/>
        </w:rPr>
        <w:t>hint Number</w:t>
      </w:r>
      <w:r>
        <w:t>).</w:t>
      </w:r>
    </w:p>
    <w:p w:rsidR="000845BC" w:rsidRDefault="00274F3E">
      <w:pPr>
        <w:pStyle w:val="ListParagraph"/>
        <w:numPr>
          <w:ilvl w:val="0"/>
          <w:numId w:val="105"/>
        </w:numPr>
      </w:pPr>
      <w:r>
        <w:t xml:space="preserve">If the type of </w:t>
      </w:r>
      <w:r>
        <w:rPr>
          <w:i/>
        </w:rPr>
        <w:t>Result(1)</w:t>
      </w:r>
      <w:r>
        <w:t xml:space="preserve"> is not </w:t>
      </w:r>
      <w:r>
        <w:rPr>
          <w:b/>
        </w:rPr>
        <w:t>String</w:t>
      </w:r>
      <w:r>
        <w:t xml:space="preserve">, raise a </w:t>
      </w:r>
      <w:r>
        <w:rPr>
          <w:b/>
        </w:rPr>
        <w:t>TypeError</w:t>
      </w:r>
      <w:r>
        <w:t xml:space="preserve"> exception.</w:t>
      </w:r>
    </w:p>
    <w:p w:rsidR="000845BC" w:rsidRDefault="00274F3E">
      <w:pPr>
        <w:pStyle w:val="ListParagraph"/>
        <w:numPr>
          <w:ilvl w:val="0"/>
          <w:numId w:val="105"/>
        </w:numPr>
      </w:pPr>
      <w:r>
        <w:t xml:space="preserve">If </w:t>
      </w:r>
      <w:r>
        <w:rPr>
          <w:i/>
        </w:rPr>
        <w:t>Result(1)</w:t>
      </w:r>
      <w:r>
        <w:t xml:space="preserve"> is an empty string, raise a </w:t>
      </w:r>
      <w:r>
        <w:rPr>
          <w:b/>
        </w:rPr>
        <w:t>TypeError</w:t>
      </w:r>
      <w:r>
        <w:t xml:space="preserve"> exception.</w:t>
      </w:r>
    </w:p>
    <w:p w:rsidR="000845BC" w:rsidRDefault="00274F3E">
      <w:pPr>
        <w:pStyle w:val="ListParagraph"/>
        <w:numPr>
          <w:ilvl w:val="0"/>
          <w:numId w:val="105"/>
        </w:numPr>
      </w:pPr>
      <w:r>
        <w:t xml:space="preserve">If </w:t>
      </w:r>
      <w:r>
        <w:rPr>
          <w:i/>
        </w:rPr>
        <w:t>location</w:t>
      </w:r>
      <w:r>
        <w:t xml:space="preserve"> is not present, go to st</w:t>
      </w:r>
      <w:r>
        <w:t>ep 7.</w:t>
      </w:r>
    </w:p>
    <w:p w:rsidR="000845BC" w:rsidRDefault="00274F3E">
      <w:pPr>
        <w:pStyle w:val="ListParagraph"/>
        <w:numPr>
          <w:ilvl w:val="0"/>
          <w:numId w:val="105"/>
        </w:numPr>
      </w:pPr>
      <w:r>
        <w:t xml:space="preserve">Call </w:t>
      </w:r>
      <w:r>
        <w:rPr>
          <w:b/>
        </w:rPr>
        <w:t>toPrimitive</w:t>
      </w:r>
      <w:r>
        <w:t>(</w:t>
      </w:r>
      <w:r>
        <w:rPr>
          <w:i/>
        </w:rPr>
        <w:t>location</w:t>
      </w:r>
      <w:r>
        <w:t xml:space="preserve">, </w:t>
      </w:r>
      <w:r>
        <w:rPr>
          <w:i/>
        </w:rPr>
        <w:t>hint Number</w:t>
      </w:r>
      <w:r>
        <w:t>).</w:t>
      </w:r>
    </w:p>
    <w:p w:rsidR="000845BC" w:rsidRDefault="00274F3E">
      <w:pPr>
        <w:pStyle w:val="ListParagraph"/>
        <w:numPr>
          <w:ilvl w:val="0"/>
          <w:numId w:val="105"/>
        </w:numPr>
      </w:pPr>
      <w:r>
        <w:t xml:space="preserve">If the type of </w:t>
      </w:r>
      <w:r>
        <w:rPr>
          <w:i/>
        </w:rPr>
        <w:t>Result(5)</w:t>
      </w:r>
      <w:r>
        <w:t xml:space="preserve"> is not </w:t>
      </w:r>
      <w:r>
        <w:rPr>
          <w:b/>
        </w:rPr>
        <w:t>String</w:t>
      </w:r>
      <w:r>
        <w:t xml:space="preserve">, raise a </w:t>
      </w:r>
      <w:r>
        <w:rPr>
          <w:b/>
        </w:rPr>
        <w:t>TypeError</w:t>
      </w:r>
      <w:r>
        <w:t xml:space="preserve"> exception.</w:t>
      </w:r>
    </w:p>
    <w:p w:rsidR="000845BC" w:rsidRDefault="00274F3E">
      <w:pPr>
        <w:pStyle w:val="ListParagraph"/>
        <w:numPr>
          <w:ilvl w:val="0"/>
          <w:numId w:val="105"/>
        </w:numPr>
      </w:pPr>
      <w:r>
        <w:t xml:space="preserve">Attempt to create a host object than can be used to communicate with the application and application-specific object identified by the </w:t>
      </w:r>
      <w:r>
        <w:rPr>
          <w:i/>
        </w:rPr>
        <w:t>Resul</w:t>
      </w:r>
      <w:r>
        <w:rPr>
          <w:i/>
        </w:rPr>
        <w:t xml:space="preserve">t(1) </w:t>
      </w:r>
      <w:r>
        <w:t xml:space="preserve">String. If location was present, </w:t>
      </w:r>
      <w:r>
        <w:rPr>
          <w:i/>
        </w:rPr>
        <w:t>Result(5)</w:t>
      </w:r>
      <w:r>
        <w:t xml:space="preserve"> identifies the server where the application resides; otherwise, the default server (the current machine) is used as the location of the application.</w:t>
      </w:r>
    </w:p>
    <w:p w:rsidR="000845BC" w:rsidRDefault="00274F3E">
      <w:pPr>
        <w:pStyle w:val="ListParagraph"/>
        <w:numPr>
          <w:ilvl w:val="0"/>
          <w:numId w:val="105"/>
        </w:numPr>
      </w:pPr>
      <w:r>
        <w:t>If any error occurs during step 7, such that the host objec</w:t>
      </w:r>
      <w:r>
        <w:t xml:space="preserve">t cannot be created, raise an </w:t>
      </w:r>
      <w:r>
        <w:rPr>
          <w:b/>
        </w:rPr>
        <w:t>Error</w:t>
      </w:r>
      <w:r>
        <w:t xml:space="preserve"> exception.</w:t>
      </w:r>
    </w:p>
    <w:p w:rsidR="000845BC" w:rsidRDefault="00274F3E">
      <w:pPr>
        <w:pStyle w:val="ListParagraph"/>
        <w:numPr>
          <w:ilvl w:val="0"/>
          <w:numId w:val="105"/>
        </w:numPr>
      </w:pPr>
      <w:r>
        <w:t xml:space="preserve">Return </w:t>
      </w:r>
      <w:r>
        <w:rPr>
          <w:i/>
        </w:rPr>
        <w:t>Result(7)</w:t>
      </w:r>
      <w:r>
        <w:t>.</w:t>
      </w:r>
    </w:p>
    <w:p w:rsidR="000845BC" w:rsidRDefault="00274F3E">
      <w:r>
        <w:t>The format of the string values passed as arguments to this constructor are defined by the host operating system.</w:t>
      </w:r>
    </w:p>
    <w:p w:rsidR="000845BC" w:rsidRDefault="00274F3E">
      <w:r>
        <w:t xml:space="preserve">The object returned by this constructor is a host object. It is not an instance of </w:t>
      </w:r>
      <w:r>
        <w:rPr>
          <w:b/>
        </w:rPr>
        <w:t>ActiveXObject</w:t>
      </w:r>
      <w:r>
        <w:t xml:space="preserve">, and it does not inherit properties from the </w:t>
      </w:r>
      <w:r>
        <w:rPr>
          <w:b/>
        </w:rPr>
        <w:t>ActiveXObject</w:t>
      </w:r>
      <w:r>
        <w:t xml:space="preserve"> prototype object or from </w:t>
      </w:r>
      <w:r>
        <w:rPr>
          <w:b/>
        </w:rPr>
        <w:t>Object.prototype</w:t>
      </w:r>
      <w:r>
        <w:t>. The specific properties of such objects will vary and are</w:t>
      </w:r>
      <w:r>
        <w:t xml:space="preserve"> dependent upon the specific argument values passed to this constructor.</w:t>
      </w:r>
    </w:p>
    <w:p w:rsidR="000845BC" w:rsidRDefault="00274F3E">
      <w:pPr>
        <w:pStyle w:val="Heading4"/>
      </w:pPr>
      <w:bookmarkStart w:id="243" w:name="section_7765e634e25f498eb23a73d4210ff4ac"/>
      <w:bookmarkStart w:id="244" w:name="_Toc509484322"/>
      <w:r>
        <w:t>Properties of the ActiveXObject Constructor</w:t>
      </w:r>
      <w:bookmarkEnd w:id="243"/>
      <w:bookmarkEnd w:id="244"/>
    </w:p>
    <w:p w:rsidR="000845BC" w:rsidRDefault="00274F3E">
      <w:r>
        <w:t xml:space="preserve">The value of the internal </w:t>
      </w:r>
      <w:r>
        <w:rPr>
          <w:b/>
        </w:rPr>
        <w:t>[[Prototype]]</w:t>
      </w:r>
      <w:r>
        <w:t xml:space="preserve"> property of the </w:t>
      </w:r>
      <w:r>
        <w:rPr>
          <w:b/>
        </w:rPr>
        <w:t>ActiveXObject</w:t>
      </w:r>
      <w:r>
        <w:t xml:space="preserve"> constructor is the </w:t>
      </w:r>
      <w:r>
        <w:rPr>
          <w:b/>
        </w:rPr>
        <w:t>Function</w:t>
      </w:r>
      <w:r>
        <w:t xml:space="preserve"> prototype object (see </w:t>
      </w:r>
      <w:hyperlink r:id="rId78">
        <w:r>
          <w:rPr>
            <w:rStyle w:val="Hyperlink"/>
          </w:rPr>
          <w:t>[ECMA-262/5]</w:t>
        </w:r>
      </w:hyperlink>
      <w:r>
        <w:t xml:space="preserve"> section 15.3.4).</w:t>
      </w:r>
    </w:p>
    <w:p w:rsidR="000845BC" w:rsidRDefault="00274F3E">
      <w:r>
        <w:t xml:space="preserve">The value of the length property is </w:t>
      </w:r>
      <w:r>
        <w:rPr>
          <w:rStyle w:val="InlineCode"/>
        </w:rPr>
        <w:t>1</w:t>
      </w:r>
      <w:r>
        <w:t xml:space="preserve">. In addition, the </w:t>
      </w:r>
      <w:r>
        <w:rPr>
          <w:b/>
        </w:rPr>
        <w:t>ActiveXObject</w:t>
      </w:r>
      <w:r>
        <w:t xml:space="preserve"> constructor has the </w:t>
      </w:r>
      <w:r>
        <w:rPr>
          <w:b/>
        </w:rPr>
        <w:t>ActiveXObject.prototype</w:t>
      </w:r>
      <w:r>
        <w:t xml:space="preserve"> property (see section </w:t>
      </w:r>
      <w:hyperlink w:anchor="Section_311d152e2da14eacb75c8b0eb3900fff" w:history="1">
        <w:r>
          <w:rPr>
            <w:rStyle w:val="Hyperlink"/>
          </w:rPr>
          <w:t>2.8.15.3.1</w:t>
        </w:r>
      </w:hyperlink>
      <w:r>
        <w:t xml:space="preserve"> of this document).</w:t>
      </w:r>
    </w:p>
    <w:p w:rsidR="000845BC" w:rsidRDefault="00274F3E">
      <w:pPr>
        <w:pStyle w:val="Heading5"/>
      </w:pPr>
      <w:bookmarkStart w:id="245" w:name="section_311d152e2da14eacb75c8b0eb3900fff"/>
      <w:bookmarkStart w:id="246" w:name="_Toc509484323"/>
      <w:r>
        <w:t>ActiveXObject.prototype</w:t>
      </w:r>
      <w:bookmarkEnd w:id="245"/>
      <w:bookmarkEnd w:id="246"/>
    </w:p>
    <w:p w:rsidR="000845BC" w:rsidRDefault="00274F3E">
      <w:r>
        <w:t xml:space="preserve">The initial value of </w:t>
      </w:r>
      <w:r>
        <w:rPr>
          <w:b/>
        </w:rPr>
        <w:t>ActiveXObject.prototype</w:t>
      </w:r>
      <w:r>
        <w:t xml:space="preserve"> is the </w:t>
      </w:r>
      <w:r>
        <w:rPr>
          <w:b/>
        </w:rPr>
        <w:t>ActiveXObject</w:t>
      </w:r>
      <w:r>
        <w:t xml:space="preserve"> prototype object (see section section </w:t>
      </w:r>
      <w:hyperlink w:anchor="Section_31256911041040f7bfddd4eb08b2d508" w:history="1">
        <w:r>
          <w:rPr>
            <w:rStyle w:val="Hyperlink"/>
          </w:rPr>
          <w:t>2.8.15.4</w:t>
        </w:r>
      </w:hyperlink>
      <w:r>
        <w:t xml:space="preserve"> of this docu</w:t>
      </w:r>
      <w:r>
        <w:t>ment).</w:t>
      </w:r>
    </w:p>
    <w:p w:rsidR="000845BC" w:rsidRDefault="00274F3E">
      <w:r>
        <w:t>This property has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w:t>
      </w:r>
    </w:p>
    <w:p w:rsidR="000845BC" w:rsidRDefault="00274F3E">
      <w:r>
        <w:t xml:space="preserve">The value of this property is not used by the </w:t>
      </w:r>
      <w:r>
        <w:rPr>
          <w:b/>
        </w:rPr>
        <w:t>ActiveXObject</w:t>
      </w:r>
      <w:r>
        <w:t xml:space="preserve"> constructor. The value is not used as the </w:t>
      </w:r>
      <w:r>
        <w:rPr>
          <w:b/>
        </w:rPr>
        <w:t>[[Prototype]]</w:t>
      </w:r>
      <w:r>
        <w:t xml:space="preserve"> value of host objects returned by </w:t>
      </w:r>
      <w:r>
        <w:rPr>
          <w:b/>
        </w:rPr>
        <w:t>ActiveXConstructor</w:t>
      </w:r>
      <w:r>
        <w:t>.</w:t>
      </w:r>
    </w:p>
    <w:p w:rsidR="000845BC" w:rsidRDefault="00274F3E">
      <w:pPr>
        <w:pStyle w:val="Heading4"/>
      </w:pPr>
      <w:bookmarkStart w:id="247" w:name="section_31256911041040f7bfddd4eb08b2d508"/>
      <w:bookmarkStart w:id="248" w:name="_Toc509484324"/>
      <w:r>
        <w:t>Properties of the ActiveXObject Prototype Object</w:t>
      </w:r>
      <w:bookmarkEnd w:id="247"/>
      <w:bookmarkEnd w:id="248"/>
    </w:p>
    <w:p w:rsidR="000845BC" w:rsidRDefault="00274F3E">
      <w:r>
        <w:t xml:space="preserve">The </w:t>
      </w:r>
      <w:r>
        <w:rPr>
          <w:b/>
        </w:rPr>
        <w:t>ActiveXObject</w:t>
      </w:r>
      <w:r>
        <w:t xml:space="preserve"> prototype object is an </w:t>
      </w:r>
      <w:r>
        <w:rPr>
          <w:b/>
        </w:rPr>
        <w:t>Object</w:t>
      </w:r>
      <w:r>
        <w:t xml:space="preserve"> instance, not an </w:t>
      </w:r>
      <w:r>
        <w:rPr>
          <w:b/>
        </w:rPr>
        <w:t>ActiveXObject</w:t>
      </w:r>
      <w:r>
        <w:t xml:space="preserve"> instance. </w:t>
      </w:r>
    </w:p>
    <w:p w:rsidR="000845BC" w:rsidRDefault="00274F3E">
      <w:r>
        <w:t xml:space="preserve">The value of the internal </w:t>
      </w:r>
      <w:r>
        <w:rPr>
          <w:b/>
        </w:rPr>
        <w:t>[[Prototype]]</w:t>
      </w:r>
      <w:r>
        <w:t xml:space="preserve"> property of the </w:t>
      </w:r>
      <w:r>
        <w:rPr>
          <w:b/>
        </w:rPr>
        <w:t>Active</w:t>
      </w:r>
      <w:r>
        <w:rPr>
          <w:b/>
        </w:rPr>
        <w:t>XObject</w:t>
      </w:r>
      <w:r>
        <w:t xml:space="preserve"> prototype object is the </w:t>
      </w:r>
      <w:r>
        <w:rPr>
          <w:b/>
        </w:rPr>
        <w:t>Object</w:t>
      </w:r>
      <w:r>
        <w:t xml:space="preserve"> prototype object (see </w:t>
      </w:r>
      <w:hyperlink r:id="rId79">
        <w:r>
          <w:rPr>
            <w:rStyle w:val="Hyperlink"/>
          </w:rPr>
          <w:t>[ECMA-262/5]</w:t>
        </w:r>
      </w:hyperlink>
      <w:r>
        <w:t xml:space="preserve"> section 15.2.3.1).</w:t>
      </w:r>
    </w:p>
    <w:p w:rsidR="000845BC" w:rsidRDefault="00274F3E">
      <w:pPr>
        <w:pStyle w:val="Heading5"/>
      </w:pPr>
      <w:bookmarkStart w:id="249" w:name="section_61d57c61b3594c06888ff092a41f6bdb"/>
      <w:bookmarkStart w:id="250" w:name="_Toc509484325"/>
      <w:r>
        <w:lastRenderedPageBreak/>
        <w:t>ActiveXObject.prototype.constructor</w:t>
      </w:r>
      <w:bookmarkEnd w:id="249"/>
      <w:bookmarkEnd w:id="250"/>
    </w:p>
    <w:p w:rsidR="000845BC" w:rsidRDefault="00274F3E">
      <w:r>
        <w:t xml:space="preserve">The initial value of </w:t>
      </w:r>
      <w:r>
        <w:rPr>
          <w:b/>
        </w:rPr>
        <w:t>ActiveXObject.prototype.constructor</w:t>
      </w:r>
      <w:r>
        <w:t xml:space="preserve"> is the built-in </w:t>
      </w:r>
      <w:r>
        <w:rPr>
          <w:b/>
        </w:rPr>
        <w:t>ActiveXObject</w:t>
      </w:r>
      <w:r>
        <w:t xml:space="preserve"> constructor.</w:t>
      </w:r>
    </w:p>
    <w:p w:rsidR="000845BC" w:rsidRDefault="00274F3E">
      <w:pPr>
        <w:pStyle w:val="Heading4"/>
      </w:pPr>
      <w:bookmarkStart w:id="251" w:name="section_ead279ce2d7346d6b7494f348f93532c"/>
      <w:bookmarkStart w:id="252" w:name="_Toc509484326"/>
      <w:r>
        <w:t>Properties of ActiveXObject Instances</w:t>
      </w:r>
      <w:bookmarkEnd w:id="251"/>
      <w:bookmarkEnd w:id="252"/>
    </w:p>
    <w:p w:rsidR="000845BC" w:rsidRDefault="00274F3E">
      <w:r>
        <w:rPr>
          <w:b/>
        </w:rPr>
        <w:t>ActiveXObject</w:t>
      </w:r>
      <w:r>
        <w:t xml:space="preserve"> has no instances. Objects created by the </w:t>
      </w:r>
      <w:r>
        <w:rPr>
          <w:b/>
        </w:rPr>
        <w:t>ActiveXObject</w:t>
      </w:r>
      <w:r>
        <w:t xml:space="preserve"> constructor are host objects that have properties which are determined by the external application associ</w:t>
      </w:r>
      <w:r>
        <w:t>ated with the specific host object.</w:t>
      </w:r>
    </w:p>
    <w:p w:rsidR="000845BC" w:rsidRDefault="00274F3E">
      <w:pPr>
        <w:pStyle w:val="Heading2"/>
      </w:pPr>
      <w:bookmarkStart w:id="253" w:name="section_c4c74b37cbf242f3910a9c61fee40a98"/>
      <w:bookmarkStart w:id="254" w:name="_Toc509484327"/>
      <w:r>
        <w:t>Extensions to ECMAScript 5.1</w:t>
      </w:r>
      <w:bookmarkEnd w:id="253"/>
      <w:bookmarkEnd w:id="254"/>
    </w:p>
    <w:p w:rsidR="000845BC" w:rsidRDefault="00274F3E">
      <w:r>
        <w:t>The extensions to</w:t>
      </w:r>
      <w:r>
        <w:rPr>
          <w:rStyle w:val="PlaceholderText"/>
        </w:rPr>
        <w:t xml:space="preserve"> </w:t>
      </w:r>
      <w:hyperlink r:id="rId80">
        <w:r>
          <w:rPr>
            <w:rStyle w:val="Hyperlink"/>
          </w:rPr>
          <w:t>[ECMA-262/51]</w:t>
        </w:r>
      </w:hyperlink>
      <w:r>
        <w:t xml:space="preserve"> described in this section are not available in IE9 Mode.</w:t>
      </w:r>
    </w:p>
    <w:p w:rsidR="000845BC" w:rsidRDefault="00274F3E">
      <w:pPr>
        <w:pStyle w:val="Heading3"/>
      </w:pPr>
      <w:bookmarkStart w:id="255" w:name="section_9e2afec1883e4fd083037337b93c22dd"/>
      <w:bookmarkStart w:id="256" w:name="_Toc509484328"/>
      <w:r>
        <w:t>Typed Arrays</w:t>
      </w:r>
      <w:bookmarkEnd w:id="255"/>
      <w:bookmarkEnd w:id="256"/>
    </w:p>
    <w:p w:rsidR="000845BC" w:rsidRDefault="00274F3E">
      <w:r>
        <w:t>Typed arrays provide ac</w:t>
      </w:r>
      <w:r>
        <w:t>cess to raw binary data and enables efficient byte-level programming ability to JavaScript developers. The functionality is implemented by the following three objects.</w:t>
      </w:r>
    </w:p>
    <w:p w:rsidR="000845BC" w:rsidRDefault="00274F3E">
      <w:pPr>
        <w:pStyle w:val="ListParagraph"/>
        <w:numPr>
          <w:ilvl w:val="0"/>
          <w:numId w:val="106"/>
        </w:numPr>
      </w:pPr>
      <w:r>
        <w:rPr>
          <w:b/>
        </w:rPr>
        <w:t>ArrayBuffer</w:t>
      </w:r>
      <w:r>
        <w:t>:  The ArrayBuffer object provides the ability to create and work with an opa</w:t>
      </w:r>
      <w:r>
        <w:t>que buffer of native memory.</w:t>
      </w:r>
    </w:p>
    <w:p w:rsidR="000845BC" w:rsidRDefault="00274F3E">
      <w:pPr>
        <w:pStyle w:val="ListParagraph"/>
        <w:numPr>
          <w:ilvl w:val="0"/>
          <w:numId w:val="106"/>
        </w:numPr>
      </w:pPr>
      <w:r>
        <w:rPr>
          <w:b/>
        </w:rPr>
        <w:t>TypeArray</w:t>
      </w:r>
      <w:r>
        <w:t>:  Each of the TypeArray objects provides a view over an ArrayBuffer based on the element Type, allowing typed access to the contents of the native buffer.</w:t>
      </w:r>
    </w:p>
    <w:p w:rsidR="000845BC" w:rsidRDefault="00274F3E">
      <w:pPr>
        <w:pStyle w:val="ListParagraph"/>
        <w:numPr>
          <w:ilvl w:val="0"/>
          <w:numId w:val="106"/>
        </w:numPr>
      </w:pPr>
      <w:r>
        <w:rPr>
          <w:b/>
        </w:rPr>
        <w:t>DataView</w:t>
      </w:r>
      <w:r>
        <w:t>:  The DataView object provides unstructured access to</w:t>
      </w:r>
      <w:r>
        <w:t xml:space="preserve"> the contents of an ArrayBuffer, reading and writing basic data types and fixed offsets in the buffer.</w:t>
      </w:r>
    </w:p>
    <w:p w:rsidR="000845BC" w:rsidRDefault="00274F3E">
      <w:pPr>
        <w:pStyle w:val="Heading4"/>
      </w:pPr>
      <w:bookmarkStart w:id="257" w:name="section_52994dbc5b9d4016938efd388f1337b3"/>
      <w:bookmarkStart w:id="258" w:name="_Toc509484329"/>
      <w:r>
        <w:t>ArrayBuffer Objects</w:t>
      </w:r>
      <w:bookmarkEnd w:id="257"/>
      <w:bookmarkEnd w:id="258"/>
    </w:p>
    <w:p w:rsidR="000845BC" w:rsidRDefault="00274F3E">
      <w:r>
        <w:t>This section describes ArrayBuffer Objects.</w:t>
      </w:r>
    </w:p>
    <w:p w:rsidR="000845BC" w:rsidRDefault="00274F3E">
      <w:pPr>
        <w:pStyle w:val="Heading5"/>
      </w:pPr>
      <w:bookmarkStart w:id="259" w:name="section_ffc98beef5c94047b06a093fe57e14a7"/>
      <w:bookmarkStart w:id="260" w:name="_Toc509484330"/>
      <w:r>
        <w:t>The ArrayBuffer constructor called as a function</w:t>
      </w:r>
      <w:bookmarkEnd w:id="259"/>
      <w:bookmarkEnd w:id="260"/>
    </w:p>
    <w:p w:rsidR="000845BC" w:rsidRDefault="00274F3E">
      <w:pPr>
        <w:autoSpaceDE w:val="0"/>
        <w:autoSpaceDN w:val="0"/>
        <w:adjustRightInd w:val="0"/>
      </w:pPr>
      <w:r>
        <w:t>When ArrayBuffer is called as a function</w:t>
      </w:r>
      <w:r>
        <w:t xml:space="preserve"> rather than as a constructor, it creates and initialises a new ArrayBuffer object.  Thus the function call ArrayBuffer(…) is equivalent to the object creation expression new ArrayBuffer (…) with the same arguments.</w:t>
      </w:r>
    </w:p>
    <w:p w:rsidR="000845BC" w:rsidRDefault="00274F3E">
      <w:pPr>
        <w:pStyle w:val="Heading5"/>
      </w:pPr>
      <w:bookmarkStart w:id="261" w:name="section_3dede711c9e043b2a092ac88e9f87821"/>
      <w:bookmarkStart w:id="262" w:name="_Toc509484331"/>
      <w:r>
        <w:t>The ArrayBuffer constructor</w:t>
      </w:r>
      <w:bookmarkEnd w:id="261"/>
      <w:bookmarkEnd w:id="262"/>
    </w:p>
    <w:p w:rsidR="000845BC" w:rsidRDefault="00274F3E">
      <w:pPr>
        <w:autoSpaceDE w:val="0"/>
        <w:autoSpaceDN w:val="0"/>
        <w:adjustRightInd w:val="0"/>
      </w:pPr>
      <w:r>
        <w:t>When ArrayBu</w:t>
      </w:r>
      <w:r>
        <w:t>ffer is called as part of a new expression, it is a constructor: it initialises the newly created object.</w:t>
      </w:r>
    </w:p>
    <w:p w:rsidR="000845BC" w:rsidRDefault="00274F3E">
      <w:pPr>
        <w:pStyle w:val="Heading6"/>
      </w:pPr>
      <w:bookmarkStart w:id="263" w:name="section_6cd24aae849f4becad2aaf1712068c87"/>
      <w:bookmarkStart w:id="264" w:name="_Toc509484332"/>
      <w:r>
        <w:t>New Array (len)</w:t>
      </w:r>
      <w:bookmarkEnd w:id="263"/>
      <w:bookmarkEnd w:id="264"/>
    </w:p>
    <w:p w:rsidR="000845BC" w:rsidRDefault="00274F3E">
      <w:pPr>
        <w:autoSpaceDE w:val="0"/>
        <w:autoSpaceDN w:val="0"/>
        <w:adjustRightInd w:val="0"/>
      </w:pPr>
      <w:r>
        <w:t xml:space="preserve">The [[Prototype]] internal property of the newly constructed object is set to the original ArrayBuffer prototype object, the one that </w:t>
      </w:r>
      <w:r>
        <w:t xml:space="preserve">is the initial value of </w:t>
      </w:r>
      <w:r>
        <w:rPr>
          <w:rStyle w:val="InlineCode"/>
        </w:rPr>
        <w:t>ArrayBuffer.prototype</w:t>
      </w:r>
      <w:r>
        <w:t xml:space="preserve"> (16.1.3.1). The [[Class]] internal property of the newly constructed object is set to "</w:t>
      </w:r>
      <w:r>
        <w:rPr>
          <w:rStyle w:val="InlineCode"/>
        </w:rPr>
        <w:t>ArrayBuffer</w:t>
      </w:r>
      <w:r>
        <w:t xml:space="preserve">". The [[Extensible]] internal property of the newly constructed object is set to </w:t>
      </w:r>
      <w:r>
        <w:rPr>
          <w:rStyle w:val="InlineCode"/>
        </w:rPr>
        <w:t>true</w:t>
      </w:r>
      <w:r>
        <w:t>.</w:t>
      </w:r>
    </w:p>
    <w:p w:rsidR="000845BC" w:rsidRDefault="00274F3E">
      <w:pPr>
        <w:autoSpaceDE w:val="0"/>
        <w:autoSpaceDN w:val="0"/>
        <w:adjustRightInd w:val="0"/>
      </w:pPr>
      <w:r>
        <w:t>The length property of t</w:t>
      </w:r>
      <w:r>
        <w:t xml:space="preserve">he newly constructed object is set to ToUInt32(len). </w:t>
      </w:r>
    </w:p>
    <w:p w:rsidR="000845BC" w:rsidRDefault="00274F3E">
      <w:pPr>
        <w:autoSpaceDE w:val="0"/>
        <w:autoSpaceDN w:val="0"/>
        <w:adjustRightInd w:val="0"/>
      </w:pPr>
      <w:r>
        <w:t xml:space="preserve">A fresh native buffer nativeBuffer of </w:t>
      </w:r>
      <w:r>
        <w:rPr>
          <w:rStyle w:val="InlineCode"/>
        </w:rPr>
        <w:t>length</w:t>
      </w:r>
      <w:r>
        <w:t xml:space="preserve"> bytes is allocated.  The contents of this native buffer are zero initialized.  If the requested number of bytes could not be allocated, a RangeError is raise</w:t>
      </w:r>
      <w:r>
        <w:t>d.  The [[NativeBuffer]] internal property of the newly constructed object is set to nativeBuffer.</w:t>
      </w:r>
    </w:p>
    <w:p w:rsidR="000845BC" w:rsidRDefault="00274F3E">
      <w:pPr>
        <w:pStyle w:val="Heading5"/>
      </w:pPr>
      <w:bookmarkStart w:id="265" w:name="section_9449292d966444c5a477e0122886afdd"/>
      <w:bookmarkStart w:id="266" w:name="_Toc509484333"/>
      <w:r>
        <w:t>Properties of the ArrayBuffer constructor</w:t>
      </w:r>
      <w:bookmarkEnd w:id="265"/>
      <w:bookmarkEnd w:id="266"/>
    </w:p>
    <w:p w:rsidR="000845BC" w:rsidRDefault="00274F3E">
      <w:r>
        <w:lastRenderedPageBreak/>
        <w:t xml:space="preserve">The value of the [[Prototype]] internal property of the ArrayBuffer constructor is the Function prototype object </w:t>
      </w:r>
      <w:r>
        <w:t>(15.3.4).</w:t>
      </w:r>
    </w:p>
    <w:p w:rsidR="000845BC" w:rsidRDefault="00274F3E">
      <w:r>
        <w:t>Besides the internal properties and the length property (whose value is 1), the ArrayBuffer constructor has the following properties:</w:t>
      </w:r>
    </w:p>
    <w:p w:rsidR="000845BC" w:rsidRDefault="00274F3E">
      <w:pPr>
        <w:pStyle w:val="Heading6"/>
      </w:pPr>
      <w:bookmarkStart w:id="267" w:name="section_23c90de52dcc4add923daa8d55f2d32c"/>
      <w:bookmarkStart w:id="268" w:name="_Toc509484334"/>
      <w:r>
        <w:t>ArrayBuffer.isView(arg)</w:t>
      </w:r>
      <w:bookmarkEnd w:id="267"/>
      <w:bookmarkEnd w:id="268"/>
    </w:p>
    <w:p w:rsidR="000845BC" w:rsidRDefault="00274F3E">
      <w:pPr>
        <w:autoSpaceDE w:val="0"/>
        <w:autoSpaceDN w:val="0"/>
        <w:adjustRightInd w:val="0"/>
      </w:pPr>
      <w:r>
        <w:t>This applies to Internet Explorer 11 and later.</w:t>
      </w:r>
    </w:p>
    <w:p w:rsidR="000845BC" w:rsidRDefault="00274F3E">
      <w:pPr>
        <w:pStyle w:val="ListParagraph"/>
        <w:numPr>
          <w:ilvl w:val="0"/>
          <w:numId w:val="107"/>
        </w:numPr>
      </w:pPr>
      <w:r>
        <w:t xml:space="preserve">If </w:t>
      </w:r>
      <w:r>
        <w:rPr>
          <w:i/>
        </w:rPr>
        <w:t>Type(arg)</w:t>
      </w:r>
      <w:r>
        <w:t xml:space="preserve"> is not </w:t>
      </w:r>
      <w:r>
        <w:rPr>
          <w:b/>
        </w:rPr>
        <w:t>Object</w:t>
      </w:r>
      <w:r>
        <w:t xml:space="preserve">, return </w:t>
      </w:r>
      <w:r>
        <w:rPr>
          <w:b/>
        </w:rPr>
        <w:t>false</w:t>
      </w:r>
      <w:r>
        <w:t>.</w:t>
      </w:r>
    </w:p>
    <w:p w:rsidR="000845BC" w:rsidRDefault="00274F3E">
      <w:pPr>
        <w:pStyle w:val="ListParagraph"/>
        <w:numPr>
          <w:ilvl w:val="0"/>
          <w:numId w:val="107"/>
        </w:numPr>
      </w:pPr>
      <w:r>
        <w:t xml:space="preserve">If </w:t>
      </w:r>
      <w:r>
        <w:rPr>
          <w:i/>
        </w:rPr>
        <w:t>arg</w:t>
      </w:r>
      <w:r>
        <w:t xml:space="preserve"> has a [[ViewedArrayBuffer]] internal slot, return </w:t>
      </w:r>
      <w:r>
        <w:rPr>
          <w:b/>
        </w:rPr>
        <w:t>true</w:t>
      </w:r>
      <w:r>
        <w:t>.</w:t>
      </w:r>
    </w:p>
    <w:p w:rsidR="000845BC" w:rsidRDefault="00274F3E">
      <w:pPr>
        <w:pStyle w:val="ListParagraph"/>
        <w:numPr>
          <w:ilvl w:val="0"/>
          <w:numId w:val="107"/>
        </w:numPr>
      </w:pPr>
      <w:r>
        <w:t xml:space="preserve">Return </w:t>
      </w:r>
      <w:r>
        <w:rPr>
          <w:b/>
        </w:rPr>
        <w:t>false</w:t>
      </w:r>
      <w:r>
        <w:t>.</w:t>
      </w:r>
    </w:p>
    <w:p w:rsidR="000845BC" w:rsidRDefault="00274F3E">
      <w:pPr>
        <w:pStyle w:val="Heading6"/>
      </w:pPr>
      <w:bookmarkStart w:id="269" w:name="section_c3b0c83217c442b9925247f3b895d4ee"/>
      <w:bookmarkStart w:id="270" w:name="_Toc509484335"/>
      <w:r>
        <w:t>ArrayBuffer.Prototype</w:t>
      </w:r>
      <w:bookmarkEnd w:id="269"/>
      <w:bookmarkEnd w:id="270"/>
    </w:p>
    <w:p w:rsidR="000845BC" w:rsidRDefault="00274F3E">
      <w:pPr>
        <w:autoSpaceDE w:val="0"/>
        <w:autoSpaceDN w:val="0"/>
        <w:adjustRightInd w:val="0"/>
      </w:pPr>
      <w:r>
        <w:t>The initial value of ArrayBuffer.prototype is the ArrayBuffer prototype object (16.1.4).</w:t>
      </w:r>
    </w:p>
    <w:p w:rsidR="000845BC" w:rsidRDefault="00274F3E">
      <w:r>
        <w:t xml:space="preserve">This property has the attributes { [[Writable]]: false, </w:t>
      </w:r>
      <w:r>
        <w:t>[[Enumerable]]: false, [[Configurable]]: false }.</w:t>
      </w:r>
    </w:p>
    <w:p w:rsidR="000845BC" w:rsidRDefault="00274F3E">
      <w:pPr>
        <w:pStyle w:val="Heading5"/>
      </w:pPr>
      <w:bookmarkStart w:id="271" w:name="section_86439c51cc0040318f650caa11bf3b1e"/>
      <w:bookmarkStart w:id="272" w:name="_Toc509484336"/>
      <w:r>
        <w:t>Properties of the ArrayBuffer Prototype Object</w:t>
      </w:r>
      <w:bookmarkEnd w:id="271"/>
      <w:bookmarkEnd w:id="272"/>
    </w:p>
    <w:p w:rsidR="000845BC" w:rsidRDefault="00274F3E">
      <w:r>
        <w:t>The value of the [[Prototype]] internal property of the Array prototype object is the standard built-in Object prototype object (15.2.4). The [[Class]] interna</w:t>
      </w:r>
      <w:r>
        <w:t>l property of the newly constructed object is set to "Object". The [[Extensible]] internal property of the newly constructed object is set to true.</w:t>
      </w:r>
    </w:p>
    <w:p w:rsidR="000845BC" w:rsidRDefault="00274F3E">
      <w:pPr>
        <w:pStyle w:val="Heading6"/>
      </w:pPr>
      <w:bookmarkStart w:id="273" w:name="section_cd7ec58f1b8947388b2264f632ebb25c"/>
      <w:bookmarkStart w:id="274" w:name="_Toc509484337"/>
      <w:r>
        <w:t>ArrayBuffer.prototype.constructor</w:t>
      </w:r>
      <w:bookmarkEnd w:id="273"/>
      <w:bookmarkEnd w:id="274"/>
    </w:p>
    <w:p w:rsidR="000845BC" w:rsidRDefault="00274F3E">
      <w:pPr>
        <w:autoSpaceDE w:val="0"/>
        <w:autoSpaceDN w:val="0"/>
        <w:adjustRightInd w:val="0"/>
      </w:pPr>
      <w:r>
        <w:t>The initial value of ArrayBuffer.prototype.constructor is the standard bui</w:t>
      </w:r>
      <w:r>
        <w:t>lt-in ArrayBuffer constructor.</w:t>
      </w:r>
    </w:p>
    <w:p w:rsidR="000845BC" w:rsidRDefault="00274F3E">
      <w:pPr>
        <w:pStyle w:val="Heading6"/>
      </w:pPr>
      <w:bookmarkStart w:id="275" w:name="section_871eb462a173426e92d05b470130fd9d"/>
      <w:bookmarkStart w:id="276" w:name="_Toc509484338"/>
      <w:r>
        <w:t>ArrayBuffer.prototype.slice(start, end)</w:t>
      </w:r>
      <w:bookmarkEnd w:id="275"/>
      <w:bookmarkEnd w:id="276"/>
    </w:p>
    <w:p w:rsidR="000845BC" w:rsidRDefault="00274F3E">
      <w:r>
        <w:t>This applies to Internet Explorer 11 and later.</w:t>
      </w:r>
    </w:p>
    <w:p w:rsidR="000845BC" w:rsidRDefault="00274F3E">
      <w:pPr>
        <w:pStyle w:val="ListParagraph"/>
        <w:numPr>
          <w:ilvl w:val="0"/>
          <w:numId w:val="108"/>
        </w:numPr>
        <w:ind w:left="720"/>
      </w:pPr>
      <w:r>
        <w:t xml:space="preserve">Let </w:t>
      </w:r>
      <w:r>
        <w:rPr>
          <w:i/>
        </w:rPr>
        <w:t>O</w:t>
      </w:r>
      <w:r>
        <w:t xml:space="preserve"> be this value.</w:t>
      </w:r>
    </w:p>
    <w:p w:rsidR="000845BC" w:rsidRDefault="00274F3E">
      <w:pPr>
        <w:pStyle w:val="ListParagraph"/>
        <w:numPr>
          <w:ilvl w:val="0"/>
          <w:numId w:val="108"/>
        </w:numPr>
        <w:ind w:left="720"/>
      </w:pPr>
      <w:r>
        <w:t xml:space="preserve">If the type of </w:t>
      </w:r>
      <w:r>
        <w:rPr>
          <w:i/>
        </w:rPr>
        <w:t>O</w:t>
      </w:r>
      <w:r>
        <w:t xml:space="preserve"> is not </w:t>
      </w:r>
      <w:r>
        <w:rPr>
          <w:b/>
        </w:rPr>
        <w:t>Object</w:t>
      </w:r>
      <w:r>
        <w:t>, throw a TypeError exception.</w:t>
      </w:r>
    </w:p>
    <w:p w:rsidR="000845BC" w:rsidRDefault="00274F3E">
      <w:pPr>
        <w:pStyle w:val="ListParagraph"/>
        <w:numPr>
          <w:ilvl w:val="0"/>
          <w:numId w:val="108"/>
        </w:numPr>
        <w:ind w:left="720"/>
      </w:pPr>
      <w:r>
        <w:t xml:space="preserve">If </w:t>
      </w:r>
      <w:r>
        <w:rPr>
          <w:i/>
        </w:rPr>
        <w:t>O</w:t>
      </w:r>
      <w:r>
        <w:t xml:space="preserve"> does not have an [[ArrayBufferData]] internal slot</w:t>
      </w:r>
      <w:r>
        <w:t xml:space="preserve"> throw a TypeError exception.</w:t>
      </w:r>
    </w:p>
    <w:p w:rsidR="000845BC" w:rsidRDefault="00274F3E">
      <w:pPr>
        <w:pStyle w:val="ListParagraph"/>
        <w:numPr>
          <w:ilvl w:val="0"/>
          <w:numId w:val="108"/>
        </w:numPr>
        <w:ind w:left="720"/>
      </w:pPr>
      <w:r>
        <w:t xml:space="preserve">If the value of </w:t>
      </w:r>
      <w:r>
        <w:rPr>
          <w:i/>
        </w:rPr>
        <w:t>O</w:t>
      </w:r>
      <w:r>
        <w:t>’s [[ArrayBufferData]] internal slot is undefined or null, then throw a TypeError exception.</w:t>
      </w:r>
    </w:p>
    <w:p w:rsidR="000845BC" w:rsidRDefault="00274F3E">
      <w:pPr>
        <w:pStyle w:val="ListParagraph"/>
        <w:numPr>
          <w:ilvl w:val="0"/>
          <w:numId w:val="108"/>
        </w:numPr>
        <w:ind w:left="720"/>
      </w:pPr>
      <w:r>
        <w:t xml:space="preserve">Let </w:t>
      </w:r>
      <w:r>
        <w:rPr>
          <w:i/>
        </w:rPr>
        <w:t>len</w:t>
      </w:r>
      <w:r>
        <w:t xml:space="preserve"> be the value of </w:t>
      </w:r>
      <w:r>
        <w:rPr>
          <w:i/>
        </w:rPr>
        <w:t>O</w:t>
      </w:r>
      <w:r>
        <w:t>’s [[ArrayBufferByteLength]] internal slot.</w:t>
      </w:r>
    </w:p>
    <w:p w:rsidR="000845BC" w:rsidRDefault="00274F3E">
      <w:pPr>
        <w:pStyle w:val="ListParagraph"/>
        <w:numPr>
          <w:ilvl w:val="0"/>
          <w:numId w:val="108"/>
        </w:numPr>
        <w:ind w:left="720"/>
      </w:pPr>
      <w:r>
        <w:t xml:space="preserve">Let </w:t>
      </w:r>
      <w:r>
        <w:rPr>
          <w:i/>
        </w:rPr>
        <w:t>relativeStart</w:t>
      </w:r>
      <w:r>
        <w:t xml:space="preserve"> be </w:t>
      </w:r>
      <w:r>
        <w:rPr>
          <w:i/>
        </w:rPr>
        <w:t>ToInteger(start)</w:t>
      </w:r>
      <w:r>
        <w:t>.</w:t>
      </w:r>
    </w:p>
    <w:p w:rsidR="000845BC" w:rsidRDefault="00274F3E">
      <w:pPr>
        <w:pStyle w:val="ListParagraph"/>
        <w:numPr>
          <w:ilvl w:val="0"/>
          <w:numId w:val="108"/>
        </w:numPr>
        <w:ind w:left="720"/>
      </w:pPr>
      <w:r>
        <w:t xml:space="preserve">If </w:t>
      </w:r>
      <w:r>
        <w:rPr>
          <w:i/>
        </w:rPr>
        <w:t>relat</w:t>
      </w:r>
      <w:r>
        <w:rPr>
          <w:i/>
        </w:rPr>
        <w:t>iveStart</w:t>
      </w:r>
      <w:r>
        <w:t xml:space="preserve"> is negative, let first be </w:t>
      </w:r>
      <w:r>
        <w:rPr>
          <w:i/>
        </w:rPr>
        <w:t>max((len + relativeStart),0)</w:t>
      </w:r>
      <w:r>
        <w:t xml:space="preserve">; else, let first be </w:t>
      </w:r>
      <w:r>
        <w:rPr>
          <w:i/>
        </w:rPr>
        <w:t>min(relativeStart, len)</w:t>
      </w:r>
      <w:r>
        <w:t>.</w:t>
      </w:r>
    </w:p>
    <w:p w:rsidR="000845BC" w:rsidRDefault="00274F3E">
      <w:pPr>
        <w:pStyle w:val="ListParagraph"/>
        <w:numPr>
          <w:ilvl w:val="0"/>
          <w:numId w:val="108"/>
        </w:numPr>
        <w:ind w:left="720"/>
      </w:pPr>
      <w:r>
        <w:t xml:space="preserve">If </w:t>
      </w:r>
      <w:r>
        <w:rPr>
          <w:i/>
        </w:rPr>
        <w:t>end</w:t>
      </w:r>
      <w:r>
        <w:t xml:space="preserve"> is undefined, let </w:t>
      </w:r>
      <w:r>
        <w:rPr>
          <w:i/>
        </w:rPr>
        <w:t>relativeEnd</w:t>
      </w:r>
      <w:r>
        <w:t xml:space="preserve"> be </w:t>
      </w:r>
      <w:r>
        <w:rPr>
          <w:i/>
        </w:rPr>
        <w:t>len</w:t>
      </w:r>
      <w:r>
        <w:t xml:space="preserve">; else let </w:t>
      </w:r>
      <w:r>
        <w:rPr>
          <w:i/>
        </w:rPr>
        <w:t>relativeEnd</w:t>
      </w:r>
      <w:r>
        <w:t xml:space="preserve"> be </w:t>
      </w:r>
      <w:r>
        <w:rPr>
          <w:i/>
        </w:rPr>
        <w:t>ToInteger(end)</w:t>
      </w:r>
      <w:r>
        <w:t>.</w:t>
      </w:r>
    </w:p>
    <w:p w:rsidR="000845BC" w:rsidRDefault="00274F3E">
      <w:pPr>
        <w:pStyle w:val="ListParagraph"/>
        <w:numPr>
          <w:ilvl w:val="0"/>
          <w:numId w:val="108"/>
        </w:numPr>
        <w:ind w:left="720"/>
      </w:pPr>
      <w:r>
        <w:t xml:space="preserve">If </w:t>
      </w:r>
      <w:r>
        <w:rPr>
          <w:i/>
        </w:rPr>
        <w:t>relativeEnd</w:t>
      </w:r>
      <w:r>
        <w:t xml:space="preserve"> is negative, let </w:t>
      </w:r>
      <w:r>
        <w:rPr>
          <w:i/>
        </w:rPr>
        <w:t>final</w:t>
      </w:r>
      <w:r>
        <w:t xml:space="preserve"> be </w:t>
      </w:r>
      <w:r>
        <w:rPr>
          <w:i/>
        </w:rPr>
        <w:t>max((len + relativeEn</w:t>
      </w:r>
      <w:r>
        <w:rPr>
          <w:i/>
        </w:rPr>
        <w:t>d),0)</w:t>
      </w:r>
      <w:r>
        <w:t xml:space="preserve">; else let </w:t>
      </w:r>
      <w:r>
        <w:rPr>
          <w:i/>
        </w:rPr>
        <w:t>final</w:t>
      </w:r>
      <w:r>
        <w:t xml:space="preserve"> be </w:t>
      </w:r>
      <w:r>
        <w:rPr>
          <w:i/>
        </w:rPr>
        <w:t>min(relativeEnd, len)</w:t>
      </w:r>
      <w:r>
        <w:t>.</w:t>
      </w:r>
    </w:p>
    <w:p w:rsidR="000845BC" w:rsidRDefault="00274F3E">
      <w:pPr>
        <w:pStyle w:val="ListParagraph"/>
        <w:numPr>
          <w:ilvl w:val="0"/>
          <w:numId w:val="108"/>
        </w:numPr>
        <w:ind w:left="720"/>
      </w:pPr>
      <w:r>
        <w:t xml:space="preserve">Let </w:t>
      </w:r>
      <w:r>
        <w:rPr>
          <w:i/>
        </w:rPr>
        <w:t>newLen</w:t>
      </w:r>
      <w:r>
        <w:t xml:space="preserve"> be </w:t>
      </w:r>
      <w:r>
        <w:rPr>
          <w:i/>
        </w:rPr>
        <w:t>max(final-first,0)</w:t>
      </w:r>
      <w:r>
        <w:t>.</w:t>
      </w:r>
    </w:p>
    <w:p w:rsidR="000845BC" w:rsidRDefault="00274F3E">
      <w:pPr>
        <w:pStyle w:val="ListParagraph"/>
        <w:numPr>
          <w:ilvl w:val="0"/>
          <w:numId w:val="108"/>
        </w:numPr>
        <w:ind w:left="720"/>
      </w:pPr>
      <w:r>
        <w:t xml:space="preserve">Let </w:t>
      </w:r>
      <w:r>
        <w:rPr>
          <w:i/>
        </w:rPr>
        <w:t>ctor</w:t>
      </w:r>
      <w:r>
        <w:t xml:space="preserve"> be the result of calling [[Get]] on </w:t>
      </w:r>
      <w:r>
        <w:rPr>
          <w:i/>
        </w:rPr>
        <w:t>O</w:t>
      </w:r>
      <w:r>
        <w:t xml:space="preserve"> with property name </w:t>
      </w:r>
      <w:r>
        <w:rPr>
          <w:i/>
        </w:rPr>
        <w:t>constructor</w:t>
      </w:r>
      <w:r>
        <w:t>.</w:t>
      </w:r>
    </w:p>
    <w:p w:rsidR="000845BC" w:rsidRDefault="00274F3E">
      <w:pPr>
        <w:pStyle w:val="ListParagraph"/>
        <w:numPr>
          <w:ilvl w:val="0"/>
          <w:numId w:val="108"/>
        </w:numPr>
        <w:ind w:left="720"/>
      </w:pPr>
      <w:r>
        <w:lastRenderedPageBreak/>
        <w:t xml:space="preserve">If </w:t>
      </w:r>
      <w:r>
        <w:rPr>
          <w:i/>
        </w:rPr>
        <w:t>ctor</w:t>
      </w:r>
      <w:r>
        <w:t xml:space="preserve"> does not have a [[construct]] internal method then throw a TypeError exception.</w:t>
      </w:r>
    </w:p>
    <w:p w:rsidR="000845BC" w:rsidRDefault="00274F3E">
      <w:pPr>
        <w:pStyle w:val="ListParagraph"/>
        <w:numPr>
          <w:ilvl w:val="0"/>
          <w:numId w:val="108"/>
        </w:numPr>
        <w:ind w:left="720"/>
      </w:pPr>
      <w:r>
        <w:t xml:space="preserve">Let </w:t>
      </w:r>
      <w:r>
        <w:rPr>
          <w:i/>
        </w:rPr>
        <w:t>new</w:t>
      </w:r>
      <w:r>
        <w:t xml:space="preserve"> be the result of calling the [[Construct]] internal method of </w:t>
      </w:r>
      <w:r>
        <w:rPr>
          <w:i/>
        </w:rPr>
        <w:t>ctor</w:t>
      </w:r>
      <w:r>
        <w:t xml:space="preserve"> with a new List containing the single element </w:t>
      </w:r>
      <w:r>
        <w:rPr>
          <w:i/>
        </w:rPr>
        <w:t>newLen</w:t>
      </w:r>
      <w:r>
        <w:t>.</w:t>
      </w:r>
    </w:p>
    <w:p w:rsidR="000845BC" w:rsidRDefault="00274F3E">
      <w:pPr>
        <w:pStyle w:val="ListParagraph"/>
        <w:numPr>
          <w:ilvl w:val="0"/>
          <w:numId w:val="108"/>
        </w:numPr>
        <w:ind w:left="720"/>
      </w:pPr>
      <w:r>
        <w:t xml:space="preserve">If </w:t>
      </w:r>
      <w:r>
        <w:rPr>
          <w:i/>
        </w:rPr>
        <w:t>new</w:t>
      </w:r>
      <w:r>
        <w:t xml:space="preserve"> does not have an [[ArrayBufferData]] internal slot throw a TypeError exception.</w:t>
      </w:r>
    </w:p>
    <w:p w:rsidR="000845BC" w:rsidRDefault="00274F3E">
      <w:pPr>
        <w:pStyle w:val="ListParagraph"/>
        <w:numPr>
          <w:ilvl w:val="0"/>
          <w:numId w:val="108"/>
        </w:numPr>
        <w:ind w:left="720"/>
      </w:pPr>
      <w:r>
        <w:t xml:space="preserve">If the value of </w:t>
      </w:r>
      <w:r>
        <w:rPr>
          <w:i/>
        </w:rPr>
        <w:t>new</w:t>
      </w:r>
      <w:r>
        <w:t>’s [[ArrayBufferData]] inter</w:t>
      </w:r>
      <w:r>
        <w:t>nal slot is undefined, then throw a TypeError exception.</w:t>
      </w:r>
    </w:p>
    <w:p w:rsidR="000845BC" w:rsidRDefault="00274F3E">
      <w:pPr>
        <w:pStyle w:val="ListParagraph"/>
        <w:numPr>
          <w:ilvl w:val="0"/>
          <w:numId w:val="108"/>
        </w:numPr>
        <w:ind w:left="720"/>
      </w:pPr>
      <w:r>
        <w:t xml:space="preserve">If the value of </w:t>
      </w:r>
      <w:r>
        <w:rPr>
          <w:i/>
        </w:rPr>
        <w:t>new</w:t>
      </w:r>
      <w:r>
        <w:t xml:space="preserve">’s [[ArrayBufferByteLength]] &lt; </w:t>
      </w:r>
      <w:r>
        <w:rPr>
          <w:i/>
        </w:rPr>
        <w:t>newLen</w:t>
      </w:r>
      <w:r>
        <w:t>, then throw a TypeError exception.</w:t>
      </w:r>
    </w:p>
    <w:p w:rsidR="000845BC" w:rsidRDefault="00274F3E">
      <w:pPr>
        <w:pStyle w:val="ListParagraph"/>
        <w:numPr>
          <w:ilvl w:val="0"/>
          <w:numId w:val="108"/>
        </w:numPr>
        <w:ind w:left="720"/>
      </w:pPr>
      <w:r>
        <w:t xml:space="preserve">Let </w:t>
      </w:r>
      <w:r>
        <w:rPr>
          <w:i/>
        </w:rPr>
        <w:t>fromBuf</w:t>
      </w:r>
      <w:r>
        <w:t xml:space="preserve"> be the value of </w:t>
      </w:r>
      <w:r>
        <w:rPr>
          <w:i/>
        </w:rPr>
        <w:t>O</w:t>
      </w:r>
      <w:r>
        <w:t>’s [[ArrayBufferData]] internal slot.</w:t>
      </w:r>
    </w:p>
    <w:p w:rsidR="000845BC" w:rsidRDefault="00274F3E">
      <w:pPr>
        <w:pStyle w:val="ListParagraph"/>
        <w:numPr>
          <w:ilvl w:val="0"/>
          <w:numId w:val="108"/>
        </w:numPr>
        <w:ind w:left="720"/>
      </w:pPr>
      <w:r>
        <w:t xml:space="preserve">Let </w:t>
      </w:r>
      <w:r>
        <w:rPr>
          <w:i/>
        </w:rPr>
        <w:t>toBuf</w:t>
      </w:r>
      <w:r>
        <w:t xml:space="preserve"> be the value of </w:t>
      </w:r>
      <w:r>
        <w:rPr>
          <w:i/>
        </w:rPr>
        <w:t>new</w:t>
      </w:r>
      <w:r>
        <w:t>’s [[ArrayB</w:t>
      </w:r>
      <w:r>
        <w:t>ufferData]] internal slot.</w:t>
      </w:r>
    </w:p>
    <w:p w:rsidR="000845BC" w:rsidRDefault="00274F3E">
      <w:pPr>
        <w:pStyle w:val="ListParagraph"/>
        <w:numPr>
          <w:ilvl w:val="0"/>
          <w:numId w:val="108"/>
        </w:numPr>
        <w:ind w:left="720"/>
      </w:pPr>
      <w:r>
        <w:t xml:space="preserve">Let </w:t>
      </w:r>
      <w:r>
        <w:rPr>
          <w:i/>
        </w:rPr>
        <w:t>fromSize</w:t>
      </w:r>
      <w:r>
        <w:t xml:space="preserve"> be the number of bytes in </w:t>
      </w:r>
      <w:r>
        <w:rPr>
          <w:i/>
        </w:rPr>
        <w:t>fromBuf</w:t>
      </w:r>
      <w:r>
        <w:t>.</w:t>
      </w:r>
    </w:p>
    <w:p w:rsidR="000845BC" w:rsidRDefault="00274F3E">
      <w:pPr>
        <w:pStyle w:val="ListParagraph"/>
        <w:numPr>
          <w:ilvl w:val="0"/>
          <w:numId w:val="108"/>
        </w:numPr>
        <w:ind w:left="720"/>
      </w:pPr>
      <w:r>
        <w:t xml:space="preserve">Let </w:t>
      </w:r>
      <w:r>
        <w:rPr>
          <w:i/>
        </w:rPr>
        <w:t>fromIndex</w:t>
      </w:r>
      <w:r>
        <w:t xml:space="preserve"> be </w:t>
      </w:r>
      <w:r>
        <w:rPr>
          <w:i/>
        </w:rPr>
        <w:t>first</w:t>
      </w:r>
      <w:r>
        <w:t>.</w:t>
      </w:r>
    </w:p>
    <w:p w:rsidR="000845BC" w:rsidRDefault="00274F3E">
      <w:pPr>
        <w:pStyle w:val="ListParagraph"/>
        <w:numPr>
          <w:ilvl w:val="0"/>
          <w:numId w:val="108"/>
        </w:numPr>
        <w:ind w:left="720"/>
      </w:pPr>
      <w:r>
        <w:t xml:space="preserve">Let </w:t>
      </w:r>
      <w:r>
        <w:rPr>
          <w:i/>
        </w:rPr>
        <w:t>toSize</w:t>
      </w:r>
      <w:r>
        <w:t xml:space="preserve"> be the number of bytes in </w:t>
      </w:r>
      <w:r>
        <w:rPr>
          <w:i/>
        </w:rPr>
        <w:t>toBuf</w:t>
      </w:r>
      <w:r>
        <w:t>.</w:t>
      </w:r>
    </w:p>
    <w:p w:rsidR="000845BC" w:rsidRDefault="00274F3E">
      <w:pPr>
        <w:pStyle w:val="ListParagraph"/>
        <w:numPr>
          <w:ilvl w:val="0"/>
          <w:numId w:val="108"/>
        </w:numPr>
        <w:ind w:left="720"/>
      </w:pPr>
      <w:r>
        <w:t xml:space="preserve">Let </w:t>
      </w:r>
      <w:r>
        <w:rPr>
          <w:i/>
        </w:rPr>
        <w:t>toIndex</w:t>
      </w:r>
      <w:r>
        <w:t xml:space="preserve"> be 0.</w:t>
      </w:r>
    </w:p>
    <w:p w:rsidR="000845BC" w:rsidRDefault="00274F3E">
      <w:pPr>
        <w:pStyle w:val="ListParagraph"/>
        <w:numPr>
          <w:ilvl w:val="0"/>
          <w:numId w:val="108"/>
        </w:numPr>
        <w:ind w:left="720"/>
      </w:pPr>
      <w:r>
        <w:t xml:space="preserve">Let </w:t>
      </w:r>
      <w:r>
        <w:rPr>
          <w:i/>
        </w:rPr>
        <w:t>count</w:t>
      </w:r>
      <w:r>
        <w:t xml:space="preserve"> be </w:t>
      </w:r>
      <w:r>
        <w:rPr>
          <w:i/>
        </w:rPr>
        <w:t>newLen</w:t>
      </w:r>
      <w:r>
        <w:t>.</w:t>
      </w:r>
    </w:p>
    <w:p w:rsidR="000845BC" w:rsidRDefault="00274F3E">
      <w:pPr>
        <w:pStyle w:val="ListParagraph"/>
        <w:numPr>
          <w:ilvl w:val="0"/>
          <w:numId w:val="108"/>
        </w:numPr>
        <w:ind w:left="720"/>
        <w:rPr>
          <w:i/>
        </w:rPr>
      </w:pPr>
      <w:r>
        <w:t>Repeat, while</w:t>
      </w:r>
      <w:r>
        <w:rPr>
          <w:i/>
        </w:rPr>
        <w:t xml:space="preserve"> count&gt;0:</w:t>
      </w:r>
    </w:p>
    <w:p w:rsidR="000845BC" w:rsidRDefault="00274F3E">
      <w:pPr>
        <w:pStyle w:val="ListParagraph"/>
        <w:numPr>
          <w:ilvl w:val="1"/>
          <w:numId w:val="108"/>
        </w:numPr>
        <w:ind w:left="1080"/>
      </w:pPr>
      <w:r>
        <w:t xml:space="preserve">Set </w:t>
      </w:r>
      <w:r>
        <w:rPr>
          <w:i/>
        </w:rPr>
        <w:t>toBuf</w:t>
      </w:r>
      <w:r>
        <w:t xml:space="preserve"> [toIndex] to the value of </w:t>
      </w:r>
      <w:r>
        <w:rPr>
          <w:i/>
        </w:rPr>
        <w:t>fromBuf</w:t>
      </w:r>
      <w:r>
        <w:t xml:space="preserve"> [fromIn</w:t>
      </w:r>
      <w:r>
        <w:t>dex].</w:t>
      </w:r>
    </w:p>
    <w:p w:rsidR="000845BC" w:rsidRDefault="00274F3E">
      <w:pPr>
        <w:pStyle w:val="ListParagraph"/>
        <w:numPr>
          <w:ilvl w:val="1"/>
          <w:numId w:val="108"/>
        </w:numPr>
        <w:ind w:left="1080"/>
      </w:pPr>
      <w:r>
        <w:t xml:space="preserve">Increment </w:t>
      </w:r>
      <w:r>
        <w:rPr>
          <w:i/>
        </w:rPr>
        <w:t>toIndex</w:t>
      </w:r>
      <w:r>
        <w:t xml:space="preserve"> and </w:t>
      </w:r>
      <w:r>
        <w:rPr>
          <w:i/>
        </w:rPr>
        <w:t>fromIndex</w:t>
      </w:r>
      <w:r>
        <w:t xml:space="preserve"> each by 1.</w:t>
      </w:r>
    </w:p>
    <w:p w:rsidR="000845BC" w:rsidRDefault="00274F3E">
      <w:pPr>
        <w:pStyle w:val="ListParagraph"/>
        <w:numPr>
          <w:ilvl w:val="1"/>
          <w:numId w:val="108"/>
        </w:numPr>
        <w:ind w:left="1080"/>
      </w:pPr>
      <w:r>
        <w:t xml:space="preserve">Decrement </w:t>
      </w:r>
      <w:r>
        <w:rPr>
          <w:i/>
        </w:rPr>
        <w:t>count</w:t>
      </w:r>
      <w:r>
        <w:t xml:space="preserve"> by 1.</w:t>
      </w:r>
    </w:p>
    <w:p w:rsidR="000845BC" w:rsidRDefault="00274F3E">
      <w:pPr>
        <w:pStyle w:val="ListParagraph"/>
        <w:numPr>
          <w:ilvl w:val="0"/>
          <w:numId w:val="108"/>
        </w:numPr>
        <w:ind w:left="720"/>
      </w:pPr>
      <w:r>
        <w:t xml:space="preserve">Return </w:t>
      </w:r>
      <w:r>
        <w:rPr>
          <w:i/>
        </w:rPr>
        <w:t>new</w:t>
      </w:r>
      <w:r>
        <w:t>.</w:t>
      </w:r>
    </w:p>
    <w:p w:rsidR="000845BC" w:rsidRDefault="00274F3E">
      <w:pPr>
        <w:pStyle w:val="Heading5"/>
      </w:pPr>
      <w:bookmarkStart w:id="277" w:name="section_637a270aa87d439d8b5fe31c9f62b75b"/>
      <w:bookmarkStart w:id="278" w:name="_Toc509484339"/>
      <w:r>
        <w:t>Properties of ArrayBuffer Instances</w:t>
      </w:r>
      <w:bookmarkEnd w:id="277"/>
      <w:bookmarkEnd w:id="278"/>
    </w:p>
    <w:p w:rsidR="000845BC" w:rsidRDefault="00274F3E">
      <w:pPr>
        <w:autoSpaceDE w:val="0"/>
        <w:autoSpaceDN w:val="0"/>
        <w:adjustRightInd w:val="0"/>
      </w:pPr>
      <w:r>
        <w:t>ArrayBuffer instances inherit properties from the ArrayBuffer prototype object and their [[Class]] internal property value is "ArrayBuffe</w:t>
      </w:r>
      <w:r>
        <w:t>r". ArrayBuffer instances also have the following properties.</w:t>
      </w:r>
    </w:p>
    <w:p w:rsidR="000845BC" w:rsidRDefault="00274F3E">
      <w:pPr>
        <w:pStyle w:val="Heading6"/>
      </w:pPr>
      <w:bookmarkStart w:id="279" w:name="section_355fcd247c2c4bd381eb27510f0a5346"/>
      <w:bookmarkStart w:id="280" w:name="_Toc509484340"/>
      <w:r>
        <w:t>byteLength</w:t>
      </w:r>
      <w:bookmarkEnd w:id="279"/>
      <w:bookmarkEnd w:id="280"/>
    </w:p>
    <w:p w:rsidR="000845BC" w:rsidRDefault="00274F3E">
      <w:r>
        <w:t>The byteLength property of this ArrayBuffer object is a data property whose value is the length of the ArrayBuffer in bytes, as fixed at construction time.</w:t>
      </w:r>
    </w:p>
    <w:p w:rsidR="000845BC" w:rsidRDefault="00274F3E">
      <w:r>
        <w:t>The length property has the</w:t>
      </w:r>
      <w:r>
        <w:t xml:space="preserve"> attributes { [[Writable]]: false, [[Enumerable]]: false, [Configurable]]: false }.</w:t>
      </w:r>
    </w:p>
    <w:p w:rsidR="000845BC" w:rsidRDefault="00274F3E">
      <w:pPr>
        <w:pStyle w:val="Heading4"/>
      </w:pPr>
      <w:bookmarkStart w:id="281" w:name="section_647345e9361e455396470022ccdc0754"/>
      <w:bookmarkStart w:id="282" w:name="_Toc509484341"/>
      <w:r>
        <w:t>TypeArray Objects</w:t>
      </w:r>
      <w:bookmarkEnd w:id="281"/>
      <w:bookmarkEnd w:id="282"/>
    </w:p>
    <w:p w:rsidR="000845BC" w:rsidRDefault="00274F3E">
      <w:r>
        <w:t xml:space="preserve">For each </w:t>
      </w:r>
      <w:r>
        <w:rPr>
          <w:i/>
        </w:rPr>
        <w:t>Type</w:t>
      </w:r>
      <w:r>
        <w:t xml:space="preserve"> in the following table, a separate </w:t>
      </w:r>
      <w:r>
        <w:rPr>
          <w:i/>
        </w:rPr>
        <w:t>Type</w:t>
      </w:r>
      <w:r>
        <w:t>Array constructor object, with corresponding prototype and instances as described below is available.</w:t>
      </w:r>
    </w:p>
    <w:tbl>
      <w:tblPr>
        <w:tblStyle w:val="Table-ShadedHeader"/>
        <w:tblW w:w="0" w:type="auto"/>
        <w:tblLook w:val="04A0" w:firstRow="1" w:lastRow="0" w:firstColumn="1" w:lastColumn="0" w:noHBand="0" w:noVBand="1"/>
      </w:tblPr>
      <w:tblGrid>
        <w:gridCol w:w="1845"/>
        <w:gridCol w:w="2067"/>
        <w:gridCol w:w="1826"/>
        <w:gridCol w:w="1871"/>
        <w:gridCol w:w="1866"/>
      </w:tblGrid>
      <w:tr w:rsidR="000845BC" w:rsidTr="000845BC">
        <w:trPr>
          <w:cnfStyle w:val="100000000000" w:firstRow="1" w:lastRow="0" w:firstColumn="0" w:lastColumn="0" w:oddVBand="0" w:evenVBand="0" w:oddHBand="0" w:evenHBand="0" w:firstRowFirstColumn="0" w:firstRowLastColumn="0" w:lastRowFirstColumn="0" w:lastRowLastColumn="0"/>
          <w:tblHeader/>
        </w:trPr>
        <w:tc>
          <w:tcPr>
            <w:tcW w:w="1886" w:type="dxa"/>
          </w:tcPr>
          <w:p w:rsidR="000845BC" w:rsidRDefault="00274F3E">
            <w:pPr>
              <w:pStyle w:val="TableHeaderText"/>
            </w:pPr>
            <w:r>
              <w:t>Type</w:t>
            </w:r>
          </w:p>
        </w:tc>
        <w:tc>
          <w:tcPr>
            <w:tcW w:w="1904" w:type="dxa"/>
          </w:tcPr>
          <w:p w:rsidR="000845BC" w:rsidRDefault="00274F3E">
            <w:pPr>
              <w:pStyle w:val="TableHeaderText"/>
            </w:pPr>
            <w:r>
              <w:t>Array Name</w:t>
            </w:r>
          </w:p>
        </w:tc>
        <w:tc>
          <w:tcPr>
            <w:tcW w:w="1885" w:type="dxa"/>
          </w:tcPr>
          <w:p w:rsidR="000845BC" w:rsidRDefault="00274F3E">
            <w:pPr>
              <w:pStyle w:val="TableHeaderText"/>
            </w:pPr>
            <w:r>
              <w:t>Size</w:t>
            </w:r>
          </w:p>
        </w:tc>
        <w:tc>
          <w:tcPr>
            <w:tcW w:w="1901" w:type="dxa"/>
          </w:tcPr>
          <w:p w:rsidR="000845BC" w:rsidRDefault="00274F3E">
            <w:pPr>
              <w:pStyle w:val="TableHeaderText"/>
            </w:pPr>
            <w:r>
              <w:t>Description</w:t>
            </w:r>
          </w:p>
        </w:tc>
        <w:tc>
          <w:tcPr>
            <w:tcW w:w="1899" w:type="dxa"/>
          </w:tcPr>
          <w:p w:rsidR="000845BC" w:rsidRDefault="00274F3E">
            <w:pPr>
              <w:pStyle w:val="TableHeaderText"/>
            </w:pPr>
            <w:r>
              <w:t>Equivalent C Type</w:t>
            </w:r>
          </w:p>
        </w:tc>
      </w:tr>
      <w:tr w:rsidR="000845BC" w:rsidTr="000845BC">
        <w:tc>
          <w:tcPr>
            <w:tcW w:w="1886" w:type="dxa"/>
          </w:tcPr>
          <w:p w:rsidR="000845BC" w:rsidRDefault="00274F3E">
            <w:pPr>
              <w:pStyle w:val="TableBodyText"/>
              <w:rPr>
                <w:rStyle w:val="InlineCode"/>
              </w:rPr>
            </w:pPr>
            <w:r>
              <w:rPr>
                <w:rStyle w:val="InlineCode"/>
              </w:rPr>
              <w:t>Int8</w:t>
            </w:r>
          </w:p>
        </w:tc>
        <w:tc>
          <w:tcPr>
            <w:tcW w:w="1904" w:type="dxa"/>
          </w:tcPr>
          <w:p w:rsidR="000845BC" w:rsidRDefault="00274F3E">
            <w:pPr>
              <w:pStyle w:val="TableBodyText"/>
            </w:pPr>
            <w:r>
              <w:rPr>
                <w:rStyle w:val="InlineCode"/>
              </w:rPr>
              <w:t>Int8Array</w:t>
            </w:r>
          </w:p>
        </w:tc>
        <w:tc>
          <w:tcPr>
            <w:tcW w:w="1885" w:type="dxa"/>
          </w:tcPr>
          <w:p w:rsidR="000845BC" w:rsidRDefault="00274F3E">
            <w:pPr>
              <w:pStyle w:val="TableBodyText"/>
            </w:pPr>
            <w:r>
              <w:t>1</w:t>
            </w:r>
          </w:p>
        </w:tc>
        <w:tc>
          <w:tcPr>
            <w:tcW w:w="1901" w:type="dxa"/>
          </w:tcPr>
          <w:p w:rsidR="000845BC" w:rsidRDefault="00274F3E">
            <w:pPr>
              <w:pStyle w:val="TableBodyText"/>
            </w:pPr>
            <w:r>
              <w:t>8-bit 2's complement signed integer</w:t>
            </w:r>
          </w:p>
        </w:tc>
        <w:tc>
          <w:tcPr>
            <w:tcW w:w="1899" w:type="dxa"/>
          </w:tcPr>
          <w:p w:rsidR="000845BC" w:rsidRDefault="00274F3E">
            <w:pPr>
              <w:pStyle w:val="TableBodyText"/>
              <w:rPr>
                <w:rStyle w:val="InlineCode"/>
              </w:rPr>
            </w:pPr>
            <w:r>
              <w:rPr>
                <w:rStyle w:val="InlineCode"/>
              </w:rPr>
              <w:t>signed char</w:t>
            </w:r>
          </w:p>
        </w:tc>
      </w:tr>
      <w:tr w:rsidR="000845BC" w:rsidTr="000845BC">
        <w:tc>
          <w:tcPr>
            <w:tcW w:w="1886" w:type="dxa"/>
          </w:tcPr>
          <w:p w:rsidR="000845BC" w:rsidRDefault="00274F3E">
            <w:pPr>
              <w:pStyle w:val="TableBodyText"/>
              <w:rPr>
                <w:rStyle w:val="InlineCode"/>
              </w:rPr>
            </w:pPr>
            <w:r>
              <w:rPr>
                <w:rStyle w:val="InlineCode"/>
              </w:rPr>
              <w:lastRenderedPageBreak/>
              <w:t>Uint8</w:t>
            </w:r>
          </w:p>
        </w:tc>
        <w:tc>
          <w:tcPr>
            <w:tcW w:w="1904" w:type="dxa"/>
          </w:tcPr>
          <w:p w:rsidR="000845BC" w:rsidRDefault="00274F3E">
            <w:pPr>
              <w:pStyle w:val="TableBodyText"/>
              <w:rPr>
                <w:rStyle w:val="InlineCode"/>
              </w:rPr>
            </w:pPr>
            <w:r>
              <w:rPr>
                <w:rStyle w:val="InlineCode"/>
              </w:rPr>
              <w:t>Uint8ClampedArray</w:t>
            </w:r>
          </w:p>
        </w:tc>
        <w:tc>
          <w:tcPr>
            <w:tcW w:w="1885" w:type="dxa"/>
          </w:tcPr>
          <w:p w:rsidR="000845BC" w:rsidRDefault="00274F3E">
            <w:pPr>
              <w:pStyle w:val="TableBodyText"/>
            </w:pPr>
            <w:r>
              <w:t>1</w:t>
            </w:r>
          </w:p>
        </w:tc>
        <w:tc>
          <w:tcPr>
            <w:tcW w:w="1901" w:type="dxa"/>
          </w:tcPr>
          <w:p w:rsidR="000845BC" w:rsidRDefault="00274F3E">
            <w:pPr>
              <w:pStyle w:val="TableBodyText"/>
            </w:pPr>
            <w:r>
              <w:t>8-bit 2's complement unsigned integer</w:t>
            </w:r>
          </w:p>
        </w:tc>
        <w:tc>
          <w:tcPr>
            <w:tcW w:w="1899" w:type="dxa"/>
          </w:tcPr>
          <w:p w:rsidR="000845BC" w:rsidRDefault="00274F3E">
            <w:pPr>
              <w:pStyle w:val="TableBodyText"/>
              <w:rPr>
                <w:rStyle w:val="InlineCode"/>
              </w:rPr>
            </w:pPr>
            <w:r>
              <w:rPr>
                <w:rStyle w:val="InlineCode"/>
              </w:rPr>
              <w:t>unsigned char</w:t>
            </w:r>
          </w:p>
        </w:tc>
      </w:tr>
      <w:tr w:rsidR="000845BC" w:rsidTr="000845BC">
        <w:tc>
          <w:tcPr>
            <w:tcW w:w="1886" w:type="dxa"/>
          </w:tcPr>
          <w:p w:rsidR="000845BC" w:rsidRDefault="00274F3E">
            <w:pPr>
              <w:pStyle w:val="TableBodyText"/>
              <w:rPr>
                <w:rStyle w:val="InlineCode"/>
              </w:rPr>
            </w:pPr>
            <w:r>
              <w:rPr>
                <w:rStyle w:val="InlineCode"/>
              </w:rPr>
              <w:t>Int16</w:t>
            </w:r>
          </w:p>
        </w:tc>
        <w:tc>
          <w:tcPr>
            <w:tcW w:w="1904" w:type="dxa"/>
          </w:tcPr>
          <w:p w:rsidR="000845BC" w:rsidRDefault="00274F3E">
            <w:pPr>
              <w:pStyle w:val="TableBodyText"/>
              <w:rPr>
                <w:rStyle w:val="InlineCode"/>
              </w:rPr>
            </w:pPr>
            <w:r>
              <w:rPr>
                <w:rStyle w:val="InlineCode"/>
              </w:rPr>
              <w:t>Int16Array</w:t>
            </w:r>
          </w:p>
        </w:tc>
        <w:tc>
          <w:tcPr>
            <w:tcW w:w="1885" w:type="dxa"/>
          </w:tcPr>
          <w:p w:rsidR="000845BC" w:rsidRDefault="00274F3E">
            <w:pPr>
              <w:pStyle w:val="TableBodyText"/>
            </w:pPr>
            <w:r>
              <w:t>2</w:t>
            </w:r>
          </w:p>
        </w:tc>
        <w:tc>
          <w:tcPr>
            <w:tcW w:w="1901" w:type="dxa"/>
          </w:tcPr>
          <w:p w:rsidR="000845BC" w:rsidRDefault="00274F3E">
            <w:pPr>
              <w:pStyle w:val="TableBodyText"/>
            </w:pPr>
            <w:r>
              <w:t>16-bit 2's complement signed integer</w:t>
            </w:r>
          </w:p>
        </w:tc>
        <w:tc>
          <w:tcPr>
            <w:tcW w:w="1899" w:type="dxa"/>
          </w:tcPr>
          <w:p w:rsidR="000845BC" w:rsidRDefault="00274F3E">
            <w:pPr>
              <w:pStyle w:val="TableBodyText"/>
              <w:rPr>
                <w:rStyle w:val="InlineCode"/>
              </w:rPr>
            </w:pPr>
            <w:r>
              <w:rPr>
                <w:rStyle w:val="InlineCode"/>
              </w:rPr>
              <w:t>Short</w:t>
            </w:r>
          </w:p>
          <w:p w:rsidR="000845BC" w:rsidRDefault="000845BC">
            <w:pPr>
              <w:pStyle w:val="TableBodyText"/>
              <w:rPr>
                <w:rStyle w:val="InlineCode"/>
              </w:rPr>
            </w:pPr>
          </w:p>
        </w:tc>
      </w:tr>
      <w:tr w:rsidR="000845BC" w:rsidTr="000845BC">
        <w:tc>
          <w:tcPr>
            <w:tcW w:w="1886" w:type="dxa"/>
          </w:tcPr>
          <w:p w:rsidR="000845BC" w:rsidRDefault="00274F3E">
            <w:pPr>
              <w:pStyle w:val="TableBodyText"/>
            </w:pPr>
            <w:r>
              <w:t>Uint16</w:t>
            </w:r>
          </w:p>
        </w:tc>
        <w:tc>
          <w:tcPr>
            <w:tcW w:w="1904" w:type="dxa"/>
          </w:tcPr>
          <w:p w:rsidR="000845BC" w:rsidRDefault="00274F3E">
            <w:pPr>
              <w:pStyle w:val="TableBodyText"/>
              <w:rPr>
                <w:rStyle w:val="InlineCode"/>
              </w:rPr>
            </w:pPr>
            <w:r>
              <w:rPr>
                <w:rStyle w:val="InlineCode"/>
              </w:rPr>
              <w:t>Uint16Array</w:t>
            </w:r>
          </w:p>
        </w:tc>
        <w:tc>
          <w:tcPr>
            <w:tcW w:w="1885" w:type="dxa"/>
          </w:tcPr>
          <w:p w:rsidR="000845BC" w:rsidRDefault="00274F3E">
            <w:pPr>
              <w:pStyle w:val="TableBodyText"/>
            </w:pPr>
            <w:r>
              <w:t>2</w:t>
            </w:r>
          </w:p>
        </w:tc>
        <w:tc>
          <w:tcPr>
            <w:tcW w:w="1901" w:type="dxa"/>
          </w:tcPr>
          <w:p w:rsidR="000845BC" w:rsidRDefault="00274F3E">
            <w:pPr>
              <w:pStyle w:val="TableBodyText"/>
            </w:pPr>
            <w:r>
              <w:t>16-bit unsigned integer</w:t>
            </w:r>
          </w:p>
        </w:tc>
        <w:tc>
          <w:tcPr>
            <w:tcW w:w="1899" w:type="dxa"/>
          </w:tcPr>
          <w:p w:rsidR="000845BC" w:rsidRDefault="00274F3E">
            <w:pPr>
              <w:pStyle w:val="TableBodyText"/>
              <w:rPr>
                <w:rStyle w:val="InlineCode"/>
              </w:rPr>
            </w:pPr>
            <w:r>
              <w:rPr>
                <w:rStyle w:val="InlineCode"/>
              </w:rPr>
              <w:t>unsigned short</w:t>
            </w:r>
          </w:p>
        </w:tc>
      </w:tr>
      <w:tr w:rsidR="000845BC" w:rsidTr="000845BC">
        <w:tc>
          <w:tcPr>
            <w:tcW w:w="1886" w:type="dxa"/>
          </w:tcPr>
          <w:p w:rsidR="000845BC" w:rsidRDefault="00274F3E">
            <w:pPr>
              <w:pStyle w:val="TableBodyText"/>
              <w:rPr>
                <w:rStyle w:val="InlineCode"/>
              </w:rPr>
            </w:pPr>
            <w:r>
              <w:rPr>
                <w:rStyle w:val="InlineCode"/>
              </w:rPr>
              <w:t>Int32</w:t>
            </w:r>
          </w:p>
        </w:tc>
        <w:tc>
          <w:tcPr>
            <w:tcW w:w="1904" w:type="dxa"/>
          </w:tcPr>
          <w:p w:rsidR="000845BC" w:rsidRDefault="00274F3E">
            <w:pPr>
              <w:pStyle w:val="TableBodyText"/>
              <w:rPr>
                <w:rStyle w:val="InlineCode"/>
              </w:rPr>
            </w:pPr>
            <w:r>
              <w:rPr>
                <w:rStyle w:val="InlineCode"/>
              </w:rPr>
              <w:t>Int32Array</w:t>
            </w:r>
          </w:p>
        </w:tc>
        <w:tc>
          <w:tcPr>
            <w:tcW w:w="1885" w:type="dxa"/>
          </w:tcPr>
          <w:p w:rsidR="000845BC" w:rsidRDefault="00274F3E">
            <w:pPr>
              <w:pStyle w:val="TableBodyText"/>
            </w:pPr>
            <w:r>
              <w:t>4</w:t>
            </w:r>
          </w:p>
        </w:tc>
        <w:tc>
          <w:tcPr>
            <w:tcW w:w="1901" w:type="dxa"/>
          </w:tcPr>
          <w:p w:rsidR="000845BC" w:rsidRDefault="00274F3E">
            <w:pPr>
              <w:pStyle w:val="TableBodyText"/>
            </w:pPr>
            <w:r>
              <w:t>32-bit 2's complement signed integer</w:t>
            </w:r>
          </w:p>
        </w:tc>
        <w:tc>
          <w:tcPr>
            <w:tcW w:w="1899" w:type="dxa"/>
          </w:tcPr>
          <w:p w:rsidR="000845BC" w:rsidRDefault="00274F3E">
            <w:pPr>
              <w:pStyle w:val="TableBodyText"/>
              <w:rPr>
                <w:rStyle w:val="InlineCode"/>
              </w:rPr>
            </w:pPr>
            <w:r>
              <w:rPr>
                <w:rStyle w:val="InlineCode"/>
              </w:rPr>
              <w:t>Int</w:t>
            </w:r>
          </w:p>
        </w:tc>
      </w:tr>
      <w:tr w:rsidR="000845BC" w:rsidTr="000845BC">
        <w:tc>
          <w:tcPr>
            <w:tcW w:w="1886" w:type="dxa"/>
          </w:tcPr>
          <w:p w:rsidR="000845BC" w:rsidRDefault="00274F3E">
            <w:pPr>
              <w:pStyle w:val="TableBodyText"/>
              <w:rPr>
                <w:rStyle w:val="InlineCode"/>
              </w:rPr>
            </w:pPr>
            <w:r>
              <w:rPr>
                <w:rStyle w:val="InlineCode"/>
              </w:rPr>
              <w:t>Uint32</w:t>
            </w:r>
          </w:p>
        </w:tc>
        <w:tc>
          <w:tcPr>
            <w:tcW w:w="1904" w:type="dxa"/>
          </w:tcPr>
          <w:p w:rsidR="000845BC" w:rsidRDefault="00274F3E">
            <w:pPr>
              <w:pStyle w:val="TableBodyText"/>
              <w:rPr>
                <w:rStyle w:val="InlineCode"/>
              </w:rPr>
            </w:pPr>
            <w:r>
              <w:rPr>
                <w:rStyle w:val="InlineCode"/>
              </w:rPr>
              <w:t>Uint32Array</w:t>
            </w:r>
          </w:p>
        </w:tc>
        <w:tc>
          <w:tcPr>
            <w:tcW w:w="1885" w:type="dxa"/>
          </w:tcPr>
          <w:p w:rsidR="000845BC" w:rsidRDefault="00274F3E">
            <w:pPr>
              <w:pStyle w:val="TableBodyText"/>
            </w:pPr>
            <w:r>
              <w:t>4</w:t>
            </w:r>
          </w:p>
        </w:tc>
        <w:tc>
          <w:tcPr>
            <w:tcW w:w="1901" w:type="dxa"/>
          </w:tcPr>
          <w:p w:rsidR="000845BC" w:rsidRDefault="00274F3E">
            <w:pPr>
              <w:pStyle w:val="TableBodyText"/>
            </w:pPr>
            <w:r>
              <w:t>32-bit unsigned integer</w:t>
            </w:r>
          </w:p>
        </w:tc>
        <w:tc>
          <w:tcPr>
            <w:tcW w:w="1899" w:type="dxa"/>
          </w:tcPr>
          <w:p w:rsidR="000845BC" w:rsidRDefault="00274F3E">
            <w:pPr>
              <w:pStyle w:val="TableBodyText"/>
              <w:rPr>
                <w:rStyle w:val="InlineCode"/>
              </w:rPr>
            </w:pPr>
            <w:r>
              <w:rPr>
                <w:rStyle w:val="InlineCode"/>
              </w:rPr>
              <w:t>unsigned int</w:t>
            </w:r>
          </w:p>
        </w:tc>
      </w:tr>
      <w:tr w:rsidR="000845BC" w:rsidTr="000845BC">
        <w:tc>
          <w:tcPr>
            <w:tcW w:w="1886" w:type="dxa"/>
          </w:tcPr>
          <w:p w:rsidR="000845BC" w:rsidRDefault="00274F3E">
            <w:pPr>
              <w:pStyle w:val="TableBodyText"/>
              <w:rPr>
                <w:rStyle w:val="InlineCode"/>
              </w:rPr>
            </w:pPr>
            <w:r>
              <w:rPr>
                <w:rStyle w:val="InlineCode"/>
              </w:rPr>
              <w:t>Float32</w:t>
            </w:r>
          </w:p>
        </w:tc>
        <w:tc>
          <w:tcPr>
            <w:tcW w:w="1904" w:type="dxa"/>
          </w:tcPr>
          <w:p w:rsidR="000845BC" w:rsidRDefault="00274F3E">
            <w:pPr>
              <w:pStyle w:val="TableBodyText"/>
            </w:pPr>
            <w:r>
              <w:rPr>
                <w:rStyle w:val="InlineCode"/>
              </w:rPr>
              <w:t>Float32Array</w:t>
            </w:r>
          </w:p>
        </w:tc>
        <w:tc>
          <w:tcPr>
            <w:tcW w:w="1885" w:type="dxa"/>
          </w:tcPr>
          <w:p w:rsidR="000845BC" w:rsidRDefault="00274F3E">
            <w:pPr>
              <w:pStyle w:val="TableBodyText"/>
            </w:pPr>
            <w:r>
              <w:t>4</w:t>
            </w:r>
          </w:p>
        </w:tc>
        <w:tc>
          <w:tcPr>
            <w:tcW w:w="1901" w:type="dxa"/>
          </w:tcPr>
          <w:p w:rsidR="000845BC" w:rsidRDefault="00274F3E">
            <w:pPr>
              <w:pStyle w:val="TableBodyText"/>
            </w:pPr>
            <w:r>
              <w:t>32-bit IEEE floating point</w:t>
            </w:r>
          </w:p>
        </w:tc>
        <w:tc>
          <w:tcPr>
            <w:tcW w:w="1899" w:type="dxa"/>
          </w:tcPr>
          <w:p w:rsidR="000845BC" w:rsidRDefault="00274F3E">
            <w:pPr>
              <w:pStyle w:val="TableBodyText"/>
              <w:rPr>
                <w:rStyle w:val="InlineCode"/>
              </w:rPr>
            </w:pPr>
            <w:r>
              <w:rPr>
                <w:rStyle w:val="InlineCode"/>
              </w:rPr>
              <w:t>Float</w:t>
            </w:r>
          </w:p>
        </w:tc>
      </w:tr>
      <w:tr w:rsidR="000845BC" w:rsidTr="000845BC">
        <w:tc>
          <w:tcPr>
            <w:tcW w:w="1886" w:type="dxa"/>
          </w:tcPr>
          <w:p w:rsidR="000845BC" w:rsidRDefault="00274F3E">
            <w:pPr>
              <w:pStyle w:val="TableBodyText"/>
              <w:rPr>
                <w:rStyle w:val="InlineCode"/>
              </w:rPr>
            </w:pPr>
            <w:r>
              <w:rPr>
                <w:rStyle w:val="InlineCode"/>
              </w:rPr>
              <w:t>Float64</w:t>
            </w:r>
          </w:p>
        </w:tc>
        <w:tc>
          <w:tcPr>
            <w:tcW w:w="1904" w:type="dxa"/>
          </w:tcPr>
          <w:p w:rsidR="000845BC" w:rsidRDefault="00274F3E">
            <w:pPr>
              <w:pStyle w:val="TableBodyText"/>
            </w:pPr>
            <w:r>
              <w:rPr>
                <w:rStyle w:val="InlineCode"/>
              </w:rPr>
              <w:t>Float64Array</w:t>
            </w:r>
          </w:p>
        </w:tc>
        <w:tc>
          <w:tcPr>
            <w:tcW w:w="1885" w:type="dxa"/>
          </w:tcPr>
          <w:p w:rsidR="000845BC" w:rsidRDefault="00274F3E">
            <w:pPr>
              <w:pStyle w:val="TableBodyText"/>
            </w:pPr>
            <w:r>
              <w:t>8</w:t>
            </w:r>
          </w:p>
        </w:tc>
        <w:tc>
          <w:tcPr>
            <w:tcW w:w="1901" w:type="dxa"/>
          </w:tcPr>
          <w:p w:rsidR="000845BC" w:rsidRDefault="00274F3E">
            <w:pPr>
              <w:pStyle w:val="TableBodyText"/>
            </w:pPr>
            <w:r>
              <w:t>64-bit IEEE floating point</w:t>
            </w:r>
          </w:p>
        </w:tc>
        <w:tc>
          <w:tcPr>
            <w:tcW w:w="1899" w:type="dxa"/>
          </w:tcPr>
          <w:p w:rsidR="000845BC" w:rsidRDefault="00274F3E">
            <w:pPr>
              <w:pStyle w:val="TableBodyText"/>
              <w:rPr>
                <w:rStyle w:val="InlineCode"/>
              </w:rPr>
            </w:pPr>
            <w:r>
              <w:rPr>
                <w:rStyle w:val="InlineCode"/>
              </w:rPr>
              <w:t>Double</w:t>
            </w:r>
          </w:p>
        </w:tc>
      </w:tr>
    </w:tbl>
    <w:p w:rsidR="000845BC" w:rsidRDefault="000845BC"/>
    <w:p w:rsidR="000845BC" w:rsidRDefault="00274F3E">
      <w:pPr>
        <w:pStyle w:val="Heading5"/>
      </w:pPr>
      <w:bookmarkStart w:id="283" w:name="section_4c48790c3e04493ba6e8c7ce3d8e0659"/>
      <w:bookmarkStart w:id="284" w:name="_Toc509484342"/>
      <w:r>
        <w:t>The TypeArray Constructor Called as a Function</w:t>
      </w:r>
      <w:bookmarkEnd w:id="283"/>
      <w:bookmarkEnd w:id="284"/>
    </w:p>
    <w:p w:rsidR="000845BC" w:rsidRDefault="00274F3E">
      <w:pPr>
        <w:autoSpaceDE w:val="0"/>
        <w:autoSpaceDN w:val="0"/>
        <w:adjustRightInd w:val="0"/>
      </w:pPr>
      <w:r>
        <w:t xml:space="preserve">When </w:t>
      </w:r>
      <w:r>
        <w:rPr>
          <w:i/>
        </w:rPr>
        <w:t>Type</w:t>
      </w:r>
      <w:r>
        <w:t xml:space="preserve">Array is called as a function rather than as a constructor, it creates and initialises a new </w:t>
      </w:r>
      <w:r>
        <w:rPr>
          <w:i/>
        </w:rPr>
        <w:t>Type</w:t>
      </w:r>
      <w:r>
        <w:t xml:space="preserve">Array object.  Thus the function call </w:t>
      </w:r>
      <w:r>
        <w:rPr>
          <w:i/>
        </w:rPr>
        <w:t>Type</w:t>
      </w:r>
      <w:r>
        <w:t xml:space="preserve">Array(…) is equivalent to the object creation expression new </w:t>
      </w:r>
      <w:r>
        <w:rPr>
          <w:i/>
        </w:rPr>
        <w:t>Type</w:t>
      </w:r>
      <w:r>
        <w:t>Array (…) with the same arguments.</w:t>
      </w:r>
    </w:p>
    <w:p w:rsidR="000845BC" w:rsidRDefault="00274F3E">
      <w:pPr>
        <w:pStyle w:val="Heading5"/>
      </w:pPr>
      <w:bookmarkStart w:id="285" w:name="section_7bfc15503b16407485fadce12d234287"/>
      <w:bookmarkStart w:id="286" w:name="_Toc509484343"/>
      <w:r>
        <w:t>The TypeArray Constructor</w:t>
      </w:r>
      <w:bookmarkEnd w:id="285"/>
      <w:bookmarkEnd w:id="286"/>
    </w:p>
    <w:p w:rsidR="000845BC" w:rsidRDefault="00274F3E">
      <w:pPr>
        <w:autoSpaceDE w:val="0"/>
        <w:autoSpaceDN w:val="0"/>
        <w:adjustRightInd w:val="0"/>
      </w:pPr>
      <w:r>
        <w:t xml:space="preserve">When </w:t>
      </w:r>
      <w:r>
        <w:rPr>
          <w:i/>
        </w:rPr>
        <w:t>Type</w:t>
      </w:r>
      <w:r>
        <w:t>Array is called as part of a new expression, it is a constructor: it initialises the newly created object.</w:t>
      </w:r>
    </w:p>
    <w:p w:rsidR="000845BC" w:rsidRDefault="00274F3E">
      <w:pPr>
        <w:pStyle w:val="Heading6"/>
      </w:pPr>
      <w:bookmarkStart w:id="287" w:name="section_34612ba1959b4cec8a9c661b7ba309af"/>
      <w:bookmarkStart w:id="288" w:name="_Toc509484344"/>
      <w:r>
        <w:t xml:space="preserve">New TypeArray </w:t>
      </w:r>
      <w:r>
        <w:t>(arg0 [, arg1, [, arg2])</w:t>
      </w:r>
      <w:bookmarkEnd w:id="287"/>
      <w:bookmarkEnd w:id="288"/>
    </w:p>
    <w:p w:rsidR="000845BC" w:rsidRDefault="00274F3E">
      <w:pPr>
        <w:autoSpaceDE w:val="0"/>
        <w:autoSpaceDN w:val="0"/>
        <w:adjustRightInd w:val="0"/>
      </w:pPr>
      <w:r>
        <w:t xml:space="preserve">The [[Prototype]] internal property of the newly constructed object is set to the original </w:t>
      </w:r>
      <w:r>
        <w:rPr>
          <w:i/>
        </w:rPr>
        <w:t>Type</w:t>
      </w:r>
      <w:r>
        <w:t xml:space="preserve">Array prototype object, the one that is the initial value of </w:t>
      </w:r>
      <w:r>
        <w:rPr>
          <w:i/>
        </w:rPr>
        <w:t>Type</w:t>
      </w:r>
      <w:r>
        <w:t>Array.prototype (16.2.3.1). The [[Class]] internal property of the newl</w:t>
      </w:r>
      <w:r>
        <w:t>y constructed object is set to "</w:t>
      </w:r>
      <w:r>
        <w:rPr>
          <w:i/>
        </w:rPr>
        <w:t>Type</w:t>
      </w:r>
      <w:r>
        <w:t>Array". The [[Extensible]] internal property of the newly constructed object is set to true.</w:t>
      </w:r>
    </w:p>
    <w:p w:rsidR="000845BC" w:rsidRDefault="00274F3E">
      <w:pPr>
        <w:autoSpaceDE w:val="0"/>
        <w:autoSpaceDN w:val="0"/>
        <w:adjustRightInd w:val="0"/>
      </w:pPr>
      <w:r>
        <w:t>The remaining properties of the newly constructed object are set as follows:</w:t>
      </w:r>
    </w:p>
    <w:p w:rsidR="000845BC" w:rsidRDefault="00274F3E">
      <w:pPr>
        <w:pStyle w:val="ListParagraph"/>
        <w:numPr>
          <w:ilvl w:val="0"/>
          <w:numId w:val="109"/>
        </w:numPr>
        <w:autoSpaceDE w:val="0"/>
        <w:autoSpaceDN w:val="0"/>
        <w:adjustRightInd w:val="0"/>
        <w:spacing w:before="0" w:after="0"/>
      </w:pPr>
      <w:r>
        <w:t>If the argument arg0 is a Number:</w:t>
      </w:r>
    </w:p>
    <w:p w:rsidR="000845BC" w:rsidRDefault="00274F3E">
      <w:pPr>
        <w:pStyle w:val="ListParagraph"/>
        <w:numPr>
          <w:ilvl w:val="1"/>
          <w:numId w:val="109"/>
        </w:numPr>
        <w:autoSpaceDE w:val="0"/>
        <w:autoSpaceDN w:val="0"/>
        <w:adjustRightInd w:val="0"/>
        <w:spacing w:before="0" w:after="0"/>
      </w:pPr>
      <w:r>
        <w:t>The length prope</w:t>
      </w:r>
      <w:r>
        <w:t>rty of the newly constructed object is set to ToUInt32(arg0)</w:t>
      </w:r>
    </w:p>
    <w:p w:rsidR="000845BC" w:rsidRDefault="00274F3E">
      <w:pPr>
        <w:pStyle w:val="ListParagraph"/>
        <w:numPr>
          <w:ilvl w:val="1"/>
          <w:numId w:val="109"/>
        </w:numPr>
        <w:autoSpaceDE w:val="0"/>
        <w:autoSpaceDN w:val="0"/>
        <w:adjustRightInd w:val="0"/>
        <w:spacing w:before="0" w:after="0"/>
      </w:pPr>
      <w:r>
        <w:t xml:space="preserve">The byteLength property of the newly constructed object is set to length multiplied by the size in bytes of </w:t>
      </w:r>
      <w:r>
        <w:rPr>
          <w:i/>
        </w:rPr>
        <w:t>Type</w:t>
      </w:r>
      <w:r>
        <w:t>.</w:t>
      </w:r>
    </w:p>
    <w:p w:rsidR="000845BC" w:rsidRDefault="00274F3E">
      <w:pPr>
        <w:pStyle w:val="ListParagraph"/>
        <w:numPr>
          <w:ilvl w:val="1"/>
          <w:numId w:val="109"/>
        </w:numPr>
        <w:autoSpaceDE w:val="0"/>
        <w:autoSpaceDN w:val="0"/>
        <w:adjustRightInd w:val="0"/>
        <w:spacing w:before="0" w:after="0"/>
      </w:pPr>
      <w:r>
        <w:t>Let arrayBuffer be an object constructed as if by a call to the built-in ArrayBuf</w:t>
      </w:r>
      <w:r>
        <w:t>fer constructor, as "new ArrayBuffer(byteLength)".</w:t>
      </w:r>
    </w:p>
    <w:p w:rsidR="000845BC" w:rsidRDefault="00274F3E">
      <w:pPr>
        <w:pStyle w:val="ListParagraph"/>
        <w:numPr>
          <w:ilvl w:val="1"/>
          <w:numId w:val="109"/>
        </w:numPr>
        <w:autoSpaceDE w:val="0"/>
        <w:autoSpaceDN w:val="0"/>
        <w:adjustRightInd w:val="0"/>
        <w:spacing w:before="0" w:after="0"/>
      </w:pPr>
      <w:r>
        <w:t>The buffer property of the newly constructed object is set to arrayBuffer.</w:t>
      </w:r>
    </w:p>
    <w:p w:rsidR="000845BC" w:rsidRDefault="00274F3E">
      <w:pPr>
        <w:pStyle w:val="ListParagraph"/>
        <w:numPr>
          <w:ilvl w:val="1"/>
          <w:numId w:val="109"/>
        </w:numPr>
        <w:autoSpaceDE w:val="0"/>
        <w:autoSpaceDN w:val="0"/>
        <w:adjustRightInd w:val="0"/>
        <w:spacing w:before="0" w:after="0"/>
      </w:pPr>
      <w:r>
        <w:t>The byteOffset property of the newly constructed object is set to 0.</w:t>
      </w:r>
    </w:p>
    <w:p w:rsidR="000845BC" w:rsidRDefault="00274F3E">
      <w:pPr>
        <w:pStyle w:val="ListParagraph"/>
        <w:numPr>
          <w:ilvl w:val="0"/>
          <w:numId w:val="109"/>
        </w:numPr>
        <w:autoSpaceDE w:val="0"/>
        <w:autoSpaceDN w:val="0"/>
        <w:adjustRightInd w:val="0"/>
        <w:spacing w:before="0" w:after="0"/>
      </w:pPr>
      <w:r>
        <w:t>Otherwise if the argument arg0 is an Object:</w:t>
      </w:r>
    </w:p>
    <w:p w:rsidR="000845BC" w:rsidRDefault="00274F3E">
      <w:pPr>
        <w:pStyle w:val="ListParagraph"/>
        <w:numPr>
          <w:ilvl w:val="1"/>
          <w:numId w:val="109"/>
        </w:numPr>
        <w:autoSpaceDE w:val="0"/>
        <w:autoSpaceDN w:val="0"/>
        <w:adjustRightInd w:val="0"/>
        <w:spacing w:before="0" w:after="0"/>
      </w:pPr>
      <w:r>
        <w:t xml:space="preserve">Let </w:t>
      </w:r>
      <w:r>
        <w:rPr>
          <w:i/>
        </w:rPr>
        <w:t>O</w:t>
      </w:r>
      <w:r>
        <w:t xml:space="preserve"> be the res</w:t>
      </w:r>
      <w:r>
        <w:t>ult of calling ToObject(arg0).</w:t>
      </w:r>
    </w:p>
    <w:p w:rsidR="000845BC" w:rsidRDefault="00274F3E">
      <w:pPr>
        <w:pStyle w:val="ListParagraph"/>
        <w:numPr>
          <w:ilvl w:val="1"/>
          <w:numId w:val="109"/>
        </w:numPr>
        <w:autoSpaceDE w:val="0"/>
        <w:autoSpaceDN w:val="0"/>
        <w:adjustRightInd w:val="0"/>
        <w:spacing w:before="0" w:after="0"/>
      </w:pPr>
      <w:r>
        <w:t xml:space="preserve">Let </w:t>
      </w:r>
      <w:r>
        <w:rPr>
          <w:i/>
        </w:rPr>
        <w:t>class</w:t>
      </w:r>
      <w:r>
        <w:t xml:space="preserve"> be the value of the [[Class]] internal property of </w:t>
      </w:r>
      <w:r>
        <w:rPr>
          <w:i/>
        </w:rPr>
        <w:t>O</w:t>
      </w:r>
      <w:r>
        <w:t xml:space="preserve">. </w:t>
      </w:r>
    </w:p>
    <w:p w:rsidR="000845BC" w:rsidRDefault="00274F3E">
      <w:pPr>
        <w:pStyle w:val="ListParagraph"/>
        <w:numPr>
          <w:ilvl w:val="1"/>
          <w:numId w:val="109"/>
        </w:numPr>
        <w:autoSpaceDE w:val="0"/>
        <w:autoSpaceDN w:val="0"/>
        <w:adjustRightInd w:val="0"/>
        <w:spacing w:before="0" w:after="0"/>
      </w:pPr>
      <w:r>
        <w:t>If class is "ArrayBuffer":</w:t>
      </w:r>
    </w:p>
    <w:p w:rsidR="000845BC" w:rsidRDefault="00274F3E">
      <w:pPr>
        <w:pStyle w:val="ListParagraph"/>
        <w:numPr>
          <w:ilvl w:val="2"/>
          <w:numId w:val="109"/>
        </w:numPr>
        <w:autoSpaceDE w:val="0"/>
        <w:autoSpaceDN w:val="0"/>
        <w:adjustRightInd w:val="0"/>
        <w:spacing w:before="0" w:after="0"/>
      </w:pPr>
      <w:r>
        <w:lastRenderedPageBreak/>
        <w:t>Let byteOffset be the result of calling ToUInt32 on arg1, if provided, or else 0.</w:t>
      </w:r>
    </w:p>
    <w:p w:rsidR="000845BC" w:rsidRDefault="00274F3E">
      <w:pPr>
        <w:pStyle w:val="ListParagraph"/>
        <w:numPr>
          <w:ilvl w:val="2"/>
          <w:numId w:val="109"/>
        </w:numPr>
        <w:autoSpaceDE w:val="0"/>
        <w:autoSpaceDN w:val="0"/>
        <w:adjustRightInd w:val="0"/>
        <w:spacing w:before="0" w:after="0"/>
      </w:pPr>
      <w:r>
        <w:t>If byteOffset is not an integer multiple of the siz</w:t>
      </w:r>
      <w:r>
        <w:t>e in byte of Type, raise a RangeError exception.</w:t>
      </w:r>
    </w:p>
    <w:p w:rsidR="000845BC" w:rsidRDefault="00274F3E">
      <w:pPr>
        <w:pStyle w:val="ListParagraph"/>
        <w:numPr>
          <w:ilvl w:val="2"/>
          <w:numId w:val="109"/>
        </w:numPr>
        <w:autoSpaceDE w:val="0"/>
        <w:autoSpaceDN w:val="0"/>
        <w:adjustRightInd w:val="0"/>
        <w:spacing w:before="0" w:after="0"/>
      </w:pPr>
      <w:r>
        <w:t>Let bufferLength be the result of calling [[Get]] on O with property name "byteLength".</w:t>
      </w:r>
    </w:p>
    <w:p w:rsidR="000845BC" w:rsidRDefault="00274F3E">
      <w:pPr>
        <w:pStyle w:val="ListParagraph"/>
        <w:numPr>
          <w:ilvl w:val="2"/>
          <w:numId w:val="109"/>
        </w:numPr>
        <w:autoSpaceDE w:val="0"/>
        <w:autoSpaceDN w:val="0"/>
        <w:adjustRightInd w:val="0"/>
        <w:spacing w:before="0" w:after="0"/>
      </w:pPr>
      <w:r>
        <w:t>Let byteLength be the result of calling ToUInt32 on arg2, if provided, or else bufferLength – byteOffset.</w:t>
      </w:r>
    </w:p>
    <w:p w:rsidR="000845BC" w:rsidRDefault="00274F3E">
      <w:pPr>
        <w:pStyle w:val="ListParagraph"/>
        <w:numPr>
          <w:ilvl w:val="2"/>
          <w:numId w:val="109"/>
        </w:numPr>
        <w:autoSpaceDE w:val="0"/>
        <w:autoSpaceDN w:val="0"/>
        <w:adjustRightInd w:val="0"/>
        <w:spacing w:before="0" w:after="0"/>
      </w:pPr>
      <w:r>
        <w:t>If byteOffset</w:t>
      </w:r>
      <w:r>
        <w:t xml:space="preserve"> + byteLength is greater than bufferLength, raise a RangeError exception.</w:t>
      </w:r>
    </w:p>
    <w:p w:rsidR="000845BC" w:rsidRDefault="00274F3E">
      <w:pPr>
        <w:pStyle w:val="ListParagraph"/>
        <w:numPr>
          <w:ilvl w:val="2"/>
          <w:numId w:val="109"/>
        </w:numPr>
        <w:autoSpaceDE w:val="0"/>
        <w:autoSpaceDN w:val="0"/>
        <w:adjustRightInd w:val="0"/>
        <w:spacing w:before="0" w:after="0"/>
      </w:pPr>
      <w:r>
        <w:t>Let length be the result of dividing byteLength by the size in bytes of Type.</w:t>
      </w:r>
    </w:p>
    <w:p w:rsidR="000845BC" w:rsidRDefault="00274F3E">
      <w:pPr>
        <w:pStyle w:val="ListParagraph"/>
        <w:numPr>
          <w:ilvl w:val="2"/>
          <w:numId w:val="109"/>
        </w:numPr>
        <w:autoSpaceDE w:val="0"/>
        <w:autoSpaceDN w:val="0"/>
        <w:adjustRightInd w:val="0"/>
        <w:spacing w:before="0" w:after="0"/>
      </w:pPr>
      <w:r>
        <w:t>If ToUInt32(length) !== length, raise a RangeError exception.</w:t>
      </w:r>
    </w:p>
    <w:p w:rsidR="000845BC" w:rsidRDefault="00274F3E">
      <w:pPr>
        <w:pStyle w:val="ListParagraph"/>
        <w:numPr>
          <w:ilvl w:val="2"/>
          <w:numId w:val="109"/>
        </w:numPr>
        <w:autoSpaceDE w:val="0"/>
        <w:autoSpaceDN w:val="0"/>
        <w:adjustRightInd w:val="0"/>
        <w:spacing w:before="0" w:after="0"/>
      </w:pPr>
      <w:r>
        <w:t xml:space="preserve">The length property of the newly constructed object is set to length.  </w:t>
      </w:r>
    </w:p>
    <w:p w:rsidR="000845BC" w:rsidRDefault="00274F3E">
      <w:pPr>
        <w:pStyle w:val="ListParagraph"/>
        <w:numPr>
          <w:ilvl w:val="2"/>
          <w:numId w:val="109"/>
        </w:numPr>
        <w:autoSpaceDE w:val="0"/>
        <w:autoSpaceDN w:val="0"/>
        <w:adjustRightInd w:val="0"/>
        <w:spacing w:before="0" w:after="0"/>
      </w:pPr>
      <w:r>
        <w:t>The byteLength property of the newly constructed object is set to byteLength.</w:t>
      </w:r>
    </w:p>
    <w:p w:rsidR="000845BC" w:rsidRDefault="00274F3E">
      <w:pPr>
        <w:pStyle w:val="ListParagraph"/>
        <w:numPr>
          <w:ilvl w:val="2"/>
          <w:numId w:val="109"/>
        </w:numPr>
        <w:autoSpaceDE w:val="0"/>
        <w:autoSpaceDN w:val="0"/>
        <w:adjustRightInd w:val="0"/>
        <w:spacing w:before="0" w:after="0"/>
      </w:pPr>
      <w:r>
        <w:t>The buffer property of the newly constructed object is set to O.</w:t>
      </w:r>
    </w:p>
    <w:p w:rsidR="000845BC" w:rsidRDefault="00274F3E">
      <w:pPr>
        <w:pStyle w:val="ListParagraph"/>
        <w:numPr>
          <w:ilvl w:val="2"/>
          <w:numId w:val="109"/>
        </w:numPr>
        <w:autoSpaceDE w:val="0"/>
        <w:autoSpaceDN w:val="0"/>
        <w:adjustRightInd w:val="0"/>
        <w:spacing w:before="0" w:after="0"/>
      </w:pPr>
      <w:r>
        <w:t>The byteOffset property of the newly cons</w:t>
      </w:r>
      <w:r>
        <w:t>tructed object is set to byteOffset.</w:t>
      </w:r>
    </w:p>
    <w:p w:rsidR="000845BC" w:rsidRDefault="00274F3E">
      <w:pPr>
        <w:pStyle w:val="ListParagraph"/>
        <w:numPr>
          <w:ilvl w:val="1"/>
          <w:numId w:val="109"/>
        </w:numPr>
        <w:autoSpaceDE w:val="0"/>
        <w:autoSpaceDN w:val="0"/>
        <w:adjustRightInd w:val="0"/>
        <w:spacing w:before="0" w:after="0"/>
      </w:pPr>
      <w:r>
        <w:t>Else:</w:t>
      </w:r>
    </w:p>
    <w:p w:rsidR="000845BC" w:rsidRDefault="00274F3E">
      <w:pPr>
        <w:pStyle w:val="ListParagraph"/>
        <w:numPr>
          <w:ilvl w:val="2"/>
          <w:numId w:val="109"/>
        </w:numPr>
        <w:autoSpaceDE w:val="0"/>
        <w:autoSpaceDN w:val="0"/>
        <w:adjustRightInd w:val="0"/>
        <w:spacing w:before="0" w:after="0"/>
      </w:pPr>
      <w:r>
        <w:t>Let n to be the result of calling [[Get]] on V with property name "length".</w:t>
      </w:r>
    </w:p>
    <w:p w:rsidR="000845BC" w:rsidRDefault="00274F3E">
      <w:pPr>
        <w:pStyle w:val="ListParagraph"/>
        <w:numPr>
          <w:ilvl w:val="2"/>
          <w:numId w:val="109"/>
        </w:numPr>
        <w:autoSpaceDE w:val="0"/>
        <w:autoSpaceDN w:val="0"/>
        <w:adjustRightInd w:val="0"/>
        <w:spacing w:before="0" w:after="0"/>
      </w:pPr>
      <w:r>
        <w:t>Let length be the result of calling ToUInt32(n).</w:t>
      </w:r>
    </w:p>
    <w:p w:rsidR="000845BC" w:rsidRDefault="00274F3E">
      <w:pPr>
        <w:pStyle w:val="ListParagraph"/>
        <w:numPr>
          <w:ilvl w:val="2"/>
          <w:numId w:val="109"/>
        </w:numPr>
        <w:autoSpaceDE w:val="0"/>
        <w:autoSpaceDN w:val="0"/>
        <w:adjustRightInd w:val="0"/>
        <w:spacing w:before="0" w:after="0"/>
      </w:pPr>
      <w:r>
        <w:t>The length property of the newly constructed object is set to length.</w:t>
      </w:r>
    </w:p>
    <w:p w:rsidR="000845BC" w:rsidRDefault="00274F3E">
      <w:pPr>
        <w:pStyle w:val="ListParagraph"/>
        <w:numPr>
          <w:ilvl w:val="2"/>
          <w:numId w:val="109"/>
        </w:numPr>
        <w:autoSpaceDE w:val="0"/>
        <w:autoSpaceDN w:val="0"/>
        <w:adjustRightInd w:val="0"/>
        <w:spacing w:before="0" w:after="0"/>
      </w:pPr>
      <w:r>
        <w:t xml:space="preserve">The byteLength property of the newly constructed object is set to length multiplied by the size in bytes of </w:t>
      </w:r>
      <w:r>
        <w:rPr>
          <w:i/>
        </w:rPr>
        <w:t>Type</w:t>
      </w:r>
      <w:r>
        <w:t>.</w:t>
      </w:r>
    </w:p>
    <w:p w:rsidR="000845BC" w:rsidRDefault="00274F3E">
      <w:pPr>
        <w:pStyle w:val="ListParagraph"/>
        <w:numPr>
          <w:ilvl w:val="2"/>
          <w:numId w:val="109"/>
        </w:numPr>
        <w:autoSpaceDE w:val="0"/>
        <w:autoSpaceDN w:val="0"/>
        <w:adjustRightInd w:val="0"/>
        <w:spacing w:before="0" w:after="0"/>
      </w:pPr>
      <w:r>
        <w:t>Let arrayBuffer be an object constructed as if by a call to the built-in ArrayBuffer constructor, as "new ArrayBuffer(byteLength)".</w:t>
      </w:r>
    </w:p>
    <w:p w:rsidR="000845BC" w:rsidRDefault="00274F3E">
      <w:pPr>
        <w:pStyle w:val="ListParagraph"/>
        <w:numPr>
          <w:ilvl w:val="2"/>
          <w:numId w:val="109"/>
        </w:numPr>
        <w:autoSpaceDE w:val="0"/>
        <w:autoSpaceDN w:val="0"/>
        <w:adjustRightInd w:val="0"/>
        <w:spacing w:before="0" w:after="0"/>
      </w:pPr>
      <w:r>
        <w:t>Initialize</w:t>
      </w:r>
      <w:r>
        <w:t xml:space="preserve"> i to be 0.</w:t>
      </w:r>
    </w:p>
    <w:p w:rsidR="000845BC" w:rsidRDefault="00274F3E">
      <w:pPr>
        <w:pStyle w:val="ListParagraph"/>
        <w:numPr>
          <w:ilvl w:val="2"/>
          <w:numId w:val="109"/>
        </w:numPr>
        <w:autoSpaceDE w:val="0"/>
        <w:autoSpaceDN w:val="0"/>
        <w:adjustRightInd w:val="0"/>
        <w:spacing w:before="0" w:after="0"/>
      </w:pPr>
      <w:r>
        <w:t xml:space="preserve">While i &lt; length: </w:t>
      </w:r>
    </w:p>
    <w:p w:rsidR="000845BC" w:rsidRDefault="00274F3E">
      <w:pPr>
        <w:pStyle w:val="ListParagraph"/>
        <w:numPr>
          <w:ilvl w:val="3"/>
          <w:numId w:val="109"/>
        </w:numPr>
        <w:autoSpaceDE w:val="0"/>
        <w:autoSpaceDN w:val="0"/>
        <w:adjustRightInd w:val="0"/>
        <w:spacing w:before="0" w:after="0"/>
      </w:pPr>
      <w:r>
        <w:t>Let x be the result of calling [[Get]] on arrayBuffer with property name ToString(i).</w:t>
      </w:r>
    </w:p>
    <w:p w:rsidR="000845BC" w:rsidRDefault="00274F3E">
      <w:pPr>
        <w:pStyle w:val="ListParagraph"/>
        <w:numPr>
          <w:ilvl w:val="3"/>
          <w:numId w:val="109"/>
        </w:numPr>
        <w:autoSpaceDE w:val="0"/>
        <w:autoSpaceDN w:val="0"/>
        <w:adjustRightInd w:val="0"/>
        <w:spacing w:before="0" w:after="0"/>
      </w:pPr>
      <w:r>
        <w:t>Let indexDesc be a property descriptor.</w:t>
      </w:r>
    </w:p>
    <w:p w:rsidR="000845BC" w:rsidRDefault="00274F3E">
      <w:pPr>
        <w:pStyle w:val="ListParagraph"/>
        <w:numPr>
          <w:ilvl w:val="3"/>
          <w:numId w:val="109"/>
        </w:numPr>
        <w:autoSpaceDE w:val="0"/>
        <w:autoSpaceDN w:val="0"/>
        <w:adjustRightInd w:val="0"/>
        <w:spacing w:before="0" w:after="0"/>
      </w:pPr>
      <w:r>
        <w:t>Set indexDesc.Writable to true.</w:t>
      </w:r>
    </w:p>
    <w:p w:rsidR="000845BC" w:rsidRDefault="00274F3E">
      <w:pPr>
        <w:pStyle w:val="ListParagraph"/>
        <w:numPr>
          <w:ilvl w:val="3"/>
          <w:numId w:val="109"/>
        </w:numPr>
        <w:autoSpaceDE w:val="0"/>
        <w:autoSpaceDN w:val="0"/>
        <w:adjustRightInd w:val="0"/>
        <w:spacing w:before="0" w:after="0"/>
      </w:pPr>
      <w:r>
        <w:t>Set indexDesc.Enumerable to true.</w:t>
      </w:r>
    </w:p>
    <w:p w:rsidR="000845BC" w:rsidRDefault="00274F3E">
      <w:pPr>
        <w:pStyle w:val="ListParagraph"/>
        <w:numPr>
          <w:ilvl w:val="3"/>
          <w:numId w:val="109"/>
        </w:numPr>
        <w:autoSpaceDE w:val="0"/>
        <w:autoSpaceDN w:val="0"/>
        <w:adjustRightInd w:val="0"/>
        <w:spacing w:before="0" w:after="0"/>
      </w:pPr>
      <w:r>
        <w:t>Set indexDesc.Configurable to fal</w:t>
      </w:r>
      <w:r>
        <w:t>se.</w:t>
      </w:r>
    </w:p>
    <w:p w:rsidR="000845BC" w:rsidRDefault="00274F3E">
      <w:pPr>
        <w:pStyle w:val="ListParagraph"/>
        <w:numPr>
          <w:ilvl w:val="3"/>
          <w:numId w:val="109"/>
        </w:numPr>
        <w:autoSpaceDE w:val="0"/>
        <w:autoSpaceDN w:val="0"/>
        <w:adjustRightInd w:val="0"/>
        <w:spacing w:before="0" w:after="0"/>
      </w:pPr>
      <w:r>
        <w:t>Set indexDesc.Value to x.</w:t>
      </w:r>
    </w:p>
    <w:p w:rsidR="000845BC" w:rsidRDefault="00274F3E">
      <w:pPr>
        <w:pStyle w:val="ListParagraph"/>
        <w:numPr>
          <w:ilvl w:val="3"/>
          <w:numId w:val="109"/>
        </w:numPr>
        <w:autoSpaceDE w:val="0"/>
        <w:autoSpaceDN w:val="0"/>
        <w:adjustRightInd w:val="0"/>
        <w:spacing w:before="0" w:after="0"/>
      </w:pPr>
      <w:r>
        <w:t xml:space="preserve">Call [[DefineOwnProperty]] on the newly constructed object with arguments ToString(i), indexDesc, and false.  </w:t>
      </w:r>
    </w:p>
    <w:p w:rsidR="000845BC" w:rsidRDefault="00274F3E">
      <w:pPr>
        <w:pStyle w:val="ListParagraph"/>
        <w:numPr>
          <w:ilvl w:val="3"/>
          <w:numId w:val="109"/>
        </w:numPr>
        <w:autoSpaceDE w:val="0"/>
        <w:autoSpaceDN w:val="0"/>
        <w:adjustRightInd w:val="0"/>
        <w:spacing w:before="0" w:after="0"/>
      </w:pPr>
      <w:r>
        <w:t>Set i to i + 1.</w:t>
      </w:r>
    </w:p>
    <w:p w:rsidR="000845BC" w:rsidRDefault="00274F3E">
      <w:pPr>
        <w:pStyle w:val="ListParagraph"/>
        <w:numPr>
          <w:ilvl w:val="2"/>
          <w:numId w:val="109"/>
        </w:numPr>
        <w:autoSpaceDE w:val="0"/>
        <w:autoSpaceDN w:val="0"/>
        <w:adjustRightInd w:val="0"/>
        <w:spacing w:before="0" w:after="0"/>
      </w:pPr>
      <w:r>
        <w:t>The buffer property of the newly constructed object is set to arrayBuffer.</w:t>
      </w:r>
    </w:p>
    <w:p w:rsidR="000845BC" w:rsidRDefault="00274F3E">
      <w:pPr>
        <w:pStyle w:val="ListParagraph"/>
        <w:numPr>
          <w:ilvl w:val="2"/>
          <w:numId w:val="109"/>
        </w:numPr>
        <w:autoSpaceDE w:val="0"/>
        <w:autoSpaceDN w:val="0"/>
        <w:adjustRightInd w:val="0"/>
        <w:spacing w:before="0" w:after="0"/>
      </w:pPr>
      <w:r>
        <w:t xml:space="preserve">The byteOffset property </w:t>
      </w:r>
      <w:r>
        <w:t>of the newly constructed object is set to 0.</w:t>
      </w:r>
    </w:p>
    <w:p w:rsidR="000845BC" w:rsidRDefault="00274F3E">
      <w:pPr>
        <w:pStyle w:val="ListParagraph"/>
        <w:numPr>
          <w:ilvl w:val="0"/>
          <w:numId w:val="109"/>
        </w:numPr>
        <w:autoSpaceDE w:val="0"/>
        <w:autoSpaceDN w:val="0"/>
        <w:adjustRightInd w:val="0"/>
        <w:spacing w:before="0" w:after="0"/>
      </w:pPr>
      <w:r>
        <w:t>Otherwise:</w:t>
      </w:r>
    </w:p>
    <w:p w:rsidR="000845BC" w:rsidRDefault="00274F3E">
      <w:pPr>
        <w:pStyle w:val="ListParagraph"/>
        <w:numPr>
          <w:ilvl w:val="1"/>
          <w:numId w:val="109"/>
        </w:numPr>
        <w:autoSpaceDE w:val="0"/>
        <w:autoSpaceDN w:val="0"/>
        <w:adjustRightInd w:val="0"/>
        <w:spacing w:before="0" w:after="0"/>
      </w:pPr>
      <w:r>
        <w:t>Throw an exception</w:t>
      </w:r>
    </w:p>
    <w:p w:rsidR="000845BC" w:rsidRDefault="00274F3E">
      <w:pPr>
        <w:pStyle w:val="Heading5"/>
      </w:pPr>
      <w:bookmarkStart w:id="289" w:name="section_60197a5670444391863b41605b5b2976"/>
      <w:bookmarkStart w:id="290" w:name="_Toc509484345"/>
      <w:r>
        <w:t>Properties of the TypeArray Constructor</w:t>
      </w:r>
      <w:bookmarkEnd w:id="289"/>
      <w:bookmarkEnd w:id="290"/>
    </w:p>
    <w:p w:rsidR="000845BC" w:rsidRDefault="00274F3E">
      <w:pPr>
        <w:autoSpaceDE w:val="0"/>
        <w:autoSpaceDN w:val="0"/>
        <w:adjustRightInd w:val="0"/>
      </w:pPr>
      <w:r>
        <w:t xml:space="preserve">The value of the [[Prototype]] internal property of the </w:t>
      </w:r>
      <w:r>
        <w:rPr>
          <w:i/>
        </w:rPr>
        <w:t>Type</w:t>
      </w:r>
      <w:r>
        <w:t>Array constructor is the Function prototype object (15.3.4).</w:t>
      </w:r>
    </w:p>
    <w:p w:rsidR="000845BC" w:rsidRDefault="00274F3E">
      <w:pPr>
        <w:autoSpaceDE w:val="0"/>
        <w:autoSpaceDN w:val="0"/>
        <w:adjustRightInd w:val="0"/>
      </w:pPr>
      <w:r>
        <w:t xml:space="preserve">Besides the internal properties and the length property (whose value is 3), the </w:t>
      </w:r>
      <w:r>
        <w:rPr>
          <w:i/>
        </w:rPr>
        <w:t>Type</w:t>
      </w:r>
      <w:r>
        <w:t>Array constructor has the following properties:</w:t>
      </w:r>
    </w:p>
    <w:p w:rsidR="000845BC" w:rsidRDefault="00274F3E">
      <w:pPr>
        <w:pStyle w:val="Heading6"/>
      </w:pPr>
      <w:bookmarkStart w:id="291" w:name="section_95424531a72a49c2aa2348d6aa5f7668"/>
      <w:bookmarkStart w:id="292" w:name="_Toc509484346"/>
      <w:r>
        <w:t>TypeArray.prototype</w:t>
      </w:r>
      <w:bookmarkEnd w:id="291"/>
      <w:bookmarkEnd w:id="292"/>
    </w:p>
    <w:p w:rsidR="000845BC" w:rsidRDefault="00274F3E">
      <w:pPr>
        <w:autoSpaceDE w:val="0"/>
        <w:autoSpaceDN w:val="0"/>
        <w:adjustRightInd w:val="0"/>
      </w:pPr>
      <w:r>
        <w:t xml:space="preserve">The initial value of </w:t>
      </w:r>
      <w:r>
        <w:rPr>
          <w:i/>
        </w:rPr>
        <w:t>Type</w:t>
      </w:r>
      <w:r>
        <w:t xml:space="preserve">Array.prototype is the </w:t>
      </w:r>
      <w:r>
        <w:rPr>
          <w:i/>
        </w:rPr>
        <w:t>Type</w:t>
      </w:r>
      <w:r>
        <w:t>Array prototype object (16.2.4).</w:t>
      </w:r>
    </w:p>
    <w:p w:rsidR="000845BC" w:rsidRDefault="00274F3E">
      <w:r>
        <w:t>This property has t</w:t>
      </w:r>
      <w:r>
        <w:t>he attributes { [[Writable]]: false, [[Enumerable]]: false, [[Configurable]]: false }.</w:t>
      </w:r>
    </w:p>
    <w:p w:rsidR="000845BC" w:rsidRDefault="00274F3E">
      <w:pPr>
        <w:pStyle w:val="Heading6"/>
      </w:pPr>
      <w:bookmarkStart w:id="293" w:name="section_53feedbe019a4c368abd2597554b9e6b"/>
      <w:bookmarkStart w:id="294" w:name="_Toc509484347"/>
      <w:r>
        <w:t>typeArray.BYTES_PER_ELEMENT</w:t>
      </w:r>
      <w:bookmarkEnd w:id="293"/>
      <w:bookmarkEnd w:id="294"/>
    </w:p>
    <w:p w:rsidR="000845BC" w:rsidRDefault="00274F3E">
      <w:pPr>
        <w:autoSpaceDE w:val="0"/>
        <w:autoSpaceDN w:val="0"/>
        <w:adjustRightInd w:val="0"/>
      </w:pPr>
      <w:r>
        <w:t xml:space="preserve">The initial value of </w:t>
      </w:r>
      <w:r>
        <w:rPr>
          <w:i/>
        </w:rPr>
        <w:t>Type</w:t>
      </w:r>
      <w:r>
        <w:t xml:space="preserve">Array.BYTES_PER_ELEMENT is the size in bytes of </w:t>
      </w:r>
      <w:r>
        <w:rPr>
          <w:i/>
        </w:rPr>
        <w:t>Type</w:t>
      </w:r>
      <w:r>
        <w:t>.</w:t>
      </w:r>
    </w:p>
    <w:p w:rsidR="000845BC" w:rsidRDefault="00274F3E">
      <w:r>
        <w:t>This property has the attributes { [[Writable]]: false, [[Enum</w:t>
      </w:r>
      <w:r>
        <w:t>erable]]: false, [[Configurable]]: false }.</w:t>
      </w:r>
    </w:p>
    <w:p w:rsidR="000845BC" w:rsidRDefault="00274F3E">
      <w:pPr>
        <w:pStyle w:val="Heading5"/>
      </w:pPr>
      <w:bookmarkStart w:id="295" w:name="section_5f8e30407d384825be7750dc93984ece"/>
      <w:bookmarkStart w:id="296" w:name="_Toc509484348"/>
      <w:r>
        <w:t>Properties of the TypeArray Prototype Object</w:t>
      </w:r>
      <w:bookmarkEnd w:id="295"/>
      <w:bookmarkEnd w:id="296"/>
    </w:p>
    <w:p w:rsidR="000845BC" w:rsidRDefault="00274F3E">
      <w:r>
        <w:lastRenderedPageBreak/>
        <w:t>The value of the [[Prototype]] internal property of the TypeArray prototype object is the standard built-in Object prototype object (15.2.4). It’s [[Class]] is "</w:t>
      </w:r>
      <w:r>
        <w:rPr>
          <w:i/>
        </w:rPr>
        <w:t>Type</w:t>
      </w:r>
      <w:r>
        <w:t>Ar</w:t>
      </w:r>
      <w:r>
        <w:t xml:space="preserve">ray". </w:t>
      </w:r>
    </w:p>
    <w:p w:rsidR="000845BC" w:rsidRDefault="00274F3E">
      <w:pPr>
        <w:pStyle w:val="Heading6"/>
      </w:pPr>
      <w:bookmarkStart w:id="297" w:name="section_622a03449bed4dadb2cd0e4fb66fe8f6"/>
      <w:bookmarkStart w:id="298" w:name="_Toc509484349"/>
      <w:r>
        <w:t>TypeArray.prototype.constructor</w:t>
      </w:r>
      <w:bookmarkEnd w:id="297"/>
      <w:bookmarkEnd w:id="298"/>
    </w:p>
    <w:p w:rsidR="000845BC" w:rsidRDefault="00274F3E">
      <w:r>
        <w:t xml:space="preserve">The initial value of </w:t>
      </w:r>
      <w:r>
        <w:rPr>
          <w:i/>
        </w:rPr>
        <w:t>Type</w:t>
      </w:r>
      <w:r>
        <w:t xml:space="preserve">Array.prototype.constructor is the standard built-in </w:t>
      </w:r>
      <w:r>
        <w:rPr>
          <w:i/>
        </w:rPr>
        <w:t>Type</w:t>
      </w:r>
      <w:r>
        <w:t>Array constructor.</w:t>
      </w:r>
    </w:p>
    <w:p w:rsidR="000845BC" w:rsidRDefault="00274F3E">
      <w:pPr>
        <w:pStyle w:val="Heading6"/>
      </w:pPr>
      <w:bookmarkStart w:id="299" w:name="section_9287d8f9f0984efdb4bf2facb83d3a03"/>
      <w:bookmarkStart w:id="300" w:name="_Toc509484350"/>
      <w:r>
        <w:t>TypeArray.prototype.set(Array [, offset] )</w:t>
      </w:r>
      <w:bookmarkEnd w:id="299"/>
      <w:bookmarkEnd w:id="300"/>
    </w:p>
    <w:p w:rsidR="000845BC" w:rsidRDefault="00274F3E">
      <w:r>
        <w:t>Set multiple values in the TypedArray, reading from the array input., rea</w:t>
      </w:r>
      <w:r>
        <w:t xml:space="preserve">ding input values from the array. The optional offset value indicates the index in the current array where values are written. If omitted, it is assumed to be 0. </w:t>
      </w:r>
    </w:p>
    <w:p w:rsidR="000845BC" w:rsidRDefault="00274F3E">
      <w:pPr>
        <w:pStyle w:val="ListParagraph"/>
        <w:numPr>
          <w:ilvl w:val="0"/>
          <w:numId w:val="110"/>
        </w:numPr>
        <w:autoSpaceDE w:val="0"/>
        <w:autoSpaceDN w:val="0"/>
        <w:adjustRightInd w:val="0"/>
        <w:spacing w:before="0" w:after="0"/>
      </w:pPr>
      <w:r>
        <w:t>If this does not have class "</w:t>
      </w:r>
      <w:r>
        <w:rPr>
          <w:i/>
        </w:rPr>
        <w:t>Type</w:t>
      </w:r>
      <w:r>
        <w:t>Array", throw a TypeError.</w:t>
      </w:r>
    </w:p>
    <w:p w:rsidR="000845BC" w:rsidRDefault="00274F3E">
      <w:pPr>
        <w:pStyle w:val="ListParagraph"/>
        <w:numPr>
          <w:ilvl w:val="0"/>
          <w:numId w:val="110"/>
        </w:numPr>
        <w:autoSpaceDE w:val="0"/>
        <w:autoSpaceDN w:val="0"/>
        <w:adjustRightInd w:val="0"/>
        <w:spacing w:before="0" w:after="0"/>
      </w:pPr>
      <w:r>
        <w:t>Let offsetIndex be ToUInt32(offse</w:t>
      </w:r>
      <w:r>
        <w:t>t)</w:t>
      </w:r>
    </w:p>
    <w:p w:rsidR="000845BC" w:rsidRDefault="00274F3E">
      <w:pPr>
        <w:pStyle w:val="ListParagraph"/>
        <w:numPr>
          <w:ilvl w:val="0"/>
          <w:numId w:val="110"/>
        </w:numPr>
        <w:autoSpaceDE w:val="0"/>
        <w:autoSpaceDN w:val="0"/>
        <w:adjustRightInd w:val="0"/>
        <w:spacing w:before="0" w:after="0"/>
      </w:pPr>
      <w:r>
        <w:t xml:space="preserve">Let </w:t>
      </w:r>
      <w:r>
        <w:rPr>
          <w:i/>
        </w:rPr>
        <w:t>O</w:t>
      </w:r>
      <w:r>
        <w:t xml:space="preserve"> be the result of calling ToObject(array).</w:t>
      </w:r>
    </w:p>
    <w:p w:rsidR="000845BC" w:rsidRDefault="00274F3E">
      <w:pPr>
        <w:pStyle w:val="ListParagraph"/>
        <w:numPr>
          <w:ilvl w:val="0"/>
          <w:numId w:val="110"/>
        </w:numPr>
        <w:autoSpaceDE w:val="0"/>
        <w:autoSpaceDN w:val="0"/>
        <w:adjustRightInd w:val="0"/>
        <w:spacing w:before="0" w:after="0"/>
      </w:pPr>
      <w:r>
        <w:t>Let srcLength be the result of calling [[Get]] on O with property name "length".</w:t>
      </w:r>
    </w:p>
    <w:p w:rsidR="000845BC" w:rsidRDefault="00274F3E">
      <w:pPr>
        <w:pStyle w:val="ListParagraph"/>
        <w:numPr>
          <w:ilvl w:val="0"/>
          <w:numId w:val="110"/>
        </w:numPr>
        <w:autoSpaceDE w:val="0"/>
        <w:autoSpaceDN w:val="0"/>
        <w:adjustRightInd w:val="0"/>
        <w:spacing w:before="0" w:after="0"/>
      </w:pPr>
      <w:r>
        <w:t>Let targetLength be the result of calling [[Get]] on this with property name "length"</w:t>
      </w:r>
    </w:p>
    <w:p w:rsidR="000845BC" w:rsidRDefault="00274F3E">
      <w:pPr>
        <w:pStyle w:val="ListParagraph"/>
        <w:numPr>
          <w:ilvl w:val="0"/>
          <w:numId w:val="110"/>
        </w:numPr>
        <w:autoSpaceDE w:val="0"/>
        <w:autoSpaceDN w:val="0"/>
        <w:adjustRightInd w:val="0"/>
        <w:spacing w:before="0" w:after="0"/>
      </w:pPr>
      <w:r>
        <w:t xml:space="preserve">If srcLength + offset &gt; targetLength, </w:t>
      </w:r>
      <w:r>
        <w:t>throw a RangeError.</w:t>
      </w:r>
    </w:p>
    <w:p w:rsidR="000845BC" w:rsidRDefault="00274F3E">
      <w:pPr>
        <w:pStyle w:val="ListParagraph"/>
        <w:numPr>
          <w:ilvl w:val="0"/>
          <w:numId w:val="110"/>
        </w:numPr>
        <w:autoSpaceDE w:val="0"/>
        <w:autoSpaceDN w:val="0"/>
        <w:adjustRightInd w:val="0"/>
        <w:spacing w:before="0" w:after="0"/>
      </w:pPr>
      <w:r>
        <w:t>Let temp be a new TypeArray created as if by a call to "new TypeArray(srcLength)"</w:t>
      </w:r>
    </w:p>
    <w:p w:rsidR="000845BC" w:rsidRDefault="00274F3E">
      <w:pPr>
        <w:pStyle w:val="ListParagraph"/>
        <w:numPr>
          <w:ilvl w:val="0"/>
          <w:numId w:val="110"/>
        </w:numPr>
        <w:autoSpaceDE w:val="0"/>
        <w:autoSpaceDN w:val="0"/>
        <w:adjustRightInd w:val="0"/>
        <w:spacing w:before="0" w:after="0"/>
      </w:pPr>
      <w:r>
        <w:t>Let k be 0</w:t>
      </w:r>
    </w:p>
    <w:p w:rsidR="000845BC" w:rsidRDefault="00274F3E">
      <w:pPr>
        <w:pStyle w:val="ListParagraph"/>
        <w:numPr>
          <w:ilvl w:val="0"/>
          <w:numId w:val="110"/>
        </w:numPr>
        <w:autoSpaceDE w:val="0"/>
        <w:autoSpaceDN w:val="0"/>
        <w:adjustRightInd w:val="0"/>
        <w:spacing w:before="0" w:after="0"/>
      </w:pPr>
      <w:r>
        <w:t>While k &lt; srcLength</w:t>
      </w:r>
    </w:p>
    <w:p w:rsidR="000845BC" w:rsidRDefault="00274F3E">
      <w:pPr>
        <w:pStyle w:val="ListParagraph"/>
        <w:numPr>
          <w:ilvl w:val="1"/>
          <w:numId w:val="110"/>
        </w:numPr>
        <w:autoSpaceDE w:val="0"/>
        <w:autoSpaceDN w:val="0"/>
        <w:adjustRightInd w:val="0"/>
        <w:spacing w:before="0" w:after="0"/>
      </w:pPr>
      <w:r>
        <w:t>Let v be the result of calling [[Get]] on src with property name toString(k)</w:t>
      </w:r>
    </w:p>
    <w:p w:rsidR="000845BC" w:rsidRDefault="00274F3E">
      <w:pPr>
        <w:pStyle w:val="ListParagraph"/>
        <w:numPr>
          <w:ilvl w:val="1"/>
          <w:numId w:val="110"/>
        </w:numPr>
        <w:autoSpaceDE w:val="0"/>
        <w:autoSpaceDN w:val="0"/>
        <w:adjustRightInd w:val="0"/>
        <w:spacing w:before="0" w:after="0"/>
      </w:pPr>
      <w:r>
        <w:t xml:space="preserve">Call [[Put]] on temp with arguments  </w:t>
      </w:r>
      <w:r>
        <w:t>ToString(k), v, and false</w:t>
      </w:r>
    </w:p>
    <w:p w:rsidR="000845BC" w:rsidRDefault="00274F3E">
      <w:pPr>
        <w:pStyle w:val="ListParagraph"/>
        <w:numPr>
          <w:ilvl w:val="0"/>
          <w:numId w:val="110"/>
        </w:numPr>
        <w:autoSpaceDE w:val="0"/>
        <w:autoSpaceDN w:val="0"/>
        <w:adjustRightInd w:val="0"/>
        <w:spacing w:before="0" w:after="0"/>
      </w:pPr>
      <w:r>
        <w:t>Let k be offset</w:t>
      </w:r>
    </w:p>
    <w:p w:rsidR="000845BC" w:rsidRDefault="00274F3E">
      <w:pPr>
        <w:pStyle w:val="ListParagraph"/>
        <w:numPr>
          <w:ilvl w:val="0"/>
          <w:numId w:val="110"/>
        </w:numPr>
        <w:autoSpaceDE w:val="0"/>
        <w:autoSpaceDN w:val="0"/>
        <w:adjustRightInd w:val="0"/>
        <w:spacing w:before="0" w:after="0"/>
      </w:pPr>
      <w:r>
        <w:t>While k &lt; targetLength</w:t>
      </w:r>
    </w:p>
    <w:p w:rsidR="000845BC" w:rsidRDefault="00274F3E">
      <w:pPr>
        <w:pStyle w:val="ListParagraph"/>
        <w:numPr>
          <w:ilvl w:val="1"/>
          <w:numId w:val="110"/>
        </w:numPr>
        <w:autoSpaceDE w:val="0"/>
        <w:autoSpaceDN w:val="0"/>
        <w:adjustRightInd w:val="0"/>
        <w:spacing w:before="0" w:after="0"/>
      </w:pPr>
      <w:r>
        <w:t>Let v be the result of calling [[Get]] on temp with property name ToString(k-offset)</w:t>
      </w:r>
    </w:p>
    <w:p w:rsidR="000845BC" w:rsidRDefault="00274F3E">
      <w:pPr>
        <w:pStyle w:val="ListParagraph"/>
        <w:numPr>
          <w:ilvl w:val="1"/>
          <w:numId w:val="110"/>
        </w:numPr>
        <w:autoSpaceDE w:val="0"/>
        <w:autoSpaceDN w:val="0"/>
        <w:adjustRightInd w:val="0"/>
        <w:spacing w:before="0" w:after="0"/>
      </w:pPr>
      <w:r>
        <w:t>Call [[Put]] on temp with arguments  ToString(k), v, and false</w:t>
      </w:r>
    </w:p>
    <w:p w:rsidR="000845BC" w:rsidRDefault="00274F3E">
      <w:pPr>
        <w:pStyle w:val="Heading6"/>
      </w:pPr>
      <w:bookmarkStart w:id="301" w:name="section_61b2a4bfefa847af8e204c9837b66db0"/>
      <w:bookmarkStart w:id="302" w:name="_Toc509484351"/>
      <w:r>
        <w:t xml:space="preserve">TypeArray.prototype.subarray(begin [, end] </w:t>
      </w:r>
      <w:r>
        <w:t>)</w:t>
      </w:r>
      <w:bookmarkEnd w:id="301"/>
      <w:bookmarkEnd w:id="302"/>
    </w:p>
    <w:p w:rsidR="000845BC" w:rsidRDefault="00274F3E">
      <w:r>
        <w:t>Returns a new TypedArray view of the ArrayBuffer store for this TypedArray, referencing the elements at begin, inclusive, up to end, exclusive. If either begin or end is negative, it refers to an index from the end of the array, as opposed to from the be</w:t>
      </w:r>
      <w:r>
        <w:t>ginning.</w:t>
      </w:r>
    </w:p>
    <w:p w:rsidR="000845BC" w:rsidRDefault="00274F3E">
      <w:pPr>
        <w:pStyle w:val="ListParagraph"/>
        <w:numPr>
          <w:ilvl w:val="0"/>
          <w:numId w:val="111"/>
        </w:numPr>
        <w:autoSpaceDE w:val="0"/>
        <w:autoSpaceDN w:val="0"/>
        <w:adjustRightInd w:val="0"/>
        <w:spacing w:before="0" w:after="0"/>
      </w:pPr>
      <w:r>
        <w:t>If this does not have class "</w:t>
      </w:r>
      <w:r>
        <w:rPr>
          <w:i/>
        </w:rPr>
        <w:t>Type</w:t>
      </w:r>
      <w:r>
        <w:t>Array", throw a TypeError.</w:t>
      </w:r>
    </w:p>
    <w:p w:rsidR="000845BC" w:rsidRDefault="00274F3E">
      <w:pPr>
        <w:pStyle w:val="ListParagraph"/>
        <w:numPr>
          <w:ilvl w:val="0"/>
          <w:numId w:val="111"/>
        </w:numPr>
        <w:autoSpaceDE w:val="0"/>
        <w:autoSpaceDN w:val="0"/>
        <w:adjustRightInd w:val="0"/>
        <w:spacing w:before="0" w:after="0"/>
      </w:pPr>
      <w:r>
        <w:t>Let srcLength be the result of calling [[Get]] on this with property name "length"</w:t>
      </w:r>
    </w:p>
    <w:p w:rsidR="000845BC" w:rsidRDefault="00274F3E">
      <w:pPr>
        <w:pStyle w:val="ListParagraph"/>
        <w:numPr>
          <w:ilvl w:val="0"/>
          <w:numId w:val="111"/>
        </w:numPr>
        <w:autoSpaceDE w:val="0"/>
        <w:autoSpaceDN w:val="0"/>
        <w:adjustRightInd w:val="0"/>
        <w:spacing w:before="0" w:after="0"/>
      </w:pPr>
      <w:r>
        <w:t>Let beginInt be ToInt32(begin)</w:t>
      </w:r>
    </w:p>
    <w:p w:rsidR="000845BC" w:rsidRDefault="00274F3E">
      <w:pPr>
        <w:pStyle w:val="ListParagraph"/>
        <w:numPr>
          <w:ilvl w:val="0"/>
          <w:numId w:val="111"/>
        </w:numPr>
        <w:autoSpaceDE w:val="0"/>
        <w:autoSpaceDN w:val="0"/>
        <w:adjustRightInd w:val="0"/>
        <w:spacing w:before="0" w:after="0"/>
      </w:pPr>
      <w:r>
        <w:t>If beginInt &lt; 0, let beginInt be srcLength + beginInt</w:t>
      </w:r>
    </w:p>
    <w:p w:rsidR="000845BC" w:rsidRDefault="00274F3E">
      <w:pPr>
        <w:pStyle w:val="ListParagraph"/>
        <w:numPr>
          <w:ilvl w:val="0"/>
          <w:numId w:val="111"/>
        </w:numPr>
        <w:autoSpaceDE w:val="0"/>
        <w:autoSpaceDN w:val="0"/>
        <w:adjustRightInd w:val="0"/>
        <w:spacing w:before="0" w:after="0"/>
      </w:pPr>
      <w:r>
        <w:t>Let beginIndex be m</w:t>
      </w:r>
      <w:r>
        <w:t>in(srcLength, max(0, beginInt))</w:t>
      </w:r>
    </w:p>
    <w:p w:rsidR="000845BC" w:rsidRDefault="00274F3E">
      <w:pPr>
        <w:pStyle w:val="ListParagraph"/>
        <w:numPr>
          <w:ilvl w:val="0"/>
          <w:numId w:val="111"/>
        </w:numPr>
        <w:autoSpaceDE w:val="0"/>
        <w:autoSpaceDN w:val="0"/>
        <w:adjustRightInd w:val="0"/>
        <w:spacing w:before="0" w:after="0"/>
      </w:pPr>
      <w:r>
        <w:t>Let endInt be ToInt32(end) if end was provided, else srcLength.</w:t>
      </w:r>
    </w:p>
    <w:p w:rsidR="000845BC" w:rsidRDefault="00274F3E">
      <w:pPr>
        <w:pStyle w:val="ListParagraph"/>
        <w:numPr>
          <w:ilvl w:val="0"/>
          <w:numId w:val="111"/>
        </w:numPr>
        <w:autoSpaceDE w:val="0"/>
        <w:autoSpaceDN w:val="0"/>
        <w:adjustRightInd w:val="0"/>
        <w:spacing w:before="0" w:after="0"/>
      </w:pPr>
      <w:r>
        <w:t>If endInt &lt;0,let endInt be srcLength + endInt</w:t>
      </w:r>
    </w:p>
    <w:p w:rsidR="000845BC" w:rsidRDefault="00274F3E">
      <w:pPr>
        <w:pStyle w:val="ListParagraph"/>
        <w:numPr>
          <w:ilvl w:val="0"/>
          <w:numId w:val="111"/>
        </w:numPr>
        <w:autoSpaceDE w:val="0"/>
        <w:autoSpaceDN w:val="0"/>
        <w:adjustRightInd w:val="0"/>
        <w:spacing w:before="0" w:after="0"/>
      </w:pPr>
      <w:r>
        <w:t>Let endIndex be max(0,min(srcLength, endInt))</w:t>
      </w:r>
    </w:p>
    <w:p w:rsidR="000845BC" w:rsidRDefault="00274F3E">
      <w:pPr>
        <w:pStyle w:val="ListParagraph"/>
        <w:numPr>
          <w:ilvl w:val="0"/>
          <w:numId w:val="111"/>
        </w:numPr>
        <w:autoSpaceDE w:val="0"/>
        <w:autoSpaceDN w:val="0"/>
        <w:adjustRightInd w:val="0"/>
        <w:spacing w:before="0" w:after="0"/>
      </w:pPr>
      <w:r>
        <w:t>If endIndex &lt; beginIndex, let endIndex be beginIndex</w:t>
      </w:r>
    </w:p>
    <w:p w:rsidR="000845BC" w:rsidRDefault="00274F3E">
      <w:pPr>
        <w:pStyle w:val="ListParagraph"/>
        <w:numPr>
          <w:ilvl w:val="0"/>
          <w:numId w:val="111"/>
        </w:numPr>
        <w:autoSpaceDE w:val="0"/>
        <w:autoSpaceDN w:val="0"/>
        <w:adjustRightInd w:val="0"/>
        <w:spacing w:before="0" w:after="0"/>
      </w:pPr>
      <w:r>
        <w:t>Return a new Ty</w:t>
      </w:r>
      <w:r>
        <w:t>peArray with the following values for it’s proeprties:</w:t>
      </w:r>
    </w:p>
    <w:p w:rsidR="000845BC" w:rsidRDefault="00274F3E">
      <w:pPr>
        <w:pStyle w:val="ListParagraph"/>
        <w:numPr>
          <w:ilvl w:val="1"/>
          <w:numId w:val="111"/>
        </w:numPr>
        <w:autoSpaceDE w:val="0"/>
        <w:autoSpaceDN w:val="0"/>
        <w:adjustRightInd w:val="0"/>
        <w:spacing w:before="0" w:after="0"/>
      </w:pPr>
      <w:r>
        <w:t>The length property of the newly constructed object is set to endIndex - beginIndex</w:t>
      </w:r>
    </w:p>
    <w:p w:rsidR="000845BC" w:rsidRDefault="00274F3E">
      <w:pPr>
        <w:pStyle w:val="ListParagraph"/>
        <w:numPr>
          <w:ilvl w:val="1"/>
          <w:numId w:val="111"/>
        </w:numPr>
        <w:autoSpaceDE w:val="0"/>
        <w:autoSpaceDN w:val="0"/>
        <w:adjustRightInd w:val="0"/>
        <w:spacing w:before="0" w:after="0"/>
      </w:pPr>
      <w:r>
        <w:t xml:space="preserve">The byteLength property of the newly constructed object is set to length multiplied by the size in bytes of </w:t>
      </w:r>
      <w:r>
        <w:rPr>
          <w:i/>
        </w:rPr>
        <w:t>Type</w:t>
      </w:r>
      <w:r>
        <w:t>.</w:t>
      </w:r>
    </w:p>
    <w:p w:rsidR="000845BC" w:rsidRDefault="00274F3E">
      <w:pPr>
        <w:pStyle w:val="ListParagraph"/>
        <w:numPr>
          <w:ilvl w:val="1"/>
          <w:numId w:val="111"/>
        </w:numPr>
        <w:autoSpaceDE w:val="0"/>
        <w:autoSpaceDN w:val="0"/>
        <w:adjustRightInd w:val="0"/>
        <w:spacing w:before="0" w:after="0"/>
      </w:pPr>
      <w:r>
        <w:t>The</w:t>
      </w:r>
      <w:r>
        <w:t xml:space="preserve"> buffer property of the newly constructed object is set to this.buffer.</w:t>
      </w:r>
    </w:p>
    <w:p w:rsidR="000845BC" w:rsidRDefault="00274F3E">
      <w:pPr>
        <w:pStyle w:val="ListParagraph"/>
        <w:numPr>
          <w:ilvl w:val="1"/>
          <w:numId w:val="111"/>
        </w:numPr>
        <w:autoSpaceDE w:val="0"/>
        <w:autoSpaceDN w:val="0"/>
        <w:adjustRightInd w:val="0"/>
        <w:spacing w:before="0" w:after="0"/>
      </w:pPr>
      <w:r>
        <w:t>The byteOffset property of the newly constructed object is set to this.offset + beginIndex.</w:t>
      </w:r>
    </w:p>
    <w:p w:rsidR="000845BC" w:rsidRDefault="00274F3E">
      <w:pPr>
        <w:pStyle w:val="Heading5"/>
      </w:pPr>
      <w:bookmarkStart w:id="303" w:name="section_f5bd057046fb4f4f8b6a88c2f3fef6b9"/>
      <w:bookmarkStart w:id="304" w:name="_Toc509484352"/>
      <w:r>
        <w:t>Properties of TypeArray Instances</w:t>
      </w:r>
      <w:bookmarkEnd w:id="303"/>
      <w:bookmarkEnd w:id="304"/>
    </w:p>
    <w:p w:rsidR="000845BC" w:rsidRDefault="00274F3E">
      <w:pPr>
        <w:autoSpaceDE w:val="0"/>
        <w:autoSpaceDN w:val="0"/>
        <w:adjustRightInd w:val="0"/>
      </w:pPr>
      <w:r>
        <w:rPr>
          <w:i/>
        </w:rPr>
        <w:t>Type</w:t>
      </w:r>
      <w:r>
        <w:t xml:space="preserve">Array instances inherit properties from the </w:t>
      </w:r>
      <w:r>
        <w:rPr>
          <w:i/>
        </w:rPr>
        <w:t>Type</w:t>
      </w:r>
      <w:r>
        <w:t xml:space="preserve">Array </w:t>
      </w:r>
      <w:r>
        <w:t>prototype object and their [[Class]] internal property value is "</w:t>
      </w:r>
      <w:r>
        <w:rPr>
          <w:i/>
        </w:rPr>
        <w:t>Type</w:t>
      </w:r>
      <w:r>
        <w:t xml:space="preserve">Array". </w:t>
      </w:r>
      <w:r>
        <w:rPr>
          <w:i/>
        </w:rPr>
        <w:t>Type</w:t>
      </w:r>
      <w:r>
        <w:t>Array instances also have the following properties.</w:t>
      </w:r>
    </w:p>
    <w:p w:rsidR="000845BC" w:rsidRDefault="00274F3E">
      <w:pPr>
        <w:pStyle w:val="Heading6"/>
      </w:pPr>
      <w:bookmarkStart w:id="305" w:name="section_32b3fb8c780147c582cedbcfc88144fa"/>
      <w:bookmarkStart w:id="306" w:name="_Toc509484353"/>
      <w:r>
        <w:t>[[DefineOwnProperty]] (P, Desc, Throw )</w:t>
      </w:r>
      <w:bookmarkEnd w:id="305"/>
      <w:bookmarkEnd w:id="306"/>
    </w:p>
    <w:p w:rsidR="000845BC" w:rsidRDefault="00274F3E">
      <w:pPr>
        <w:autoSpaceDE w:val="0"/>
        <w:autoSpaceDN w:val="0"/>
        <w:adjustRightInd w:val="0"/>
      </w:pPr>
      <w:r>
        <w:rPr>
          <w:i/>
        </w:rPr>
        <w:lastRenderedPageBreak/>
        <w:t>Type</w:t>
      </w:r>
      <w:r>
        <w:t>Array objects use a variation of the [[DefineOwnProperty]] internal method used</w:t>
      </w:r>
      <w:r>
        <w:t xml:space="preserve"> for other native ECMAScript objects (8.12.9).</w:t>
      </w:r>
    </w:p>
    <w:p w:rsidR="000845BC" w:rsidRDefault="00274F3E">
      <w:pPr>
        <w:autoSpaceDE w:val="0"/>
        <w:autoSpaceDN w:val="0"/>
        <w:adjustRightInd w:val="0"/>
      </w:pPr>
      <w:r>
        <w:t>When the [[DefineOwnProperty]] internal method of A is called with property P, Property Descriptor Desc and Boolean flag Throw, the following steps are taken:</w:t>
      </w:r>
    </w:p>
    <w:p w:rsidR="000845BC" w:rsidRDefault="00274F3E">
      <w:pPr>
        <w:pStyle w:val="ListParagraph"/>
        <w:numPr>
          <w:ilvl w:val="0"/>
          <w:numId w:val="112"/>
        </w:numPr>
        <w:autoSpaceDE w:val="0"/>
        <w:autoSpaceDN w:val="0"/>
        <w:adjustRightInd w:val="0"/>
        <w:spacing w:before="0" w:after="0"/>
      </w:pPr>
      <w:r>
        <w:t>Let succeeded be the result of calling the default</w:t>
      </w:r>
      <w:r>
        <w:t xml:space="preserve"> [[DefineOwnProperty]] internal method (8.12.9) on A passing P, Desc, and Throw as arguments.</w:t>
      </w:r>
    </w:p>
    <w:p w:rsidR="000845BC" w:rsidRDefault="00274F3E">
      <w:pPr>
        <w:pStyle w:val="ListParagraph"/>
        <w:numPr>
          <w:ilvl w:val="0"/>
          <w:numId w:val="112"/>
        </w:numPr>
        <w:autoSpaceDE w:val="0"/>
        <w:autoSpaceDN w:val="0"/>
        <w:adjustRightInd w:val="0"/>
        <w:spacing w:before="0" w:after="0"/>
      </w:pPr>
      <w:r>
        <w:t>If succeeded is false, return false.</w:t>
      </w:r>
    </w:p>
    <w:p w:rsidR="000845BC" w:rsidRDefault="00274F3E">
      <w:pPr>
        <w:pStyle w:val="ListParagraph"/>
        <w:numPr>
          <w:ilvl w:val="0"/>
          <w:numId w:val="112"/>
        </w:numPr>
        <w:autoSpaceDE w:val="0"/>
        <w:autoSpaceDN w:val="0"/>
        <w:adjustRightInd w:val="0"/>
        <w:spacing w:before="0" w:after="0"/>
      </w:pPr>
      <w:r>
        <w:t>If Desc contains a Value field, let newValue be Desc.Value</w:t>
      </w:r>
    </w:p>
    <w:p w:rsidR="000845BC" w:rsidRDefault="00274F3E">
      <w:pPr>
        <w:pStyle w:val="ListParagraph"/>
        <w:numPr>
          <w:ilvl w:val="0"/>
          <w:numId w:val="112"/>
        </w:numPr>
        <w:autoSpaceDE w:val="0"/>
        <w:autoSpaceDN w:val="0"/>
        <w:adjustRightInd w:val="0"/>
        <w:spacing w:before="0" w:after="0"/>
      </w:pPr>
      <w:r>
        <w:t>Let convertedValue to To</w:t>
      </w:r>
      <w:r>
        <w:rPr>
          <w:i/>
        </w:rPr>
        <w:t>Type</w:t>
      </w:r>
      <w:r>
        <w:t>(newValue)</w:t>
      </w:r>
    </w:p>
    <w:p w:rsidR="000845BC" w:rsidRDefault="00274F3E">
      <w:pPr>
        <w:pStyle w:val="ListParagraph"/>
        <w:numPr>
          <w:ilvl w:val="0"/>
          <w:numId w:val="112"/>
        </w:numPr>
        <w:autoSpaceDE w:val="0"/>
        <w:autoSpaceDN w:val="0"/>
        <w:adjustRightInd w:val="0"/>
        <w:spacing w:before="0" w:after="0"/>
      </w:pPr>
      <w:r>
        <w:t>Let index be ToUInt32(P)</w:t>
      </w:r>
    </w:p>
    <w:p w:rsidR="000845BC" w:rsidRDefault="00274F3E">
      <w:pPr>
        <w:pStyle w:val="ListParagraph"/>
        <w:numPr>
          <w:ilvl w:val="0"/>
          <w:numId w:val="112"/>
        </w:numPr>
        <w:autoSpaceDE w:val="0"/>
        <w:autoSpaceDN w:val="0"/>
        <w:adjustRightInd w:val="0"/>
        <w:spacing w:before="0" w:after="0"/>
      </w:pPr>
      <w:r>
        <w:t>Ca</w:t>
      </w:r>
      <w:r>
        <w:t xml:space="preserve">ll the SetValueInBuffer internal operation with arguments A.buffer.[[NativeBuffer]], A.byteOffset, index, convertedValue, and </w:t>
      </w:r>
      <w:r>
        <w:rPr>
          <w:i/>
        </w:rPr>
        <w:t>Type</w:t>
      </w:r>
      <w:r>
        <w:t>.</w:t>
      </w:r>
    </w:p>
    <w:p w:rsidR="000845BC" w:rsidRDefault="00274F3E">
      <w:pPr>
        <w:pStyle w:val="ListParagraph"/>
        <w:numPr>
          <w:ilvl w:val="0"/>
          <w:numId w:val="112"/>
        </w:numPr>
        <w:autoSpaceDE w:val="0"/>
        <w:autoSpaceDN w:val="0"/>
        <w:adjustRightInd w:val="0"/>
        <w:spacing w:before="0" w:after="0"/>
      </w:pPr>
      <w:r>
        <w:t>Return true.</w:t>
      </w:r>
    </w:p>
    <w:p w:rsidR="000845BC" w:rsidRDefault="00274F3E">
      <w:pPr>
        <w:autoSpaceDE w:val="0"/>
        <w:autoSpaceDN w:val="0"/>
        <w:adjustRightInd w:val="0"/>
      </w:pPr>
      <w:r>
        <w:t>The internal operation SetValueInBuffer takes five parameters, a native buffer nativeBuffer, an integer byteOff</w:t>
      </w:r>
      <w:r>
        <w:t xml:space="preserve">set, an integer index, a value of type </w:t>
      </w:r>
      <w:r>
        <w:rPr>
          <w:i/>
        </w:rPr>
        <w:t>Type</w:t>
      </w:r>
      <w:r>
        <w:t xml:space="preserve"> newValue, and a Type valueType.  It operates as follows:</w:t>
      </w:r>
    </w:p>
    <w:p w:rsidR="000845BC" w:rsidRDefault="00274F3E">
      <w:pPr>
        <w:pStyle w:val="ListParagraph"/>
        <w:numPr>
          <w:ilvl w:val="0"/>
          <w:numId w:val="113"/>
        </w:numPr>
        <w:autoSpaceDE w:val="0"/>
        <w:autoSpaceDN w:val="0"/>
        <w:adjustRightInd w:val="0"/>
        <w:spacing w:before="0" w:after="0"/>
      </w:pPr>
      <w:r>
        <w:t>Let size be the size in bytes of the type valueType.</w:t>
      </w:r>
    </w:p>
    <w:p w:rsidR="000845BC" w:rsidRDefault="00274F3E">
      <w:pPr>
        <w:pStyle w:val="ListParagraph"/>
        <w:numPr>
          <w:ilvl w:val="0"/>
          <w:numId w:val="113"/>
        </w:numPr>
        <w:autoSpaceDE w:val="0"/>
        <w:autoSpaceDN w:val="0"/>
        <w:adjustRightInd w:val="0"/>
        <w:spacing w:before="0" w:after="0"/>
      </w:pPr>
      <w:r>
        <w:t xml:space="preserve">Let bytes be the array of bytes from nativeBuffer between offset byteOffset+(index*size) and offset </w:t>
      </w:r>
      <w:r>
        <w:t>byteOffset+((index+1)*size)-1 inclusive.</w:t>
      </w:r>
    </w:p>
    <w:p w:rsidR="000845BC" w:rsidRDefault="00274F3E">
      <w:pPr>
        <w:pStyle w:val="ListParagraph"/>
        <w:numPr>
          <w:ilvl w:val="0"/>
          <w:numId w:val="113"/>
        </w:numPr>
        <w:autoSpaceDE w:val="0"/>
        <w:autoSpaceDN w:val="0"/>
        <w:adjustRightInd w:val="0"/>
        <w:spacing w:before="0" w:after="0"/>
      </w:pPr>
      <w:r>
        <w:t xml:space="preserve">Let newValueBytes be the result of converting newValue to an array of bytes, using the platform endianness.  </w:t>
      </w:r>
    </w:p>
    <w:p w:rsidR="000845BC" w:rsidRDefault="00274F3E">
      <w:pPr>
        <w:pStyle w:val="ListParagraph"/>
        <w:numPr>
          <w:ilvl w:val="0"/>
          <w:numId w:val="113"/>
        </w:numPr>
        <w:autoSpaceDE w:val="0"/>
        <w:autoSpaceDN w:val="0"/>
        <w:adjustRightInd w:val="0"/>
        <w:spacing w:before="0" w:after="0"/>
      </w:pPr>
      <w:r>
        <w:t>Set each byte of bytes from the corresponding byte of newValueBytes.</w:t>
      </w:r>
    </w:p>
    <w:p w:rsidR="000845BC" w:rsidRDefault="00274F3E">
      <w:pPr>
        <w:pStyle w:val="Heading6"/>
      </w:pPr>
      <w:bookmarkStart w:id="307" w:name="section_6e6774af385640188e4b2bfcaa4a2205"/>
      <w:bookmarkStart w:id="308" w:name="_Toc509484354"/>
      <w:r>
        <w:t>[[GetOwnProperty]] ( P)</w:t>
      </w:r>
      <w:bookmarkEnd w:id="307"/>
      <w:bookmarkEnd w:id="308"/>
    </w:p>
    <w:p w:rsidR="000845BC" w:rsidRDefault="00274F3E">
      <w:pPr>
        <w:autoSpaceDE w:val="0"/>
        <w:autoSpaceDN w:val="0"/>
        <w:adjustRightInd w:val="0"/>
      </w:pPr>
      <w:r>
        <w:rPr>
          <w:i/>
        </w:rPr>
        <w:t>Type</w:t>
      </w:r>
      <w:r>
        <w:t>Array ob</w:t>
      </w:r>
      <w:r>
        <w:t xml:space="preserve">jects use a variation of the [[GetOwnProperty]] internal method used for other native ECMAScript objects (8.12.1). This special internal method provides access to named properties corresponding to the individual index values of the </w:t>
      </w:r>
      <w:r>
        <w:rPr>
          <w:i/>
        </w:rPr>
        <w:t>Type</w:t>
      </w:r>
      <w:r>
        <w:t>Array objects.</w:t>
      </w:r>
    </w:p>
    <w:p w:rsidR="000845BC" w:rsidRDefault="00274F3E">
      <w:pPr>
        <w:autoSpaceDE w:val="0"/>
        <w:autoSpaceDN w:val="0"/>
        <w:adjustRightInd w:val="0"/>
      </w:pPr>
      <w:r>
        <w:t xml:space="preserve">When </w:t>
      </w:r>
      <w:r>
        <w:t>the [[GetOwnProperty]] internal method of A is called with property name P, the following steps are taken:</w:t>
      </w:r>
    </w:p>
    <w:p w:rsidR="000845BC" w:rsidRDefault="00274F3E">
      <w:pPr>
        <w:pStyle w:val="ListParagraph"/>
        <w:numPr>
          <w:ilvl w:val="0"/>
          <w:numId w:val="114"/>
        </w:numPr>
        <w:autoSpaceDE w:val="0"/>
        <w:autoSpaceDN w:val="0"/>
        <w:adjustRightInd w:val="0"/>
        <w:spacing w:before="0" w:after="0"/>
      </w:pPr>
      <w:r>
        <w:t>Let desc be the result of calling the default [[GetOwnProperty]] internal method (8.12.1) on A with argument P.</w:t>
      </w:r>
    </w:p>
    <w:p w:rsidR="000845BC" w:rsidRDefault="00274F3E">
      <w:pPr>
        <w:pStyle w:val="ListParagraph"/>
        <w:numPr>
          <w:ilvl w:val="0"/>
          <w:numId w:val="114"/>
        </w:numPr>
        <w:autoSpaceDE w:val="0"/>
        <w:autoSpaceDN w:val="0"/>
        <w:adjustRightInd w:val="0"/>
        <w:spacing w:before="0" w:after="0"/>
      </w:pPr>
      <w:r>
        <w:t>If desc is not undefined return desc.</w:t>
      </w:r>
    </w:p>
    <w:p w:rsidR="000845BC" w:rsidRDefault="00274F3E">
      <w:pPr>
        <w:pStyle w:val="ListParagraph"/>
        <w:numPr>
          <w:ilvl w:val="0"/>
          <w:numId w:val="114"/>
        </w:numPr>
        <w:autoSpaceDE w:val="0"/>
        <w:autoSpaceDN w:val="0"/>
        <w:adjustRightInd w:val="0"/>
        <w:spacing w:before="0" w:after="0"/>
      </w:pPr>
      <w:r>
        <w:t>If ToString(abs(ToInteger(P))) is not the same value as P, return undefined.</w:t>
      </w:r>
    </w:p>
    <w:p w:rsidR="000845BC" w:rsidRDefault="00274F3E">
      <w:pPr>
        <w:pStyle w:val="ListParagraph"/>
        <w:numPr>
          <w:ilvl w:val="0"/>
          <w:numId w:val="114"/>
        </w:numPr>
        <w:autoSpaceDE w:val="0"/>
        <w:autoSpaceDN w:val="0"/>
        <w:adjustRightInd w:val="0"/>
        <w:spacing w:before="0" w:after="0"/>
      </w:pPr>
      <w:r>
        <w:t>Let length be the result of a calling [[Get]] on A with parameter "length"</w:t>
      </w:r>
    </w:p>
    <w:p w:rsidR="000845BC" w:rsidRDefault="00274F3E">
      <w:pPr>
        <w:pStyle w:val="ListParagraph"/>
        <w:numPr>
          <w:ilvl w:val="0"/>
          <w:numId w:val="114"/>
        </w:numPr>
        <w:autoSpaceDE w:val="0"/>
        <w:autoSpaceDN w:val="0"/>
        <w:adjustRightInd w:val="0"/>
        <w:spacing w:before="0" w:after="0"/>
      </w:pPr>
      <w:r>
        <w:t>Let index be ToInteger(P).</w:t>
      </w:r>
    </w:p>
    <w:p w:rsidR="000845BC" w:rsidRDefault="00274F3E">
      <w:pPr>
        <w:pStyle w:val="ListParagraph"/>
        <w:numPr>
          <w:ilvl w:val="0"/>
          <w:numId w:val="114"/>
        </w:numPr>
        <w:autoSpaceDE w:val="0"/>
        <w:autoSpaceDN w:val="0"/>
        <w:adjustRightInd w:val="0"/>
        <w:spacing w:before="0" w:after="0"/>
      </w:pPr>
      <w:r>
        <w:t>If length ≤ index, return undefined.</w:t>
      </w:r>
    </w:p>
    <w:p w:rsidR="000845BC" w:rsidRDefault="00274F3E">
      <w:pPr>
        <w:pStyle w:val="ListParagraph"/>
        <w:numPr>
          <w:ilvl w:val="0"/>
          <w:numId w:val="114"/>
        </w:numPr>
        <w:autoSpaceDE w:val="0"/>
        <w:autoSpaceDN w:val="0"/>
        <w:adjustRightInd w:val="0"/>
        <w:spacing w:before="0" w:after="0"/>
      </w:pPr>
      <w:r>
        <w:t>Let isLittleEndian be true if the platf</w:t>
      </w:r>
      <w:r>
        <w:t>orm endianness is little endian, else false.</w:t>
      </w:r>
    </w:p>
    <w:p w:rsidR="000845BC" w:rsidRDefault="00274F3E">
      <w:pPr>
        <w:pStyle w:val="ListParagraph"/>
        <w:numPr>
          <w:ilvl w:val="0"/>
          <w:numId w:val="114"/>
        </w:numPr>
        <w:autoSpaceDE w:val="0"/>
        <w:autoSpaceDN w:val="0"/>
        <w:adjustRightInd w:val="0"/>
        <w:spacing w:before="0" w:after="0"/>
      </w:pPr>
      <w:r>
        <w:t xml:space="preserve">Let value be the result of calling the GetValueFromBuffer internal operation with arguments A.buffer.[[NativeBuffer]], A.byteOffset, index, </w:t>
      </w:r>
      <w:r>
        <w:rPr>
          <w:i/>
        </w:rPr>
        <w:t>Type</w:t>
      </w:r>
      <w:r>
        <w:t>, and</w:t>
      </w:r>
      <w:r>
        <w:rPr>
          <w:i/>
        </w:rPr>
        <w:t xml:space="preserve"> </w:t>
      </w:r>
      <w:r>
        <w:t>littleEndian.</w:t>
      </w:r>
    </w:p>
    <w:p w:rsidR="000845BC" w:rsidRDefault="00274F3E">
      <w:pPr>
        <w:pStyle w:val="ListParagraph"/>
        <w:numPr>
          <w:ilvl w:val="0"/>
          <w:numId w:val="114"/>
        </w:numPr>
        <w:autoSpaceDE w:val="0"/>
        <w:autoSpaceDN w:val="0"/>
        <w:adjustRightInd w:val="0"/>
        <w:spacing w:before="0" w:after="0"/>
      </w:pPr>
      <w:r>
        <w:t>Return a Property Descriptor { [[Value]]: value</w:t>
      </w:r>
      <w:r>
        <w:t>, [[Enumerable]]: true, [[Writable]]: true, [[Configurable]]: false }</w:t>
      </w:r>
    </w:p>
    <w:p w:rsidR="000845BC" w:rsidRDefault="00274F3E">
      <w:pPr>
        <w:autoSpaceDE w:val="0"/>
        <w:autoSpaceDN w:val="0"/>
        <w:adjustRightInd w:val="0"/>
      </w:pPr>
      <w:r>
        <w:t xml:space="preserve">The internal operation GetValueFromBuffer takes three parameters, a native buffer nativeBuffer, an integer byteOffset, an integer index, a Type valueType, and a boolean isLittleEndian.  </w:t>
      </w:r>
      <w:r>
        <w:t>It operates as follows:</w:t>
      </w:r>
    </w:p>
    <w:p w:rsidR="000845BC" w:rsidRDefault="00274F3E">
      <w:pPr>
        <w:pStyle w:val="ListParagraph"/>
        <w:numPr>
          <w:ilvl w:val="0"/>
          <w:numId w:val="115"/>
        </w:numPr>
        <w:autoSpaceDE w:val="0"/>
        <w:autoSpaceDN w:val="0"/>
        <w:adjustRightInd w:val="0"/>
        <w:spacing w:before="0" w:after="0"/>
      </w:pPr>
      <w:r>
        <w:t>Let size be the size in bytes of the type valueType.</w:t>
      </w:r>
    </w:p>
    <w:p w:rsidR="000845BC" w:rsidRDefault="00274F3E">
      <w:pPr>
        <w:pStyle w:val="ListParagraph"/>
        <w:numPr>
          <w:ilvl w:val="0"/>
          <w:numId w:val="115"/>
        </w:numPr>
        <w:autoSpaceDE w:val="0"/>
        <w:autoSpaceDN w:val="0"/>
        <w:adjustRightInd w:val="0"/>
        <w:spacing w:before="0" w:after="0"/>
      </w:pPr>
      <w:r>
        <w:t>Let bytes be the array of bytes from nativeBuffer between offset byteOffset+(index*size) and offset byteOffset+((index+1)*size)-1 inclusive.</w:t>
      </w:r>
    </w:p>
    <w:p w:rsidR="000845BC" w:rsidRDefault="00274F3E">
      <w:pPr>
        <w:pStyle w:val="ListParagraph"/>
        <w:numPr>
          <w:ilvl w:val="0"/>
          <w:numId w:val="115"/>
        </w:numPr>
        <w:autoSpaceDE w:val="0"/>
        <w:autoSpaceDN w:val="0"/>
        <w:adjustRightInd w:val="0"/>
        <w:spacing w:before="0" w:after="0"/>
      </w:pPr>
      <w:r>
        <w:t xml:space="preserve">Let rawValue be the result of convert </w:t>
      </w:r>
      <w:r>
        <w:t xml:space="preserve">the array bytes to a value of type valueType, using little endian if isLittleEndian is true, otherwise big endian. </w:t>
      </w:r>
    </w:p>
    <w:p w:rsidR="000845BC" w:rsidRDefault="00274F3E">
      <w:pPr>
        <w:pStyle w:val="ListParagraph"/>
        <w:numPr>
          <w:ilvl w:val="0"/>
          <w:numId w:val="115"/>
        </w:numPr>
        <w:autoSpaceDE w:val="0"/>
        <w:autoSpaceDN w:val="0"/>
        <w:adjustRightInd w:val="0"/>
        <w:spacing w:before="0" w:after="0"/>
      </w:pPr>
      <w:r>
        <w:lastRenderedPageBreak/>
        <w:t>If valueType is Float32 and rawValue is a Float32 representation of IEEE754 NaN, return the NaN Number value.</w:t>
      </w:r>
    </w:p>
    <w:p w:rsidR="000845BC" w:rsidRDefault="00274F3E">
      <w:pPr>
        <w:pStyle w:val="ListParagraph"/>
        <w:numPr>
          <w:ilvl w:val="0"/>
          <w:numId w:val="115"/>
        </w:numPr>
        <w:autoSpaceDE w:val="0"/>
        <w:autoSpaceDN w:val="0"/>
        <w:adjustRightInd w:val="0"/>
        <w:spacing w:before="0" w:after="0"/>
      </w:pPr>
      <w:r>
        <w:t xml:space="preserve">Else, if valueType is Float64 </w:t>
      </w:r>
      <w:r>
        <w:t>and rawValue is a Float64 representation of IEEE754 NaN, return the NaN Number value.</w:t>
      </w:r>
    </w:p>
    <w:p w:rsidR="000845BC" w:rsidRDefault="00274F3E">
      <w:pPr>
        <w:pStyle w:val="ListParagraph"/>
        <w:numPr>
          <w:ilvl w:val="0"/>
          <w:numId w:val="115"/>
        </w:numPr>
        <w:autoSpaceDE w:val="0"/>
        <w:autoSpaceDN w:val="0"/>
        <w:adjustRightInd w:val="0"/>
        <w:spacing w:before="0" w:after="0"/>
      </w:pPr>
      <w:r>
        <w:t>Else, return the Number value that that represents the same numeric value as rawValue</w:t>
      </w:r>
    </w:p>
    <w:p w:rsidR="000845BC" w:rsidRDefault="00274F3E">
      <w:pPr>
        <w:pStyle w:val="Heading6"/>
      </w:pPr>
      <w:bookmarkStart w:id="309" w:name="section_bd83bd6726ce494a9fb7f831e131d262"/>
      <w:bookmarkStart w:id="310" w:name="_Toc509484355"/>
      <w:r>
        <w:t>length</w:t>
      </w:r>
      <w:bookmarkEnd w:id="309"/>
      <w:bookmarkEnd w:id="310"/>
    </w:p>
    <w:p w:rsidR="000845BC" w:rsidRDefault="00274F3E">
      <w:pPr>
        <w:autoSpaceDE w:val="0"/>
        <w:autoSpaceDN w:val="0"/>
        <w:adjustRightInd w:val="0"/>
      </w:pPr>
      <w:r>
        <w:t>The value of the length property is the length of the TypeArray object, which</w:t>
      </w:r>
      <w:r>
        <w:t xml:space="preserve"> was fixed at creation.  This property has attributes { [[Writable]]: </w:t>
      </w:r>
      <w:r>
        <w:rPr>
          <w:b/>
        </w:rPr>
        <w:t>false</w:t>
      </w:r>
      <w:r>
        <w:t xml:space="preserve">, [[Enumerable]]: </w:t>
      </w:r>
      <w:r>
        <w:rPr>
          <w:b/>
        </w:rPr>
        <w:t>false</w:t>
      </w:r>
      <w:r>
        <w:t>, [[Configurable]]:</w:t>
      </w:r>
      <w:r>
        <w:rPr>
          <w:b/>
        </w:rPr>
        <w:t xml:space="preserve">false </w:t>
      </w:r>
      <w:r>
        <w:t>}.</w:t>
      </w:r>
    </w:p>
    <w:p w:rsidR="000845BC" w:rsidRDefault="00274F3E">
      <w:pPr>
        <w:pStyle w:val="Heading6"/>
      </w:pPr>
      <w:bookmarkStart w:id="311" w:name="section_0ba227da33b348209bf4b63397eee179"/>
      <w:bookmarkStart w:id="312" w:name="_Toc509484356"/>
      <w:r>
        <w:t>byteLength</w:t>
      </w:r>
      <w:bookmarkEnd w:id="311"/>
      <w:bookmarkEnd w:id="312"/>
    </w:p>
    <w:p w:rsidR="000845BC" w:rsidRDefault="00274F3E">
      <w:pPr>
        <w:autoSpaceDE w:val="0"/>
        <w:autoSpaceDN w:val="0"/>
        <w:adjustRightInd w:val="0"/>
      </w:pPr>
      <w:r>
        <w:t>The value of the byteLength property is the length of the TypeArray object, which was fixed at creation.  This property</w:t>
      </w:r>
      <w:r>
        <w:t xml:space="preserve"> has attributes { [[Writable]]: </w:t>
      </w:r>
      <w:r>
        <w:rPr>
          <w:b/>
        </w:rPr>
        <w:t>false</w:t>
      </w:r>
      <w:r>
        <w:t xml:space="preserve">, [[Enumerable]]: </w:t>
      </w:r>
      <w:r>
        <w:rPr>
          <w:b/>
        </w:rPr>
        <w:t>false</w:t>
      </w:r>
      <w:r>
        <w:t>, [[Configurable]]:</w:t>
      </w:r>
      <w:r>
        <w:rPr>
          <w:b/>
        </w:rPr>
        <w:t xml:space="preserve">false </w:t>
      </w:r>
      <w:r>
        <w:t>}.</w:t>
      </w:r>
    </w:p>
    <w:p w:rsidR="000845BC" w:rsidRDefault="00274F3E">
      <w:pPr>
        <w:pStyle w:val="Heading6"/>
      </w:pPr>
      <w:bookmarkStart w:id="313" w:name="section_e2069aa5a6914247987f59c7d5e05981"/>
      <w:bookmarkStart w:id="314" w:name="_Toc509484357"/>
      <w:r>
        <w:t>buffer</w:t>
      </w:r>
      <w:bookmarkEnd w:id="313"/>
      <w:bookmarkEnd w:id="314"/>
    </w:p>
    <w:p w:rsidR="000845BC" w:rsidRDefault="00274F3E">
      <w:pPr>
        <w:autoSpaceDE w:val="0"/>
        <w:autoSpaceDN w:val="0"/>
        <w:adjustRightInd w:val="0"/>
      </w:pPr>
      <w:r>
        <w:t xml:space="preserve">The value of the buffer property is the length of the TypeArray object, which was fixed at creation.  This property has attributes { [[Writable]]: </w:t>
      </w:r>
      <w:r>
        <w:rPr>
          <w:b/>
        </w:rPr>
        <w:t>false</w:t>
      </w:r>
      <w:r>
        <w:t>, [[Enume</w:t>
      </w:r>
      <w:r>
        <w:t xml:space="preserve">rable]]: </w:t>
      </w:r>
      <w:r>
        <w:rPr>
          <w:b/>
        </w:rPr>
        <w:t>false</w:t>
      </w:r>
      <w:r>
        <w:t>, [[Configurable]]:</w:t>
      </w:r>
      <w:r>
        <w:rPr>
          <w:b/>
        </w:rPr>
        <w:t xml:space="preserve">false </w:t>
      </w:r>
      <w:r>
        <w:t>}.</w:t>
      </w:r>
    </w:p>
    <w:p w:rsidR="000845BC" w:rsidRDefault="00274F3E">
      <w:pPr>
        <w:pStyle w:val="Heading6"/>
      </w:pPr>
      <w:bookmarkStart w:id="315" w:name="section_0c26a5c1b1244fdebe480cb38e67e7b6"/>
      <w:bookmarkStart w:id="316" w:name="_Toc509484358"/>
      <w:r>
        <w:t>byteOffset</w:t>
      </w:r>
      <w:bookmarkEnd w:id="315"/>
      <w:bookmarkEnd w:id="316"/>
    </w:p>
    <w:p w:rsidR="000845BC" w:rsidRDefault="00274F3E">
      <w:pPr>
        <w:autoSpaceDE w:val="0"/>
        <w:autoSpaceDN w:val="0"/>
        <w:adjustRightInd w:val="0"/>
      </w:pPr>
      <w:r>
        <w:t xml:space="preserve">The value of the byteOffset property is the length of the TypeArray object, which was fixed at creation.  This property has attributes { [[Writable]]: </w:t>
      </w:r>
      <w:r>
        <w:rPr>
          <w:b/>
        </w:rPr>
        <w:t>false</w:t>
      </w:r>
      <w:r>
        <w:t xml:space="preserve">, [[Enumerable]]: </w:t>
      </w:r>
      <w:r>
        <w:rPr>
          <w:b/>
        </w:rPr>
        <w:t>false</w:t>
      </w:r>
      <w:r>
        <w:t>, [[Configurable]]:</w:t>
      </w:r>
      <w:r>
        <w:rPr>
          <w:b/>
        </w:rPr>
        <w:t>false</w:t>
      </w:r>
      <w:r>
        <w:rPr>
          <w:b/>
        </w:rPr>
        <w:t xml:space="preserve"> </w:t>
      </w:r>
      <w:r>
        <w:t>}.</w:t>
      </w:r>
    </w:p>
    <w:p w:rsidR="000845BC" w:rsidRDefault="00274F3E">
      <w:pPr>
        <w:pStyle w:val="Heading4"/>
      </w:pPr>
      <w:bookmarkStart w:id="317" w:name="section_c81d597e2e7c4d75be3a45657d38ac61"/>
      <w:bookmarkStart w:id="318" w:name="_Toc509484359"/>
      <w:r>
        <w:t>DataView Objects</w:t>
      </w:r>
      <w:bookmarkEnd w:id="317"/>
      <w:bookmarkEnd w:id="318"/>
    </w:p>
    <w:p w:rsidR="000845BC" w:rsidRDefault="00274F3E">
      <w:r>
        <w:t>This section describes DataView Objects.</w:t>
      </w:r>
    </w:p>
    <w:p w:rsidR="000845BC" w:rsidRDefault="00274F3E">
      <w:pPr>
        <w:pStyle w:val="Heading5"/>
      </w:pPr>
      <w:bookmarkStart w:id="319" w:name="section_da9a4b37141c43dfbb63d1fba37f1db0"/>
      <w:bookmarkStart w:id="320" w:name="_Toc509484360"/>
      <w:r>
        <w:t>The DataView Constructor called as a function</w:t>
      </w:r>
      <w:bookmarkEnd w:id="319"/>
      <w:bookmarkEnd w:id="320"/>
    </w:p>
    <w:p w:rsidR="000845BC" w:rsidRDefault="00274F3E">
      <w:pPr>
        <w:autoSpaceDE w:val="0"/>
        <w:autoSpaceDN w:val="0"/>
        <w:adjustRightInd w:val="0"/>
      </w:pPr>
      <w:r>
        <w:t xml:space="preserve">When DataView is called as a function rather than as a constructor, it creates and initialises a new DataView object.  Thus the function call </w:t>
      </w:r>
      <w:r>
        <w:t>DataView(…) is equivalent to the object creation expression new DataView(…) with the same arguments.</w:t>
      </w:r>
    </w:p>
    <w:p w:rsidR="000845BC" w:rsidRDefault="00274F3E">
      <w:pPr>
        <w:pStyle w:val="Heading5"/>
      </w:pPr>
      <w:bookmarkStart w:id="321" w:name="section_523390fa68fd4bada1f435d57ae6e6dc"/>
      <w:bookmarkStart w:id="322" w:name="_Toc509484361"/>
      <w:r>
        <w:t>The DataView Constructor</w:t>
      </w:r>
      <w:bookmarkEnd w:id="321"/>
      <w:bookmarkEnd w:id="322"/>
    </w:p>
    <w:p w:rsidR="000845BC" w:rsidRDefault="00274F3E">
      <w:pPr>
        <w:autoSpaceDE w:val="0"/>
        <w:autoSpaceDN w:val="0"/>
        <w:adjustRightInd w:val="0"/>
      </w:pPr>
      <w:r>
        <w:t>When DataView is called as part of a new expression, it is a constructor: it initialises the newly created object.</w:t>
      </w:r>
    </w:p>
    <w:p w:rsidR="000845BC" w:rsidRDefault="00274F3E">
      <w:pPr>
        <w:pStyle w:val="Heading6"/>
      </w:pPr>
      <w:bookmarkStart w:id="323" w:name="section_ed4f661dfb0841678a12f14f076d8337"/>
      <w:bookmarkStart w:id="324" w:name="_Toc509484362"/>
      <w:r>
        <w:t>New DataView (b</w:t>
      </w:r>
      <w:r>
        <w:t>uffer [, byteOffset [, byteLength]])</w:t>
      </w:r>
      <w:bookmarkEnd w:id="323"/>
      <w:bookmarkEnd w:id="324"/>
    </w:p>
    <w:p w:rsidR="000845BC" w:rsidRDefault="00274F3E">
      <w:pPr>
        <w:autoSpaceDE w:val="0"/>
        <w:autoSpaceDN w:val="0"/>
        <w:adjustRightInd w:val="0"/>
      </w:pPr>
      <w:r>
        <w:t>The [[Prototype]] internal property of the newly constructed object is set to the original DataView prototype object, the one that is the initial value of DataView.prototype (16.1.3.1). The [[Class]] internal property o</w:t>
      </w:r>
      <w:r>
        <w:t>f the newly constructed object is set to "DataView". The [[Extensible]] internal property of the newly constructed object is set to true.</w:t>
      </w:r>
    </w:p>
    <w:p w:rsidR="000845BC" w:rsidRDefault="00274F3E">
      <w:pPr>
        <w:autoSpaceDE w:val="0"/>
        <w:autoSpaceDN w:val="0"/>
        <w:adjustRightInd w:val="0"/>
      </w:pPr>
      <w:r>
        <w:t>The remaining proeprties are set as follows:</w:t>
      </w:r>
    </w:p>
    <w:p w:rsidR="000845BC" w:rsidRDefault="00274F3E">
      <w:pPr>
        <w:pStyle w:val="ListParagraph"/>
        <w:numPr>
          <w:ilvl w:val="0"/>
          <w:numId w:val="116"/>
        </w:numPr>
        <w:autoSpaceDE w:val="0"/>
        <w:autoSpaceDN w:val="0"/>
        <w:adjustRightInd w:val="0"/>
        <w:spacing w:before="0" w:after="0"/>
      </w:pPr>
      <w:r>
        <w:t>Let O be ToObject(buffer)</w:t>
      </w:r>
    </w:p>
    <w:p w:rsidR="000845BC" w:rsidRDefault="00274F3E">
      <w:pPr>
        <w:pStyle w:val="ListParagraph"/>
        <w:numPr>
          <w:ilvl w:val="0"/>
          <w:numId w:val="116"/>
        </w:numPr>
        <w:autoSpaceDE w:val="0"/>
        <w:autoSpaceDN w:val="0"/>
        <w:adjustRightInd w:val="0"/>
        <w:spacing w:before="0" w:after="0"/>
      </w:pPr>
      <w:r>
        <w:t xml:space="preserve">If the [[Class]] internal property of O is not </w:t>
      </w:r>
      <w:r>
        <w:t>"ArrayBuffer", raise a TypeError.</w:t>
      </w:r>
    </w:p>
    <w:p w:rsidR="000845BC" w:rsidRDefault="00274F3E">
      <w:pPr>
        <w:pStyle w:val="ListParagraph"/>
        <w:numPr>
          <w:ilvl w:val="0"/>
          <w:numId w:val="116"/>
        </w:numPr>
        <w:autoSpaceDE w:val="0"/>
        <w:autoSpaceDN w:val="0"/>
        <w:adjustRightInd w:val="0"/>
        <w:spacing w:before="0" w:after="0"/>
      </w:pPr>
      <w:r>
        <w:t>Let byteOffset be the result of calling ToUInt32 on byteOffset, if provided, or else 0.</w:t>
      </w:r>
    </w:p>
    <w:p w:rsidR="000845BC" w:rsidRDefault="00274F3E">
      <w:pPr>
        <w:pStyle w:val="ListParagraph"/>
        <w:numPr>
          <w:ilvl w:val="0"/>
          <w:numId w:val="116"/>
        </w:numPr>
        <w:autoSpaceDE w:val="0"/>
        <w:autoSpaceDN w:val="0"/>
        <w:adjustRightInd w:val="0"/>
        <w:spacing w:before="0" w:after="0"/>
      </w:pPr>
      <w:r>
        <w:t>Let bufferLength be the result of calling [[Get]] on O with property name "byteLength".</w:t>
      </w:r>
    </w:p>
    <w:p w:rsidR="000845BC" w:rsidRDefault="00274F3E">
      <w:pPr>
        <w:pStyle w:val="ListParagraph"/>
        <w:numPr>
          <w:ilvl w:val="0"/>
          <w:numId w:val="116"/>
        </w:numPr>
        <w:autoSpaceDE w:val="0"/>
        <w:autoSpaceDN w:val="0"/>
        <w:adjustRightInd w:val="0"/>
        <w:spacing w:before="0" w:after="0"/>
      </w:pPr>
      <w:r>
        <w:lastRenderedPageBreak/>
        <w:t>Let byteLength be the result of calling ToUInt</w:t>
      </w:r>
      <w:r>
        <w:t>32 on byteLength, if provided, or else bufferLength – byteOffset.</w:t>
      </w:r>
    </w:p>
    <w:p w:rsidR="000845BC" w:rsidRDefault="00274F3E">
      <w:pPr>
        <w:pStyle w:val="ListParagraph"/>
        <w:numPr>
          <w:ilvl w:val="0"/>
          <w:numId w:val="116"/>
        </w:numPr>
        <w:autoSpaceDE w:val="0"/>
        <w:autoSpaceDN w:val="0"/>
        <w:adjustRightInd w:val="0"/>
        <w:spacing w:before="0" w:after="0"/>
      </w:pPr>
      <w:r>
        <w:t>If byteOffset + byteLength is greater than bufferLength, raise a RangeError exception.</w:t>
      </w:r>
    </w:p>
    <w:p w:rsidR="000845BC" w:rsidRDefault="00274F3E">
      <w:pPr>
        <w:pStyle w:val="ListParagraph"/>
        <w:numPr>
          <w:ilvl w:val="0"/>
          <w:numId w:val="116"/>
        </w:numPr>
        <w:autoSpaceDE w:val="0"/>
        <w:autoSpaceDN w:val="0"/>
        <w:adjustRightInd w:val="0"/>
        <w:spacing w:before="0" w:after="0"/>
      </w:pPr>
      <w:r>
        <w:t>The byteLength property of the newly constructed object is set to byteLength.</w:t>
      </w:r>
    </w:p>
    <w:p w:rsidR="000845BC" w:rsidRDefault="00274F3E">
      <w:pPr>
        <w:pStyle w:val="ListParagraph"/>
        <w:numPr>
          <w:ilvl w:val="0"/>
          <w:numId w:val="116"/>
        </w:numPr>
        <w:autoSpaceDE w:val="0"/>
        <w:autoSpaceDN w:val="0"/>
        <w:adjustRightInd w:val="0"/>
        <w:spacing w:before="0" w:after="0"/>
      </w:pPr>
      <w:r>
        <w:t>The buffer property of th</w:t>
      </w:r>
      <w:r>
        <w:t>e newly constructed object is set to O.</w:t>
      </w:r>
    </w:p>
    <w:p w:rsidR="000845BC" w:rsidRDefault="00274F3E">
      <w:pPr>
        <w:pStyle w:val="ListParagraph"/>
        <w:numPr>
          <w:ilvl w:val="0"/>
          <w:numId w:val="116"/>
        </w:numPr>
        <w:autoSpaceDE w:val="0"/>
        <w:autoSpaceDN w:val="0"/>
        <w:adjustRightInd w:val="0"/>
        <w:spacing w:before="0" w:after="0"/>
      </w:pPr>
      <w:r>
        <w:t>The byteOffset property of the newly constructed object is set to byteOffset.</w:t>
      </w:r>
    </w:p>
    <w:p w:rsidR="000845BC" w:rsidRDefault="00274F3E">
      <w:pPr>
        <w:pStyle w:val="Heading5"/>
      </w:pPr>
      <w:bookmarkStart w:id="325" w:name="section_676e2c82d98b424597ac9aca06b0ff76"/>
      <w:bookmarkStart w:id="326" w:name="_Toc509484363"/>
      <w:r>
        <w:t>Properties of the DataView Constructor</w:t>
      </w:r>
      <w:bookmarkEnd w:id="325"/>
      <w:bookmarkEnd w:id="326"/>
    </w:p>
    <w:p w:rsidR="000845BC" w:rsidRDefault="00274F3E">
      <w:pPr>
        <w:autoSpaceDE w:val="0"/>
        <w:autoSpaceDN w:val="0"/>
        <w:adjustRightInd w:val="0"/>
      </w:pPr>
      <w:r>
        <w:t>The value of the [[Prototype]] internal property of the DataView constructor is the Function protot</w:t>
      </w:r>
      <w:r>
        <w:t>ype object (15.3.4).</w:t>
      </w:r>
    </w:p>
    <w:p w:rsidR="000845BC" w:rsidRDefault="00274F3E">
      <w:pPr>
        <w:autoSpaceDE w:val="0"/>
        <w:autoSpaceDN w:val="0"/>
        <w:adjustRightInd w:val="0"/>
      </w:pPr>
      <w:r>
        <w:t>Besides the internal properties and the length property (whose value is 3), the DataView constructor has the following properties:</w:t>
      </w:r>
    </w:p>
    <w:p w:rsidR="000845BC" w:rsidRDefault="00274F3E">
      <w:pPr>
        <w:pStyle w:val="Heading6"/>
      </w:pPr>
      <w:bookmarkStart w:id="327" w:name="section_1ef09cd0f4e84c568cdaf60e7866fb63"/>
      <w:bookmarkStart w:id="328" w:name="_Toc509484364"/>
      <w:r>
        <w:t>DataView.prototype</w:t>
      </w:r>
      <w:bookmarkEnd w:id="327"/>
      <w:bookmarkEnd w:id="328"/>
    </w:p>
    <w:p w:rsidR="000845BC" w:rsidRDefault="00274F3E">
      <w:pPr>
        <w:autoSpaceDE w:val="0"/>
        <w:autoSpaceDN w:val="0"/>
        <w:adjustRightInd w:val="0"/>
      </w:pPr>
      <w:r>
        <w:t>The initial value of DataView.prototype is the DataView prototype object (16.1.4).</w:t>
      </w:r>
    </w:p>
    <w:p w:rsidR="000845BC" w:rsidRDefault="00274F3E">
      <w:r>
        <w:t>Th</w:t>
      </w:r>
      <w:r>
        <w:t>is property has the attributes { [[Writable]]: false, [[Enumerable]]: false, [[Configurable]]: false }.</w:t>
      </w:r>
    </w:p>
    <w:p w:rsidR="000845BC" w:rsidRDefault="00274F3E">
      <w:pPr>
        <w:pStyle w:val="Heading5"/>
      </w:pPr>
      <w:bookmarkStart w:id="329" w:name="section_3f7769758cdb44eaaa0755b58de9bf06"/>
      <w:bookmarkStart w:id="330" w:name="_Toc509484365"/>
      <w:r>
        <w:t>Properties of the DataView Prototype Object</w:t>
      </w:r>
      <w:bookmarkEnd w:id="329"/>
      <w:bookmarkEnd w:id="330"/>
    </w:p>
    <w:p w:rsidR="000845BC" w:rsidRDefault="00274F3E">
      <w:pPr>
        <w:autoSpaceDE w:val="0"/>
        <w:autoSpaceDN w:val="0"/>
        <w:adjustRightInd w:val="0"/>
      </w:pPr>
      <w:r>
        <w:t>The value of the [[Prototype]] internal property of the DataView prototype object is the standard built-in O</w:t>
      </w:r>
      <w:r>
        <w:t>bject</w:t>
      </w:r>
    </w:p>
    <w:p w:rsidR="000845BC" w:rsidRDefault="00274F3E">
      <w:pPr>
        <w:autoSpaceDE w:val="0"/>
        <w:autoSpaceDN w:val="0"/>
        <w:adjustRightInd w:val="0"/>
      </w:pPr>
      <w:r>
        <w:t xml:space="preserve">prototype object (15.2.4). The [[Class]] internal property of the newly constructed object is set to </w:t>
      </w:r>
      <w:r>
        <w:rPr>
          <w:b/>
        </w:rPr>
        <w:t>"Object"</w:t>
      </w:r>
      <w:r>
        <w:t xml:space="preserve">. The [[Extensible]] internal property of the newly constructed object is set to </w:t>
      </w:r>
      <w:r>
        <w:rPr>
          <w:b/>
        </w:rPr>
        <w:t>true</w:t>
      </w:r>
      <w:r>
        <w:t>.</w:t>
      </w:r>
    </w:p>
    <w:p w:rsidR="000845BC" w:rsidRDefault="00274F3E">
      <w:pPr>
        <w:autoSpaceDE w:val="0"/>
        <w:autoSpaceDN w:val="0"/>
        <w:adjustRightInd w:val="0"/>
      </w:pPr>
      <w:r>
        <w:t xml:space="preserve">The internal operation GetValue(byteOffset, </w:t>
      </w:r>
      <w:r>
        <w:t>isLittleEndian, type) used by functions on DataView instances is defined as follows:</w:t>
      </w:r>
    </w:p>
    <w:p w:rsidR="000845BC" w:rsidRDefault="00274F3E">
      <w:pPr>
        <w:pStyle w:val="ListParagraph"/>
        <w:numPr>
          <w:ilvl w:val="0"/>
          <w:numId w:val="117"/>
        </w:numPr>
        <w:autoSpaceDE w:val="0"/>
        <w:autoSpaceDN w:val="0"/>
        <w:adjustRightInd w:val="0"/>
        <w:spacing w:before="0" w:after="0"/>
      </w:pPr>
      <w:r>
        <w:t>Let byteOffsetInt be ToUInt32(byteOffset)</w:t>
      </w:r>
    </w:p>
    <w:p w:rsidR="000845BC" w:rsidRDefault="00274F3E">
      <w:pPr>
        <w:pStyle w:val="ListParagraph"/>
        <w:numPr>
          <w:ilvl w:val="0"/>
          <w:numId w:val="117"/>
        </w:numPr>
        <w:autoSpaceDE w:val="0"/>
        <w:autoSpaceDN w:val="0"/>
        <w:adjustRightInd w:val="0"/>
        <w:spacing w:before="0" w:after="0"/>
      </w:pPr>
      <w:r>
        <w:t>Let totalOffset be byteOffsetInt plus the result of calling [[Get]] on this with parameter "byteOffset"</w:t>
      </w:r>
    </w:p>
    <w:p w:rsidR="000845BC" w:rsidRDefault="00274F3E">
      <w:pPr>
        <w:pStyle w:val="ListParagraph"/>
        <w:numPr>
          <w:ilvl w:val="0"/>
          <w:numId w:val="117"/>
        </w:numPr>
        <w:autoSpaceDE w:val="0"/>
        <w:autoSpaceDN w:val="0"/>
        <w:adjustRightInd w:val="0"/>
        <w:spacing w:before="0" w:after="0"/>
      </w:pPr>
      <w:r>
        <w:t>Let byteLength be the res</w:t>
      </w:r>
      <w:r>
        <w:t>ult of calling [[Get]] on this with parameter "byteLength"</w:t>
      </w:r>
    </w:p>
    <w:p w:rsidR="000845BC" w:rsidRDefault="00274F3E">
      <w:pPr>
        <w:pStyle w:val="ListParagraph"/>
        <w:numPr>
          <w:ilvl w:val="0"/>
          <w:numId w:val="117"/>
        </w:numPr>
        <w:autoSpaceDE w:val="0"/>
        <w:autoSpaceDN w:val="0"/>
        <w:adjustRightInd w:val="0"/>
        <w:spacing w:before="0" w:after="0"/>
      </w:pPr>
      <w:r>
        <w:t>If totalOffset &gt;= byteLength, raise a RangeError</w:t>
      </w:r>
    </w:p>
    <w:p w:rsidR="000845BC" w:rsidRDefault="00274F3E">
      <w:pPr>
        <w:pStyle w:val="ListParagraph"/>
        <w:numPr>
          <w:ilvl w:val="0"/>
          <w:numId w:val="117"/>
        </w:numPr>
        <w:autoSpaceDE w:val="0"/>
        <w:autoSpaceDN w:val="0"/>
        <w:adjustRightInd w:val="0"/>
        <w:spacing w:before="0" w:after="0"/>
      </w:pPr>
      <w:r>
        <w:t>Let value be the result of calling the GetValueFromBuffer internal operation with arguments this.buffer.[[NativeBuffer]], totalOffset, 0 and type.</w:t>
      </w:r>
    </w:p>
    <w:p w:rsidR="000845BC" w:rsidRDefault="00274F3E">
      <w:pPr>
        <w:pStyle w:val="ListParagraph"/>
        <w:numPr>
          <w:ilvl w:val="0"/>
          <w:numId w:val="117"/>
        </w:numPr>
        <w:autoSpaceDE w:val="0"/>
        <w:autoSpaceDN w:val="0"/>
        <w:adjustRightInd w:val="0"/>
        <w:spacing w:before="0" w:after="0"/>
      </w:pPr>
      <w:r>
        <w:t>R</w:t>
      </w:r>
      <w:r>
        <w:t>eturn value</w:t>
      </w:r>
    </w:p>
    <w:p w:rsidR="000845BC" w:rsidRDefault="00274F3E">
      <w:pPr>
        <w:autoSpaceDE w:val="0"/>
        <w:autoSpaceDN w:val="0"/>
        <w:adjustRightInd w:val="0"/>
      </w:pPr>
      <w:r>
        <w:t>The internal operation SetValue(byteOffset, isLittleEndian, type, value) used by functions on DataView instances  is defined as follows:</w:t>
      </w:r>
    </w:p>
    <w:p w:rsidR="000845BC" w:rsidRDefault="00274F3E">
      <w:pPr>
        <w:pStyle w:val="ListParagraph"/>
        <w:numPr>
          <w:ilvl w:val="0"/>
          <w:numId w:val="118"/>
        </w:numPr>
        <w:autoSpaceDE w:val="0"/>
        <w:autoSpaceDN w:val="0"/>
        <w:adjustRightInd w:val="0"/>
        <w:spacing w:before="0" w:after="0"/>
      </w:pPr>
      <w:r>
        <w:t>Let byteOffsetInt be ToUInt32(byteOffset)</w:t>
      </w:r>
    </w:p>
    <w:p w:rsidR="000845BC" w:rsidRDefault="00274F3E">
      <w:pPr>
        <w:pStyle w:val="ListParagraph"/>
        <w:numPr>
          <w:ilvl w:val="0"/>
          <w:numId w:val="118"/>
        </w:numPr>
        <w:autoSpaceDE w:val="0"/>
        <w:autoSpaceDN w:val="0"/>
        <w:adjustRightInd w:val="0"/>
        <w:spacing w:before="0" w:after="0"/>
      </w:pPr>
      <w:r>
        <w:t>Let totalOffset be byteOffsetInt plus the result of calling [[Get</w:t>
      </w:r>
      <w:r>
        <w:t>]] on this with parameter "byteOffset"</w:t>
      </w:r>
    </w:p>
    <w:p w:rsidR="000845BC" w:rsidRDefault="00274F3E">
      <w:pPr>
        <w:pStyle w:val="ListParagraph"/>
        <w:numPr>
          <w:ilvl w:val="0"/>
          <w:numId w:val="118"/>
        </w:numPr>
        <w:autoSpaceDE w:val="0"/>
        <w:autoSpaceDN w:val="0"/>
        <w:adjustRightInd w:val="0"/>
        <w:spacing w:before="0" w:after="0"/>
      </w:pPr>
      <w:r>
        <w:t>Let byteLength be the result of calling [[Get]] on this with parameter "byteLength"</w:t>
      </w:r>
    </w:p>
    <w:p w:rsidR="000845BC" w:rsidRDefault="00274F3E">
      <w:pPr>
        <w:pStyle w:val="ListParagraph"/>
        <w:numPr>
          <w:ilvl w:val="0"/>
          <w:numId w:val="118"/>
        </w:numPr>
        <w:autoSpaceDE w:val="0"/>
        <w:autoSpaceDN w:val="0"/>
        <w:adjustRightInd w:val="0"/>
        <w:spacing w:before="0" w:after="0"/>
      </w:pPr>
      <w:r>
        <w:t>If totalOffset &gt;= byteLength, raise a RangeError</w:t>
      </w:r>
    </w:p>
    <w:p w:rsidR="000845BC" w:rsidRDefault="00274F3E">
      <w:pPr>
        <w:pStyle w:val="ListParagraph"/>
        <w:numPr>
          <w:ilvl w:val="0"/>
          <w:numId w:val="118"/>
        </w:numPr>
        <w:autoSpaceDE w:val="0"/>
        <w:autoSpaceDN w:val="0"/>
        <w:adjustRightInd w:val="0"/>
        <w:spacing w:before="0" w:after="0"/>
      </w:pPr>
      <w:r>
        <w:t>Let value be the result of calling the SetValueInBuffer internal operation with argu</w:t>
      </w:r>
      <w:r>
        <w:t>ments this.buffer.[[NativeBuffer]], totalOffset, 0, value and type.</w:t>
      </w:r>
    </w:p>
    <w:p w:rsidR="000845BC" w:rsidRDefault="00274F3E">
      <w:pPr>
        <w:pStyle w:val="ListParagraph"/>
        <w:numPr>
          <w:ilvl w:val="0"/>
          <w:numId w:val="118"/>
        </w:numPr>
        <w:autoSpaceDE w:val="0"/>
        <w:autoSpaceDN w:val="0"/>
        <w:adjustRightInd w:val="0"/>
        <w:spacing w:before="0" w:after="0"/>
      </w:pPr>
      <w:r>
        <w:t>Return value</w:t>
      </w:r>
    </w:p>
    <w:p w:rsidR="000845BC" w:rsidRDefault="00274F3E">
      <w:pPr>
        <w:pStyle w:val="Heading6"/>
      </w:pPr>
      <w:bookmarkStart w:id="331" w:name="section_bfef92a5aa684c3ab261cbce977df333"/>
      <w:bookmarkStart w:id="332" w:name="_Toc509484366"/>
      <w:r>
        <w:t>DataView.prototype.constructor</w:t>
      </w:r>
      <w:bookmarkEnd w:id="331"/>
      <w:bookmarkEnd w:id="332"/>
    </w:p>
    <w:p w:rsidR="000845BC" w:rsidRDefault="00274F3E">
      <w:pPr>
        <w:autoSpaceDE w:val="0"/>
        <w:autoSpaceDN w:val="0"/>
        <w:adjustRightInd w:val="0"/>
      </w:pPr>
      <w:r>
        <w:t>The initial value of DataView.prototype.constructor is the standard built-in DataView constructor.</w:t>
      </w:r>
    </w:p>
    <w:p w:rsidR="000845BC" w:rsidRDefault="00274F3E">
      <w:pPr>
        <w:pStyle w:val="Heading6"/>
      </w:pPr>
      <w:bookmarkStart w:id="333" w:name="section_0fcc4ee16a5d4964af091295a5a717a5"/>
      <w:bookmarkStart w:id="334" w:name="_Toc509484367"/>
      <w:r>
        <w:t>DataView.prototype.GetInt8(byteOffset)</w:t>
      </w:r>
      <w:bookmarkEnd w:id="333"/>
      <w:bookmarkEnd w:id="334"/>
    </w:p>
    <w:p w:rsidR="000845BC" w:rsidRDefault="00274F3E">
      <w:pPr>
        <w:autoSpaceDE w:val="0"/>
        <w:autoSpaceDN w:val="0"/>
        <w:adjustRightInd w:val="0"/>
      </w:pPr>
      <w:r>
        <w:lastRenderedPageBreak/>
        <w:t>Gets t</w:t>
      </w:r>
      <w:r>
        <w:t>he Int8 value at offset byteOffset in the DataView.</w:t>
      </w:r>
    </w:p>
    <w:p w:rsidR="000845BC" w:rsidRDefault="00274F3E">
      <w:pPr>
        <w:pStyle w:val="ListParagraph"/>
        <w:numPr>
          <w:ilvl w:val="0"/>
          <w:numId w:val="119"/>
        </w:numPr>
        <w:autoSpaceDE w:val="0"/>
        <w:autoSpaceDN w:val="0"/>
        <w:adjustRightInd w:val="0"/>
        <w:spacing w:before="0" w:after="0"/>
      </w:pPr>
      <w:r>
        <w:t>Let O be ToObject(this)</w:t>
      </w:r>
    </w:p>
    <w:p w:rsidR="000845BC" w:rsidRDefault="00274F3E">
      <w:pPr>
        <w:pStyle w:val="ListParagraph"/>
        <w:numPr>
          <w:ilvl w:val="0"/>
          <w:numId w:val="119"/>
        </w:numPr>
        <w:autoSpaceDE w:val="0"/>
        <w:autoSpaceDN w:val="0"/>
        <w:adjustRightInd w:val="0"/>
        <w:spacing w:before="0" w:after="0"/>
      </w:pPr>
      <w:r>
        <w:t>If the [[Class]] internal property of O is not "DataView", raise a TypeError.</w:t>
      </w:r>
    </w:p>
    <w:p w:rsidR="000845BC" w:rsidRDefault="00274F3E">
      <w:pPr>
        <w:pStyle w:val="ListParagraph"/>
        <w:numPr>
          <w:ilvl w:val="0"/>
          <w:numId w:val="119"/>
        </w:numPr>
        <w:autoSpaceDE w:val="0"/>
        <w:autoSpaceDN w:val="0"/>
        <w:adjustRightInd w:val="0"/>
        <w:spacing w:before="0" w:after="0"/>
      </w:pPr>
      <w:r>
        <w:t>Return GetValue(byteOffset, true, Int8)</w:t>
      </w:r>
    </w:p>
    <w:p w:rsidR="000845BC" w:rsidRDefault="00274F3E">
      <w:pPr>
        <w:pStyle w:val="Heading6"/>
      </w:pPr>
      <w:bookmarkStart w:id="335" w:name="section_90d2985b194f4f2aaab57e2c655ec506"/>
      <w:bookmarkStart w:id="336" w:name="_Toc509484368"/>
      <w:r>
        <w:t>DataView.prototype.GetUInt8(byteOffset)</w:t>
      </w:r>
      <w:bookmarkEnd w:id="335"/>
      <w:bookmarkEnd w:id="336"/>
    </w:p>
    <w:p w:rsidR="000845BC" w:rsidRDefault="00274F3E">
      <w:pPr>
        <w:autoSpaceDE w:val="0"/>
        <w:autoSpaceDN w:val="0"/>
        <w:adjustRightInd w:val="0"/>
      </w:pPr>
      <w:r>
        <w:t>Gets the UInt8 value a</w:t>
      </w:r>
      <w:r>
        <w:t>t offset byteOffset in the DataView.</w:t>
      </w:r>
    </w:p>
    <w:p w:rsidR="000845BC" w:rsidRDefault="00274F3E">
      <w:pPr>
        <w:pStyle w:val="ListParagraph"/>
        <w:numPr>
          <w:ilvl w:val="0"/>
          <w:numId w:val="120"/>
        </w:numPr>
        <w:autoSpaceDE w:val="0"/>
        <w:autoSpaceDN w:val="0"/>
        <w:adjustRightInd w:val="0"/>
        <w:spacing w:before="0" w:after="0"/>
      </w:pPr>
      <w:r>
        <w:t>Let O be ToObject(this)</w:t>
      </w:r>
    </w:p>
    <w:p w:rsidR="000845BC" w:rsidRDefault="00274F3E">
      <w:pPr>
        <w:pStyle w:val="ListParagraph"/>
        <w:numPr>
          <w:ilvl w:val="0"/>
          <w:numId w:val="120"/>
        </w:numPr>
        <w:autoSpaceDE w:val="0"/>
        <w:autoSpaceDN w:val="0"/>
        <w:adjustRightInd w:val="0"/>
        <w:spacing w:before="0" w:after="0"/>
      </w:pPr>
      <w:r>
        <w:t>If the [[Class]] internal property of O is not "DataView", raise a TypeError.</w:t>
      </w:r>
    </w:p>
    <w:p w:rsidR="000845BC" w:rsidRDefault="00274F3E">
      <w:pPr>
        <w:pStyle w:val="ListParagraph"/>
        <w:numPr>
          <w:ilvl w:val="0"/>
          <w:numId w:val="120"/>
        </w:numPr>
        <w:autoSpaceDE w:val="0"/>
        <w:autoSpaceDN w:val="0"/>
        <w:adjustRightInd w:val="0"/>
        <w:spacing w:before="0" w:after="0"/>
      </w:pPr>
      <w:r>
        <w:t>Return GetValue(byteOffset, true, UInt8)</w:t>
      </w:r>
    </w:p>
    <w:p w:rsidR="000845BC" w:rsidRDefault="00274F3E">
      <w:pPr>
        <w:pStyle w:val="Heading6"/>
      </w:pPr>
      <w:bookmarkStart w:id="337" w:name="section_f58daa8450d74528ac8c84ca145d43ca"/>
      <w:bookmarkStart w:id="338" w:name="_Toc509484369"/>
      <w:r>
        <w:t>DataView.prototype.GetInt16(byteOffset, littleEndian)</w:t>
      </w:r>
      <w:bookmarkEnd w:id="337"/>
      <w:bookmarkEnd w:id="338"/>
    </w:p>
    <w:p w:rsidR="000845BC" w:rsidRDefault="00274F3E">
      <w:pPr>
        <w:autoSpaceDE w:val="0"/>
        <w:autoSpaceDN w:val="0"/>
        <w:adjustRightInd w:val="0"/>
      </w:pPr>
      <w:r>
        <w:t xml:space="preserve">Gets the Int16 value </w:t>
      </w:r>
      <w:r>
        <w:t>at offset byteOffset in the DataView, using the provided endianness.</w:t>
      </w:r>
    </w:p>
    <w:p w:rsidR="000845BC" w:rsidRDefault="00274F3E">
      <w:pPr>
        <w:pStyle w:val="ListParagraph"/>
        <w:numPr>
          <w:ilvl w:val="0"/>
          <w:numId w:val="121"/>
        </w:numPr>
        <w:autoSpaceDE w:val="0"/>
        <w:autoSpaceDN w:val="0"/>
        <w:adjustRightInd w:val="0"/>
        <w:spacing w:before="0" w:after="0"/>
      </w:pPr>
      <w:r>
        <w:t>Let O be ToObject(this)</w:t>
      </w:r>
    </w:p>
    <w:p w:rsidR="000845BC" w:rsidRDefault="00274F3E">
      <w:pPr>
        <w:pStyle w:val="ListParagraph"/>
        <w:numPr>
          <w:ilvl w:val="0"/>
          <w:numId w:val="121"/>
        </w:numPr>
        <w:autoSpaceDE w:val="0"/>
        <w:autoSpaceDN w:val="0"/>
        <w:adjustRightInd w:val="0"/>
        <w:spacing w:before="0" w:after="0"/>
      </w:pPr>
      <w:r>
        <w:t>Let isLittleEndian be ToBoolean(littleEndian) if provided, else false</w:t>
      </w:r>
    </w:p>
    <w:p w:rsidR="000845BC" w:rsidRDefault="00274F3E">
      <w:pPr>
        <w:pStyle w:val="ListParagraph"/>
        <w:numPr>
          <w:ilvl w:val="0"/>
          <w:numId w:val="121"/>
        </w:numPr>
        <w:autoSpaceDE w:val="0"/>
        <w:autoSpaceDN w:val="0"/>
        <w:adjustRightInd w:val="0"/>
        <w:spacing w:before="0" w:after="0"/>
      </w:pPr>
      <w:r>
        <w:t>If the [[Class]] internal property of O is not "DataView", raise a TypeError.</w:t>
      </w:r>
    </w:p>
    <w:p w:rsidR="000845BC" w:rsidRDefault="00274F3E">
      <w:pPr>
        <w:pStyle w:val="ListParagraph"/>
        <w:numPr>
          <w:ilvl w:val="0"/>
          <w:numId w:val="121"/>
        </w:numPr>
        <w:autoSpaceDE w:val="0"/>
        <w:autoSpaceDN w:val="0"/>
        <w:adjustRightInd w:val="0"/>
        <w:spacing w:before="0" w:after="0"/>
      </w:pPr>
      <w:r>
        <w:t>Return GetValue</w:t>
      </w:r>
      <w:r>
        <w:t>(byteOffset, isLittleEndian, Int16)</w:t>
      </w:r>
    </w:p>
    <w:p w:rsidR="000845BC" w:rsidRDefault="00274F3E">
      <w:pPr>
        <w:pStyle w:val="Heading6"/>
      </w:pPr>
      <w:bookmarkStart w:id="339" w:name="section_281a1bd3352946a0810878783694c806"/>
      <w:bookmarkStart w:id="340" w:name="_Toc509484370"/>
      <w:r>
        <w:t>DataView.prototype.GetUInt16(byteOffset, littleEndian)</w:t>
      </w:r>
      <w:bookmarkEnd w:id="339"/>
      <w:bookmarkEnd w:id="340"/>
    </w:p>
    <w:p w:rsidR="000845BC" w:rsidRDefault="00274F3E">
      <w:pPr>
        <w:autoSpaceDE w:val="0"/>
        <w:autoSpaceDN w:val="0"/>
        <w:adjustRightInd w:val="0"/>
      </w:pPr>
      <w:r>
        <w:t>Gets the Uint16 value at offset byteOffset in the DataView, using the provided endianness.</w:t>
      </w:r>
    </w:p>
    <w:p w:rsidR="000845BC" w:rsidRDefault="00274F3E">
      <w:pPr>
        <w:pStyle w:val="ListParagraph"/>
        <w:numPr>
          <w:ilvl w:val="0"/>
          <w:numId w:val="122"/>
        </w:numPr>
        <w:autoSpaceDE w:val="0"/>
        <w:autoSpaceDN w:val="0"/>
        <w:adjustRightInd w:val="0"/>
        <w:spacing w:before="0" w:after="0"/>
      </w:pPr>
      <w:r>
        <w:t>Let O be ToObject(this)</w:t>
      </w:r>
    </w:p>
    <w:p w:rsidR="000845BC" w:rsidRDefault="00274F3E">
      <w:pPr>
        <w:pStyle w:val="ListParagraph"/>
        <w:numPr>
          <w:ilvl w:val="0"/>
          <w:numId w:val="122"/>
        </w:numPr>
        <w:autoSpaceDE w:val="0"/>
        <w:autoSpaceDN w:val="0"/>
        <w:adjustRightInd w:val="0"/>
        <w:spacing w:before="0" w:after="0"/>
      </w:pPr>
      <w:r>
        <w:t>Let isLittleEndian be ToBoolean(littleEndian) if p</w:t>
      </w:r>
      <w:r>
        <w:t>rovided, else false</w:t>
      </w:r>
    </w:p>
    <w:p w:rsidR="000845BC" w:rsidRDefault="00274F3E">
      <w:pPr>
        <w:pStyle w:val="ListParagraph"/>
        <w:numPr>
          <w:ilvl w:val="0"/>
          <w:numId w:val="122"/>
        </w:numPr>
        <w:autoSpaceDE w:val="0"/>
        <w:autoSpaceDN w:val="0"/>
        <w:adjustRightInd w:val="0"/>
        <w:spacing w:before="0" w:after="0"/>
      </w:pPr>
      <w:r>
        <w:t>If the [[Class]] internal property of O is not "DataView", raise a TypeError.</w:t>
      </w:r>
    </w:p>
    <w:p w:rsidR="000845BC" w:rsidRDefault="00274F3E">
      <w:pPr>
        <w:pStyle w:val="ListParagraph"/>
        <w:numPr>
          <w:ilvl w:val="0"/>
          <w:numId w:val="122"/>
        </w:numPr>
        <w:autoSpaceDE w:val="0"/>
        <w:autoSpaceDN w:val="0"/>
        <w:adjustRightInd w:val="0"/>
        <w:spacing w:before="0" w:after="0"/>
      </w:pPr>
      <w:r>
        <w:t>Return GetValue(byteOffset, isLittleEndian, Uint16)</w:t>
      </w:r>
    </w:p>
    <w:p w:rsidR="000845BC" w:rsidRDefault="00274F3E">
      <w:pPr>
        <w:pStyle w:val="Heading6"/>
      </w:pPr>
      <w:bookmarkStart w:id="341" w:name="section_8e67096eb3ca41e58ef137522f89d99d"/>
      <w:bookmarkStart w:id="342" w:name="_Toc509484371"/>
      <w:r>
        <w:t>DataView.prototype.GetInt32(byteOffset, littleEndian)</w:t>
      </w:r>
      <w:bookmarkEnd w:id="341"/>
      <w:bookmarkEnd w:id="342"/>
    </w:p>
    <w:p w:rsidR="000845BC" w:rsidRDefault="00274F3E">
      <w:pPr>
        <w:autoSpaceDE w:val="0"/>
        <w:autoSpaceDN w:val="0"/>
        <w:adjustRightInd w:val="0"/>
      </w:pPr>
      <w:r>
        <w:t>Gets the Int32 value at offset byteOffset in the Dat</w:t>
      </w:r>
      <w:r>
        <w:t>aView, using the provided endianness.</w:t>
      </w:r>
    </w:p>
    <w:p w:rsidR="000845BC" w:rsidRDefault="00274F3E">
      <w:pPr>
        <w:pStyle w:val="ListParagraph"/>
        <w:numPr>
          <w:ilvl w:val="0"/>
          <w:numId w:val="123"/>
        </w:numPr>
        <w:autoSpaceDE w:val="0"/>
        <w:autoSpaceDN w:val="0"/>
        <w:adjustRightInd w:val="0"/>
        <w:spacing w:before="0" w:after="0"/>
      </w:pPr>
      <w:r>
        <w:t>Let O be ToObject(this)</w:t>
      </w:r>
    </w:p>
    <w:p w:rsidR="000845BC" w:rsidRDefault="00274F3E">
      <w:pPr>
        <w:pStyle w:val="ListParagraph"/>
        <w:numPr>
          <w:ilvl w:val="0"/>
          <w:numId w:val="123"/>
        </w:numPr>
        <w:autoSpaceDE w:val="0"/>
        <w:autoSpaceDN w:val="0"/>
        <w:adjustRightInd w:val="0"/>
        <w:spacing w:before="0" w:after="0"/>
      </w:pPr>
      <w:r>
        <w:t>Let isLittleEndian be ToBoolean(littleEndian) if provided, else false</w:t>
      </w:r>
    </w:p>
    <w:p w:rsidR="000845BC" w:rsidRDefault="00274F3E">
      <w:pPr>
        <w:pStyle w:val="ListParagraph"/>
        <w:numPr>
          <w:ilvl w:val="0"/>
          <w:numId w:val="123"/>
        </w:numPr>
        <w:autoSpaceDE w:val="0"/>
        <w:autoSpaceDN w:val="0"/>
        <w:adjustRightInd w:val="0"/>
        <w:spacing w:before="0" w:after="0"/>
      </w:pPr>
      <w:r>
        <w:t>If the [[Class]] internal property of O is not "DataView", raise a TypeError.</w:t>
      </w:r>
    </w:p>
    <w:p w:rsidR="000845BC" w:rsidRDefault="00274F3E">
      <w:pPr>
        <w:pStyle w:val="ListParagraph"/>
        <w:numPr>
          <w:ilvl w:val="0"/>
          <w:numId w:val="123"/>
        </w:numPr>
        <w:autoSpaceDE w:val="0"/>
        <w:autoSpaceDN w:val="0"/>
        <w:adjustRightInd w:val="0"/>
        <w:spacing w:before="0" w:after="0"/>
      </w:pPr>
      <w:r>
        <w:t>Return GetValue(byteOffset, isLittleEndian, In</w:t>
      </w:r>
      <w:r>
        <w:t>t32)</w:t>
      </w:r>
    </w:p>
    <w:p w:rsidR="000845BC" w:rsidRDefault="00274F3E">
      <w:pPr>
        <w:pStyle w:val="Heading6"/>
      </w:pPr>
      <w:bookmarkStart w:id="343" w:name="section_48284549df5f45478b0413a783baadf9"/>
      <w:bookmarkStart w:id="344" w:name="_Toc509484372"/>
      <w:r>
        <w:t>DataView.prototype.GetUInt32(byteOffset, littleEndian)</w:t>
      </w:r>
      <w:bookmarkEnd w:id="343"/>
      <w:bookmarkEnd w:id="344"/>
    </w:p>
    <w:p w:rsidR="000845BC" w:rsidRDefault="00274F3E">
      <w:pPr>
        <w:autoSpaceDE w:val="0"/>
        <w:autoSpaceDN w:val="0"/>
        <w:adjustRightInd w:val="0"/>
      </w:pPr>
      <w:r>
        <w:t>Gets the Uint32 value at offset byteOffset in the DataView, using the provided endianness.</w:t>
      </w:r>
    </w:p>
    <w:p w:rsidR="000845BC" w:rsidRDefault="00274F3E">
      <w:pPr>
        <w:pStyle w:val="ListParagraph"/>
        <w:numPr>
          <w:ilvl w:val="0"/>
          <w:numId w:val="124"/>
        </w:numPr>
        <w:autoSpaceDE w:val="0"/>
        <w:autoSpaceDN w:val="0"/>
        <w:adjustRightInd w:val="0"/>
        <w:spacing w:before="0" w:after="0"/>
      </w:pPr>
      <w:r>
        <w:t>Let O be ToObject(this)</w:t>
      </w:r>
    </w:p>
    <w:p w:rsidR="000845BC" w:rsidRDefault="00274F3E">
      <w:pPr>
        <w:pStyle w:val="ListParagraph"/>
        <w:numPr>
          <w:ilvl w:val="0"/>
          <w:numId w:val="124"/>
        </w:numPr>
        <w:autoSpaceDE w:val="0"/>
        <w:autoSpaceDN w:val="0"/>
        <w:adjustRightInd w:val="0"/>
        <w:spacing w:before="0" w:after="0"/>
      </w:pPr>
      <w:r>
        <w:t>Let isLittleEndian be ToBoolean(littleEndian) if provided, else false</w:t>
      </w:r>
    </w:p>
    <w:p w:rsidR="000845BC" w:rsidRDefault="00274F3E">
      <w:pPr>
        <w:pStyle w:val="ListParagraph"/>
        <w:numPr>
          <w:ilvl w:val="0"/>
          <w:numId w:val="124"/>
        </w:numPr>
        <w:autoSpaceDE w:val="0"/>
        <w:autoSpaceDN w:val="0"/>
        <w:adjustRightInd w:val="0"/>
        <w:spacing w:before="0" w:after="0"/>
      </w:pPr>
      <w:r>
        <w:t xml:space="preserve">If the </w:t>
      </w:r>
      <w:r>
        <w:t>[[Class]] internal property of O is not "DataView", raise a TypeError.</w:t>
      </w:r>
    </w:p>
    <w:p w:rsidR="000845BC" w:rsidRDefault="00274F3E">
      <w:pPr>
        <w:pStyle w:val="ListParagraph"/>
        <w:numPr>
          <w:ilvl w:val="0"/>
          <w:numId w:val="124"/>
        </w:numPr>
        <w:autoSpaceDE w:val="0"/>
        <w:autoSpaceDN w:val="0"/>
        <w:adjustRightInd w:val="0"/>
        <w:spacing w:before="0" w:after="0"/>
      </w:pPr>
      <w:r>
        <w:t>Return GetValue(byteOffset, isLittleEndian, Uint32)</w:t>
      </w:r>
    </w:p>
    <w:p w:rsidR="000845BC" w:rsidRDefault="00274F3E">
      <w:pPr>
        <w:pStyle w:val="Heading6"/>
      </w:pPr>
      <w:bookmarkStart w:id="345" w:name="section_d81e3056d87e4068ac5d90363a2887a8"/>
      <w:bookmarkStart w:id="346" w:name="_Toc509484373"/>
      <w:r>
        <w:t>DataView.prototype.GetFloat32(byteOffset, littleEndian)</w:t>
      </w:r>
      <w:bookmarkEnd w:id="345"/>
      <w:bookmarkEnd w:id="346"/>
    </w:p>
    <w:p w:rsidR="000845BC" w:rsidRDefault="00274F3E">
      <w:pPr>
        <w:autoSpaceDE w:val="0"/>
        <w:autoSpaceDN w:val="0"/>
        <w:adjustRightInd w:val="0"/>
      </w:pPr>
      <w:r>
        <w:t>Gets the Float32 value at offset byteOffset in the DataView, using the provid</w:t>
      </w:r>
      <w:r>
        <w:t>ed endianness.</w:t>
      </w:r>
    </w:p>
    <w:p w:rsidR="000845BC" w:rsidRDefault="00274F3E">
      <w:pPr>
        <w:pStyle w:val="ListParagraph"/>
        <w:numPr>
          <w:ilvl w:val="0"/>
          <w:numId w:val="125"/>
        </w:numPr>
        <w:autoSpaceDE w:val="0"/>
        <w:autoSpaceDN w:val="0"/>
        <w:adjustRightInd w:val="0"/>
        <w:spacing w:before="0" w:after="0"/>
      </w:pPr>
      <w:r>
        <w:t>Let O be ToObject(this)</w:t>
      </w:r>
    </w:p>
    <w:p w:rsidR="000845BC" w:rsidRDefault="00274F3E">
      <w:pPr>
        <w:pStyle w:val="ListParagraph"/>
        <w:numPr>
          <w:ilvl w:val="0"/>
          <w:numId w:val="125"/>
        </w:numPr>
        <w:autoSpaceDE w:val="0"/>
        <w:autoSpaceDN w:val="0"/>
        <w:adjustRightInd w:val="0"/>
        <w:spacing w:before="0" w:after="0"/>
      </w:pPr>
      <w:r>
        <w:t>Let isLittleEndian be ToBoolean(littleEndian) if provided, else false</w:t>
      </w:r>
    </w:p>
    <w:p w:rsidR="000845BC" w:rsidRDefault="00274F3E">
      <w:pPr>
        <w:pStyle w:val="ListParagraph"/>
        <w:numPr>
          <w:ilvl w:val="0"/>
          <w:numId w:val="125"/>
        </w:numPr>
        <w:autoSpaceDE w:val="0"/>
        <w:autoSpaceDN w:val="0"/>
        <w:adjustRightInd w:val="0"/>
        <w:spacing w:before="0" w:after="0"/>
      </w:pPr>
      <w:r>
        <w:t>If the [[Class]] internal property of O is not "DataView", raise a TypeError.</w:t>
      </w:r>
    </w:p>
    <w:p w:rsidR="000845BC" w:rsidRDefault="00274F3E">
      <w:pPr>
        <w:pStyle w:val="ListParagraph"/>
        <w:numPr>
          <w:ilvl w:val="0"/>
          <w:numId w:val="125"/>
        </w:numPr>
        <w:autoSpaceDE w:val="0"/>
        <w:autoSpaceDN w:val="0"/>
        <w:adjustRightInd w:val="0"/>
        <w:spacing w:before="0" w:after="0"/>
      </w:pPr>
      <w:r>
        <w:t>Return GetValue(byteOffset, isLittleEndian, Float32)</w:t>
      </w:r>
    </w:p>
    <w:p w:rsidR="000845BC" w:rsidRDefault="00274F3E">
      <w:pPr>
        <w:pStyle w:val="Heading6"/>
      </w:pPr>
      <w:bookmarkStart w:id="347" w:name="section_e6eee1244ca241b485047975526206e5"/>
      <w:bookmarkStart w:id="348" w:name="_Toc509484374"/>
      <w:r>
        <w:lastRenderedPageBreak/>
        <w:t>DataView.prototy</w:t>
      </w:r>
      <w:r>
        <w:t>pe.GetFloat64(byteOffset, littleEndian)</w:t>
      </w:r>
      <w:bookmarkEnd w:id="347"/>
      <w:bookmarkEnd w:id="348"/>
    </w:p>
    <w:p w:rsidR="000845BC" w:rsidRDefault="00274F3E">
      <w:pPr>
        <w:autoSpaceDE w:val="0"/>
        <w:autoSpaceDN w:val="0"/>
        <w:adjustRightInd w:val="0"/>
      </w:pPr>
      <w:r>
        <w:t>Gets the Float64 value at offset byteOffset in the DataView, using the provided endianness.</w:t>
      </w:r>
    </w:p>
    <w:p w:rsidR="000845BC" w:rsidRDefault="00274F3E">
      <w:pPr>
        <w:pStyle w:val="ListParagraph"/>
        <w:numPr>
          <w:ilvl w:val="0"/>
          <w:numId w:val="126"/>
        </w:numPr>
        <w:autoSpaceDE w:val="0"/>
        <w:autoSpaceDN w:val="0"/>
        <w:adjustRightInd w:val="0"/>
        <w:spacing w:before="0" w:after="0"/>
      </w:pPr>
      <w:r>
        <w:t>Let O be ToObject(this)</w:t>
      </w:r>
    </w:p>
    <w:p w:rsidR="000845BC" w:rsidRDefault="00274F3E">
      <w:pPr>
        <w:pStyle w:val="ListParagraph"/>
        <w:numPr>
          <w:ilvl w:val="0"/>
          <w:numId w:val="126"/>
        </w:numPr>
        <w:autoSpaceDE w:val="0"/>
        <w:autoSpaceDN w:val="0"/>
        <w:adjustRightInd w:val="0"/>
        <w:spacing w:before="0" w:after="0"/>
      </w:pPr>
      <w:r>
        <w:t>Let isLittleEndian be ToBoolean(littleEndian) if provided, else false</w:t>
      </w:r>
    </w:p>
    <w:p w:rsidR="000845BC" w:rsidRDefault="00274F3E">
      <w:pPr>
        <w:pStyle w:val="ListParagraph"/>
        <w:numPr>
          <w:ilvl w:val="0"/>
          <w:numId w:val="126"/>
        </w:numPr>
        <w:autoSpaceDE w:val="0"/>
        <w:autoSpaceDN w:val="0"/>
        <w:adjustRightInd w:val="0"/>
        <w:spacing w:before="0" w:after="0"/>
      </w:pPr>
      <w:r>
        <w:t>If the [[Class]] internal prop</w:t>
      </w:r>
      <w:r>
        <w:t>erty of O is not "DataView", raise a TypeError.</w:t>
      </w:r>
    </w:p>
    <w:p w:rsidR="000845BC" w:rsidRDefault="00274F3E">
      <w:pPr>
        <w:pStyle w:val="ListParagraph"/>
        <w:numPr>
          <w:ilvl w:val="0"/>
          <w:numId w:val="126"/>
        </w:numPr>
        <w:autoSpaceDE w:val="0"/>
        <w:autoSpaceDN w:val="0"/>
        <w:adjustRightInd w:val="0"/>
        <w:spacing w:before="0" w:after="0"/>
      </w:pPr>
      <w:r>
        <w:t>Return GetValue(byteOffset, isLittleEndian, Float64)</w:t>
      </w:r>
    </w:p>
    <w:p w:rsidR="000845BC" w:rsidRDefault="00274F3E">
      <w:pPr>
        <w:pStyle w:val="Heading6"/>
      </w:pPr>
      <w:bookmarkStart w:id="349" w:name="section_fe2f368bfde84d5caffe7f3e70f60228"/>
      <w:bookmarkStart w:id="350" w:name="_Toc509484375"/>
      <w:r>
        <w:t>DataView.prototype.SetInt8(byteOffset, value)</w:t>
      </w:r>
      <w:bookmarkEnd w:id="349"/>
      <w:bookmarkEnd w:id="350"/>
    </w:p>
    <w:p w:rsidR="000845BC" w:rsidRDefault="00274F3E">
      <w:pPr>
        <w:autoSpaceDE w:val="0"/>
        <w:autoSpaceDN w:val="0"/>
        <w:adjustRightInd w:val="0"/>
      </w:pPr>
      <w:r>
        <w:t>Sets the Int8 value at offset byteOffset in the DataView.</w:t>
      </w:r>
    </w:p>
    <w:p w:rsidR="000845BC" w:rsidRDefault="00274F3E">
      <w:pPr>
        <w:pStyle w:val="ListParagraph"/>
        <w:numPr>
          <w:ilvl w:val="0"/>
          <w:numId w:val="127"/>
        </w:numPr>
        <w:autoSpaceDE w:val="0"/>
        <w:autoSpaceDN w:val="0"/>
        <w:adjustRightInd w:val="0"/>
        <w:spacing w:before="0" w:after="0"/>
      </w:pPr>
      <w:r>
        <w:t>Let O be ToObject(this)</w:t>
      </w:r>
    </w:p>
    <w:p w:rsidR="000845BC" w:rsidRDefault="00274F3E">
      <w:pPr>
        <w:pStyle w:val="ListParagraph"/>
        <w:numPr>
          <w:ilvl w:val="0"/>
          <w:numId w:val="127"/>
        </w:numPr>
        <w:autoSpaceDE w:val="0"/>
        <w:autoSpaceDN w:val="0"/>
        <w:adjustRightInd w:val="0"/>
        <w:spacing w:before="0" w:after="0"/>
      </w:pPr>
      <w:r>
        <w:t>If the [[Class]] internal p</w:t>
      </w:r>
      <w:r>
        <w:t>roperty of O is not "DataView", raise a TypeError.</w:t>
      </w:r>
    </w:p>
    <w:p w:rsidR="000845BC" w:rsidRDefault="00274F3E">
      <w:pPr>
        <w:pStyle w:val="ListParagraph"/>
        <w:numPr>
          <w:ilvl w:val="0"/>
          <w:numId w:val="127"/>
        </w:numPr>
        <w:autoSpaceDE w:val="0"/>
        <w:autoSpaceDN w:val="0"/>
        <w:adjustRightInd w:val="0"/>
        <w:spacing w:before="0" w:after="0"/>
      </w:pPr>
      <w:r>
        <w:t>Return GetValue(byteOffset, true, Int8, ToInt8(value))</w:t>
      </w:r>
    </w:p>
    <w:p w:rsidR="000845BC" w:rsidRDefault="00274F3E">
      <w:pPr>
        <w:pStyle w:val="Heading6"/>
      </w:pPr>
      <w:bookmarkStart w:id="351" w:name="section_9b859f5b8a734b7b867962d5a486bc34"/>
      <w:bookmarkStart w:id="352" w:name="_Toc509484376"/>
      <w:r>
        <w:t>DataView.prototype.SetUInt8(byteOffset, value)</w:t>
      </w:r>
      <w:bookmarkEnd w:id="351"/>
      <w:bookmarkEnd w:id="352"/>
    </w:p>
    <w:p w:rsidR="000845BC" w:rsidRDefault="00274F3E">
      <w:pPr>
        <w:autoSpaceDE w:val="0"/>
        <w:autoSpaceDN w:val="0"/>
        <w:adjustRightInd w:val="0"/>
      </w:pPr>
      <w:r>
        <w:t>Sets the Uint8 value at offset byteOffset in the DataView.</w:t>
      </w:r>
    </w:p>
    <w:p w:rsidR="000845BC" w:rsidRDefault="00274F3E">
      <w:pPr>
        <w:pStyle w:val="ListParagraph"/>
        <w:numPr>
          <w:ilvl w:val="0"/>
          <w:numId w:val="128"/>
        </w:numPr>
        <w:autoSpaceDE w:val="0"/>
        <w:autoSpaceDN w:val="0"/>
        <w:adjustRightInd w:val="0"/>
        <w:spacing w:before="0" w:after="0"/>
      </w:pPr>
      <w:r>
        <w:t>Let O be ToObject(this)</w:t>
      </w:r>
    </w:p>
    <w:p w:rsidR="000845BC" w:rsidRDefault="00274F3E">
      <w:pPr>
        <w:pStyle w:val="ListParagraph"/>
        <w:numPr>
          <w:ilvl w:val="0"/>
          <w:numId w:val="128"/>
        </w:numPr>
        <w:autoSpaceDE w:val="0"/>
        <w:autoSpaceDN w:val="0"/>
        <w:adjustRightInd w:val="0"/>
        <w:spacing w:before="0" w:after="0"/>
      </w:pPr>
      <w:r>
        <w:t xml:space="preserve">If the [[Class]] </w:t>
      </w:r>
      <w:r>
        <w:t>internal property of O is not "DataView", raise a TypeError.</w:t>
      </w:r>
    </w:p>
    <w:p w:rsidR="000845BC" w:rsidRDefault="00274F3E">
      <w:pPr>
        <w:pStyle w:val="ListParagraph"/>
        <w:numPr>
          <w:ilvl w:val="0"/>
          <w:numId w:val="128"/>
        </w:numPr>
        <w:autoSpaceDE w:val="0"/>
        <w:autoSpaceDN w:val="0"/>
        <w:adjustRightInd w:val="0"/>
        <w:spacing w:before="0" w:after="0"/>
      </w:pPr>
      <w:r>
        <w:t>Return GetValue(byteOffset, true, Uint8, ToUint8(value))</w:t>
      </w:r>
    </w:p>
    <w:p w:rsidR="000845BC" w:rsidRDefault="00274F3E">
      <w:pPr>
        <w:pStyle w:val="Heading6"/>
      </w:pPr>
      <w:bookmarkStart w:id="353" w:name="section_6b5348606f0f4b56aa0816925ff50f89"/>
      <w:bookmarkStart w:id="354" w:name="_Toc509484377"/>
      <w:r>
        <w:t>DataView.prototype.SetInt16(byteOffset, value, littleEndian)</w:t>
      </w:r>
      <w:bookmarkEnd w:id="353"/>
      <w:bookmarkEnd w:id="354"/>
    </w:p>
    <w:p w:rsidR="000845BC" w:rsidRDefault="00274F3E">
      <w:pPr>
        <w:autoSpaceDE w:val="0"/>
        <w:autoSpaceDN w:val="0"/>
        <w:adjustRightInd w:val="0"/>
      </w:pPr>
      <w:r>
        <w:t>Sets the Int16 value at offset byteOffset in the DataView.</w:t>
      </w:r>
    </w:p>
    <w:p w:rsidR="000845BC" w:rsidRDefault="00274F3E">
      <w:pPr>
        <w:pStyle w:val="ListParagraph"/>
        <w:numPr>
          <w:ilvl w:val="0"/>
          <w:numId w:val="129"/>
        </w:numPr>
        <w:autoSpaceDE w:val="0"/>
        <w:autoSpaceDN w:val="0"/>
        <w:adjustRightInd w:val="0"/>
        <w:spacing w:before="0" w:after="0"/>
      </w:pPr>
      <w:r>
        <w:t xml:space="preserve">Let O be </w:t>
      </w:r>
      <w:r>
        <w:t>ToObject(this)</w:t>
      </w:r>
    </w:p>
    <w:p w:rsidR="000845BC" w:rsidRDefault="00274F3E">
      <w:pPr>
        <w:pStyle w:val="ListParagraph"/>
        <w:numPr>
          <w:ilvl w:val="0"/>
          <w:numId w:val="129"/>
        </w:numPr>
        <w:autoSpaceDE w:val="0"/>
        <w:autoSpaceDN w:val="0"/>
        <w:adjustRightInd w:val="0"/>
        <w:spacing w:before="0" w:after="0"/>
      </w:pPr>
      <w:r>
        <w:t>Let isLittleEndian be ToBoolean(littleEndian) if provided, else false</w:t>
      </w:r>
    </w:p>
    <w:p w:rsidR="000845BC" w:rsidRDefault="00274F3E">
      <w:pPr>
        <w:pStyle w:val="ListParagraph"/>
        <w:numPr>
          <w:ilvl w:val="0"/>
          <w:numId w:val="129"/>
        </w:numPr>
        <w:autoSpaceDE w:val="0"/>
        <w:autoSpaceDN w:val="0"/>
        <w:adjustRightInd w:val="0"/>
        <w:spacing w:before="0" w:after="0"/>
      </w:pPr>
      <w:r>
        <w:t>If the [[Class]] internal property of O is not "DataView", raise a TypeError.</w:t>
      </w:r>
    </w:p>
    <w:p w:rsidR="000845BC" w:rsidRDefault="00274F3E">
      <w:pPr>
        <w:pStyle w:val="ListParagraph"/>
        <w:numPr>
          <w:ilvl w:val="0"/>
          <w:numId w:val="129"/>
        </w:numPr>
        <w:autoSpaceDE w:val="0"/>
        <w:autoSpaceDN w:val="0"/>
        <w:adjustRightInd w:val="0"/>
        <w:spacing w:before="0" w:after="0"/>
      </w:pPr>
      <w:r>
        <w:t>Return GetValue(byteOffset, isLittleEndian, Int16, ToInt16(value))</w:t>
      </w:r>
    </w:p>
    <w:p w:rsidR="000845BC" w:rsidRDefault="00274F3E">
      <w:pPr>
        <w:pStyle w:val="Heading6"/>
      </w:pPr>
      <w:bookmarkStart w:id="355" w:name="section_fa598ce0c1cc4fdb8a1ca8f0c8106603"/>
      <w:bookmarkStart w:id="356" w:name="_Toc509484378"/>
      <w:r>
        <w:t>DataView.prototype.SetUInt</w:t>
      </w:r>
      <w:r>
        <w:t>16(byteOffset, value, littleEndian)</w:t>
      </w:r>
      <w:bookmarkEnd w:id="355"/>
      <w:bookmarkEnd w:id="356"/>
    </w:p>
    <w:p w:rsidR="000845BC" w:rsidRDefault="00274F3E">
      <w:pPr>
        <w:autoSpaceDE w:val="0"/>
        <w:autoSpaceDN w:val="0"/>
        <w:adjustRightInd w:val="0"/>
      </w:pPr>
      <w:r>
        <w:t>Sets the Uint16 value at offset byteOffset in the DataView.</w:t>
      </w:r>
    </w:p>
    <w:p w:rsidR="000845BC" w:rsidRDefault="00274F3E">
      <w:pPr>
        <w:pStyle w:val="ListParagraph"/>
        <w:numPr>
          <w:ilvl w:val="0"/>
          <w:numId w:val="130"/>
        </w:numPr>
        <w:autoSpaceDE w:val="0"/>
        <w:autoSpaceDN w:val="0"/>
        <w:adjustRightInd w:val="0"/>
        <w:spacing w:before="0" w:after="0"/>
      </w:pPr>
      <w:r>
        <w:t>Let O be ToObject(this)</w:t>
      </w:r>
    </w:p>
    <w:p w:rsidR="000845BC" w:rsidRDefault="00274F3E">
      <w:pPr>
        <w:pStyle w:val="ListParagraph"/>
        <w:numPr>
          <w:ilvl w:val="0"/>
          <w:numId w:val="130"/>
        </w:numPr>
        <w:autoSpaceDE w:val="0"/>
        <w:autoSpaceDN w:val="0"/>
        <w:adjustRightInd w:val="0"/>
        <w:spacing w:before="0" w:after="0"/>
      </w:pPr>
      <w:r>
        <w:t>Let isLittleEndian be ToBoolean(littleEndian) if provided, else false</w:t>
      </w:r>
    </w:p>
    <w:p w:rsidR="000845BC" w:rsidRDefault="00274F3E">
      <w:pPr>
        <w:pStyle w:val="ListParagraph"/>
        <w:numPr>
          <w:ilvl w:val="0"/>
          <w:numId w:val="130"/>
        </w:numPr>
        <w:autoSpaceDE w:val="0"/>
        <w:autoSpaceDN w:val="0"/>
        <w:adjustRightInd w:val="0"/>
        <w:spacing w:before="0" w:after="0"/>
      </w:pPr>
      <w:r>
        <w:t>If the [[Class]] internal property of O is not "DataView", raise a</w:t>
      </w:r>
      <w:r>
        <w:t xml:space="preserve"> TypeError.</w:t>
      </w:r>
    </w:p>
    <w:p w:rsidR="000845BC" w:rsidRDefault="00274F3E">
      <w:pPr>
        <w:pStyle w:val="ListParagraph"/>
        <w:numPr>
          <w:ilvl w:val="0"/>
          <w:numId w:val="130"/>
        </w:numPr>
        <w:autoSpaceDE w:val="0"/>
        <w:autoSpaceDN w:val="0"/>
        <w:adjustRightInd w:val="0"/>
        <w:spacing w:before="0" w:after="0"/>
      </w:pPr>
      <w:r>
        <w:t>Return GetValue(byteOffset, isLittleEndian, Uint16, ToUint16(value))</w:t>
      </w:r>
    </w:p>
    <w:p w:rsidR="000845BC" w:rsidRDefault="00274F3E">
      <w:pPr>
        <w:pStyle w:val="Heading6"/>
      </w:pPr>
      <w:bookmarkStart w:id="357" w:name="section_e91ff116f5144afeaec2477d95e98cf6"/>
      <w:bookmarkStart w:id="358" w:name="_Toc509484379"/>
      <w:r>
        <w:t>DataView.prototype.SetInt32(byteOffset, value, littleEndian)</w:t>
      </w:r>
      <w:bookmarkEnd w:id="357"/>
      <w:bookmarkEnd w:id="358"/>
    </w:p>
    <w:p w:rsidR="000845BC" w:rsidRDefault="00274F3E">
      <w:pPr>
        <w:autoSpaceDE w:val="0"/>
        <w:autoSpaceDN w:val="0"/>
        <w:adjustRightInd w:val="0"/>
      </w:pPr>
      <w:r>
        <w:t>Sets the Int32 value at offset byteOffset in the DataView.</w:t>
      </w:r>
    </w:p>
    <w:p w:rsidR="000845BC" w:rsidRDefault="00274F3E">
      <w:pPr>
        <w:pStyle w:val="ListParagraph"/>
        <w:numPr>
          <w:ilvl w:val="0"/>
          <w:numId w:val="131"/>
        </w:numPr>
        <w:autoSpaceDE w:val="0"/>
        <w:autoSpaceDN w:val="0"/>
        <w:adjustRightInd w:val="0"/>
        <w:spacing w:before="0" w:after="0"/>
      </w:pPr>
      <w:r>
        <w:t>Let O be ToObject(this)</w:t>
      </w:r>
    </w:p>
    <w:p w:rsidR="000845BC" w:rsidRDefault="00274F3E">
      <w:pPr>
        <w:pStyle w:val="ListParagraph"/>
        <w:numPr>
          <w:ilvl w:val="0"/>
          <w:numId w:val="131"/>
        </w:numPr>
        <w:autoSpaceDE w:val="0"/>
        <w:autoSpaceDN w:val="0"/>
        <w:adjustRightInd w:val="0"/>
        <w:spacing w:before="0" w:after="0"/>
      </w:pPr>
      <w:r>
        <w:t>Let isLittleEndian be ToBoolean</w:t>
      </w:r>
      <w:r>
        <w:t>(littleEndian) if provided, else false</w:t>
      </w:r>
    </w:p>
    <w:p w:rsidR="000845BC" w:rsidRDefault="00274F3E">
      <w:pPr>
        <w:pStyle w:val="ListParagraph"/>
        <w:numPr>
          <w:ilvl w:val="0"/>
          <w:numId w:val="131"/>
        </w:numPr>
        <w:autoSpaceDE w:val="0"/>
        <w:autoSpaceDN w:val="0"/>
        <w:adjustRightInd w:val="0"/>
        <w:spacing w:before="0" w:after="0"/>
      </w:pPr>
      <w:r>
        <w:t>If the [[Class]] internal property of O is not "DataView", raise a TypeError.</w:t>
      </w:r>
    </w:p>
    <w:p w:rsidR="000845BC" w:rsidRDefault="00274F3E">
      <w:pPr>
        <w:pStyle w:val="ListParagraph"/>
        <w:numPr>
          <w:ilvl w:val="0"/>
          <w:numId w:val="131"/>
        </w:numPr>
        <w:autoSpaceDE w:val="0"/>
        <w:autoSpaceDN w:val="0"/>
        <w:adjustRightInd w:val="0"/>
        <w:spacing w:before="0" w:after="0"/>
      </w:pPr>
      <w:r>
        <w:t>Return GetValue(byteOffset, isLittleEndian, Int32, ToInt32(value))</w:t>
      </w:r>
    </w:p>
    <w:p w:rsidR="000845BC" w:rsidRDefault="00274F3E">
      <w:pPr>
        <w:pStyle w:val="Heading6"/>
      </w:pPr>
      <w:bookmarkStart w:id="359" w:name="section_d52a825eda8c45f59744e12716256cd6"/>
      <w:bookmarkStart w:id="360" w:name="_Toc509484380"/>
      <w:r>
        <w:t>DataView.prototype.SetUInt32(byteOffset, value, littleEndian)</w:t>
      </w:r>
      <w:bookmarkEnd w:id="359"/>
      <w:bookmarkEnd w:id="360"/>
    </w:p>
    <w:p w:rsidR="000845BC" w:rsidRDefault="00274F3E">
      <w:pPr>
        <w:autoSpaceDE w:val="0"/>
        <w:autoSpaceDN w:val="0"/>
        <w:adjustRightInd w:val="0"/>
      </w:pPr>
      <w:r>
        <w:t xml:space="preserve">Sets the </w:t>
      </w:r>
      <w:r>
        <w:t>Uint32 value at offset byteOffset in the DataView.</w:t>
      </w:r>
    </w:p>
    <w:p w:rsidR="000845BC" w:rsidRDefault="00274F3E">
      <w:pPr>
        <w:pStyle w:val="ListParagraph"/>
        <w:numPr>
          <w:ilvl w:val="0"/>
          <w:numId w:val="132"/>
        </w:numPr>
        <w:autoSpaceDE w:val="0"/>
        <w:autoSpaceDN w:val="0"/>
        <w:adjustRightInd w:val="0"/>
        <w:spacing w:before="0" w:after="0"/>
      </w:pPr>
      <w:r>
        <w:t>Let O be ToObject(this)</w:t>
      </w:r>
    </w:p>
    <w:p w:rsidR="000845BC" w:rsidRDefault="00274F3E">
      <w:pPr>
        <w:pStyle w:val="ListParagraph"/>
        <w:numPr>
          <w:ilvl w:val="0"/>
          <w:numId w:val="132"/>
        </w:numPr>
        <w:autoSpaceDE w:val="0"/>
        <w:autoSpaceDN w:val="0"/>
        <w:adjustRightInd w:val="0"/>
        <w:spacing w:before="0" w:after="0"/>
      </w:pPr>
      <w:r>
        <w:t>Let isLittleEndian be ToBoolean(littleEndian) if provided, else false</w:t>
      </w:r>
    </w:p>
    <w:p w:rsidR="000845BC" w:rsidRDefault="00274F3E">
      <w:pPr>
        <w:pStyle w:val="ListParagraph"/>
        <w:numPr>
          <w:ilvl w:val="0"/>
          <w:numId w:val="132"/>
        </w:numPr>
        <w:autoSpaceDE w:val="0"/>
        <w:autoSpaceDN w:val="0"/>
        <w:adjustRightInd w:val="0"/>
        <w:spacing w:before="0" w:after="0"/>
      </w:pPr>
      <w:r>
        <w:t>If the [[Class]] internal property of O is not "DataView", raise a TypeError.</w:t>
      </w:r>
    </w:p>
    <w:p w:rsidR="000845BC" w:rsidRDefault="00274F3E">
      <w:pPr>
        <w:pStyle w:val="ListParagraph"/>
        <w:numPr>
          <w:ilvl w:val="0"/>
          <w:numId w:val="132"/>
        </w:numPr>
        <w:autoSpaceDE w:val="0"/>
        <w:autoSpaceDN w:val="0"/>
        <w:adjustRightInd w:val="0"/>
        <w:spacing w:before="0" w:after="0"/>
      </w:pPr>
      <w:r>
        <w:lastRenderedPageBreak/>
        <w:t>Return GetValue(byteOffset, isLit</w:t>
      </w:r>
      <w:r>
        <w:t>tleEndian, Uint32, ToUint32(value))</w:t>
      </w:r>
    </w:p>
    <w:p w:rsidR="000845BC" w:rsidRDefault="00274F3E">
      <w:pPr>
        <w:pStyle w:val="Heading6"/>
      </w:pPr>
      <w:bookmarkStart w:id="361" w:name="section_3acca86384904257b94d68bad500b67f"/>
      <w:bookmarkStart w:id="362" w:name="_Toc509484381"/>
      <w:r>
        <w:t>DataView.prototype.SetFloat32(byteOffset, value, littleEndian)</w:t>
      </w:r>
      <w:bookmarkEnd w:id="361"/>
      <w:bookmarkEnd w:id="362"/>
    </w:p>
    <w:p w:rsidR="000845BC" w:rsidRDefault="00274F3E">
      <w:pPr>
        <w:autoSpaceDE w:val="0"/>
        <w:autoSpaceDN w:val="0"/>
        <w:adjustRightInd w:val="0"/>
      </w:pPr>
      <w:r>
        <w:t>Sets the Float32 value at offset byteOffset in the DataView.</w:t>
      </w:r>
    </w:p>
    <w:p w:rsidR="000845BC" w:rsidRDefault="00274F3E">
      <w:pPr>
        <w:pStyle w:val="ListParagraph"/>
        <w:numPr>
          <w:ilvl w:val="0"/>
          <w:numId w:val="133"/>
        </w:numPr>
        <w:autoSpaceDE w:val="0"/>
        <w:autoSpaceDN w:val="0"/>
        <w:adjustRightInd w:val="0"/>
        <w:spacing w:before="0" w:after="0"/>
      </w:pPr>
      <w:r>
        <w:t>Let O be ToObject(this)</w:t>
      </w:r>
    </w:p>
    <w:p w:rsidR="000845BC" w:rsidRDefault="00274F3E">
      <w:pPr>
        <w:pStyle w:val="ListParagraph"/>
        <w:numPr>
          <w:ilvl w:val="0"/>
          <w:numId w:val="133"/>
        </w:numPr>
        <w:autoSpaceDE w:val="0"/>
        <w:autoSpaceDN w:val="0"/>
        <w:adjustRightInd w:val="0"/>
        <w:spacing w:before="0" w:after="0"/>
      </w:pPr>
      <w:r>
        <w:t>Let isLittleEndian be ToBoolean(littleEndian) if provided, else false</w:t>
      </w:r>
    </w:p>
    <w:p w:rsidR="000845BC" w:rsidRDefault="00274F3E">
      <w:pPr>
        <w:pStyle w:val="ListParagraph"/>
        <w:numPr>
          <w:ilvl w:val="0"/>
          <w:numId w:val="133"/>
        </w:numPr>
        <w:autoSpaceDE w:val="0"/>
        <w:autoSpaceDN w:val="0"/>
        <w:adjustRightInd w:val="0"/>
        <w:spacing w:before="0" w:after="0"/>
      </w:pPr>
      <w:r>
        <w:t>If</w:t>
      </w:r>
      <w:r>
        <w:t xml:space="preserve"> the [[Class]] internal property of O is not "DataView", raise a TypeError.</w:t>
      </w:r>
    </w:p>
    <w:p w:rsidR="000845BC" w:rsidRDefault="00274F3E">
      <w:pPr>
        <w:pStyle w:val="ListParagraph"/>
        <w:numPr>
          <w:ilvl w:val="0"/>
          <w:numId w:val="133"/>
        </w:numPr>
        <w:autoSpaceDE w:val="0"/>
        <w:autoSpaceDN w:val="0"/>
        <w:adjustRightInd w:val="0"/>
        <w:spacing w:before="0" w:after="0"/>
      </w:pPr>
      <w:r>
        <w:t>Return GetValue(byteOffset, isLittleEndian, Float32, ToFloat32(value))</w:t>
      </w:r>
    </w:p>
    <w:p w:rsidR="000845BC" w:rsidRDefault="00274F3E">
      <w:pPr>
        <w:pStyle w:val="Heading6"/>
      </w:pPr>
      <w:bookmarkStart w:id="363" w:name="section_08b696d197f341f495ab0a08be6e9cd6"/>
      <w:bookmarkStart w:id="364" w:name="_Toc509484382"/>
      <w:r>
        <w:t>DataView.prototype.SetFloat64(byteOffset, value, littleEndian)</w:t>
      </w:r>
      <w:bookmarkEnd w:id="363"/>
      <w:bookmarkEnd w:id="364"/>
    </w:p>
    <w:p w:rsidR="000845BC" w:rsidRDefault="00274F3E">
      <w:pPr>
        <w:autoSpaceDE w:val="0"/>
        <w:autoSpaceDN w:val="0"/>
        <w:adjustRightInd w:val="0"/>
      </w:pPr>
      <w:r>
        <w:t>Sets the Float64 value at offset byteOffset in</w:t>
      </w:r>
      <w:r>
        <w:t xml:space="preserve"> the DataView.</w:t>
      </w:r>
    </w:p>
    <w:p w:rsidR="000845BC" w:rsidRDefault="00274F3E">
      <w:pPr>
        <w:pStyle w:val="ListParagraph"/>
        <w:numPr>
          <w:ilvl w:val="0"/>
          <w:numId w:val="134"/>
        </w:numPr>
        <w:autoSpaceDE w:val="0"/>
        <w:autoSpaceDN w:val="0"/>
        <w:adjustRightInd w:val="0"/>
        <w:spacing w:before="0" w:after="0"/>
      </w:pPr>
      <w:r>
        <w:t>Let O be ToObject(this)</w:t>
      </w:r>
    </w:p>
    <w:p w:rsidR="000845BC" w:rsidRDefault="00274F3E">
      <w:pPr>
        <w:pStyle w:val="ListParagraph"/>
        <w:numPr>
          <w:ilvl w:val="0"/>
          <w:numId w:val="134"/>
        </w:numPr>
        <w:autoSpaceDE w:val="0"/>
        <w:autoSpaceDN w:val="0"/>
        <w:adjustRightInd w:val="0"/>
        <w:spacing w:before="0" w:after="0"/>
      </w:pPr>
      <w:r>
        <w:t>Let isLittleEndian be ToBoolean(littleEndian) if provided, else false</w:t>
      </w:r>
    </w:p>
    <w:p w:rsidR="000845BC" w:rsidRDefault="00274F3E">
      <w:pPr>
        <w:pStyle w:val="ListParagraph"/>
        <w:numPr>
          <w:ilvl w:val="0"/>
          <w:numId w:val="134"/>
        </w:numPr>
        <w:autoSpaceDE w:val="0"/>
        <w:autoSpaceDN w:val="0"/>
        <w:adjustRightInd w:val="0"/>
        <w:spacing w:before="0" w:after="0"/>
      </w:pPr>
      <w:r>
        <w:t>If the [[Class]] internal property of O is not "DataView", raise a TypeError.</w:t>
      </w:r>
    </w:p>
    <w:p w:rsidR="000845BC" w:rsidRDefault="00274F3E">
      <w:pPr>
        <w:pStyle w:val="ListParagraph"/>
        <w:numPr>
          <w:ilvl w:val="0"/>
          <w:numId w:val="134"/>
        </w:numPr>
        <w:autoSpaceDE w:val="0"/>
        <w:autoSpaceDN w:val="0"/>
        <w:adjustRightInd w:val="0"/>
        <w:spacing w:before="0" w:after="0"/>
      </w:pPr>
      <w:r>
        <w:t>Return GetValue(byteOffset, isLittleEndian, Float64, ToFloat64(value)</w:t>
      </w:r>
      <w:r>
        <w:t>)</w:t>
      </w:r>
    </w:p>
    <w:p w:rsidR="000845BC" w:rsidRDefault="00274F3E">
      <w:pPr>
        <w:pStyle w:val="Heading6"/>
      </w:pPr>
      <w:bookmarkStart w:id="365" w:name="section_b8a0f862d4de4e62b12afb1b41f87669"/>
      <w:bookmarkStart w:id="366" w:name="_Toc509484383"/>
      <w:r>
        <w:t>byteLength</w:t>
      </w:r>
      <w:bookmarkEnd w:id="365"/>
      <w:bookmarkEnd w:id="366"/>
    </w:p>
    <w:p w:rsidR="000845BC" w:rsidRDefault="00274F3E">
      <w:r>
        <w:t xml:space="preserve">The value of the </w:t>
      </w:r>
      <w:r>
        <w:rPr>
          <w:b/>
        </w:rPr>
        <w:t>byteLength</w:t>
      </w:r>
      <w:r>
        <w:t xml:space="preserve"> property is the length of the </w:t>
      </w:r>
      <w:r>
        <w:rPr>
          <w:b/>
        </w:rPr>
        <w:t>DataView</w:t>
      </w:r>
      <w:r>
        <w:t xml:space="preserve"> object, which was fixed at creation.  This property has attributes { [[Writable]]:</w:t>
      </w:r>
      <w:r>
        <w:rPr>
          <w:b/>
        </w:rPr>
        <w:t xml:space="preserve"> false</w:t>
      </w:r>
      <w:r>
        <w:t xml:space="preserve">, [[Enumerable]]: </w:t>
      </w:r>
      <w:r>
        <w:rPr>
          <w:b/>
        </w:rPr>
        <w:t>false</w:t>
      </w:r>
      <w:r>
        <w:t>, [[Configurable]]:</w:t>
      </w:r>
      <w:r>
        <w:rPr>
          <w:b/>
        </w:rPr>
        <w:t>false</w:t>
      </w:r>
      <w:r>
        <w:t xml:space="preserve"> }.</w:t>
      </w:r>
    </w:p>
    <w:p w:rsidR="000845BC" w:rsidRDefault="00274F3E">
      <w:pPr>
        <w:pStyle w:val="Heading6"/>
      </w:pPr>
      <w:bookmarkStart w:id="367" w:name="section_920bfd92afb34b5197dc26ede64e3b18"/>
      <w:bookmarkStart w:id="368" w:name="_Toc509484384"/>
      <w:r>
        <w:t>buffer</w:t>
      </w:r>
      <w:bookmarkEnd w:id="367"/>
      <w:bookmarkEnd w:id="368"/>
    </w:p>
    <w:p w:rsidR="000845BC" w:rsidRDefault="00274F3E">
      <w:r>
        <w:t xml:space="preserve">The value of the </w:t>
      </w:r>
      <w:r>
        <w:rPr>
          <w:b/>
        </w:rPr>
        <w:t xml:space="preserve">buffer </w:t>
      </w:r>
      <w:r>
        <w:t xml:space="preserve">property is the length of the </w:t>
      </w:r>
      <w:r>
        <w:rPr>
          <w:b/>
        </w:rPr>
        <w:t>DataView</w:t>
      </w:r>
      <w:r>
        <w:t xml:space="preserve"> object, which was fixed at creation.  This property has attributes { [[Writable]]: </w:t>
      </w:r>
      <w:r>
        <w:rPr>
          <w:b/>
        </w:rPr>
        <w:t>false</w:t>
      </w:r>
      <w:r>
        <w:t xml:space="preserve">, [[Enumerable]]: </w:t>
      </w:r>
      <w:r>
        <w:rPr>
          <w:b/>
        </w:rPr>
        <w:t>false</w:t>
      </w:r>
      <w:r>
        <w:t>, [[Configurable]]:</w:t>
      </w:r>
      <w:r>
        <w:rPr>
          <w:b/>
        </w:rPr>
        <w:t>false</w:t>
      </w:r>
      <w:r>
        <w:t xml:space="preserve"> }.</w:t>
      </w:r>
    </w:p>
    <w:p w:rsidR="000845BC" w:rsidRDefault="00274F3E">
      <w:pPr>
        <w:pStyle w:val="Heading6"/>
      </w:pPr>
      <w:bookmarkStart w:id="369" w:name="section_35c14da5f6d74f3db6847fd40232e61e"/>
      <w:bookmarkStart w:id="370" w:name="_Toc509484385"/>
      <w:r>
        <w:t>byteOffset</w:t>
      </w:r>
      <w:bookmarkEnd w:id="369"/>
      <w:bookmarkEnd w:id="370"/>
    </w:p>
    <w:p w:rsidR="000845BC" w:rsidRDefault="00274F3E">
      <w:r>
        <w:t xml:space="preserve">The value of the </w:t>
      </w:r>
      <w:r>
        <w:rPr>
          <w:b/>
        </w:rPr>
        <w:t>byteOffset</w:t>
      </w:r>
      <w:r>
        <w:t xml:space="preserve"> property is the length of the </w:t>
      </w:r>
      <w:r>
        <w:rPr>
          <w:b/>
        </w:rPr>
        <w:t>DataView</w:t>
      </w:r>
      <w:r>
        <w:t xml:space="preserve"> object, which was fixed at creation.  This property has attributes { [[Writable]]: </w:t>
      </w:r>
      <w:r>
        <w:rPr>
          <w:b/>
        </w:rPr>
        <w:t>false</w:t>
      </w:r>
      <w:r>
        <w:t xml:space="preserve">, [[Enumerable]]: </w:t>
      </w:r>
      <w:r>
        <w:rPr>
          <w:b/>
        </w:rPr>
        <w:t>false</w:t>
      </w:r>
      <w:r>
        <w:t>, [[Configurable]]:</w:t>
      </w:r>
      <w:r>
        <w:rPr>
          <w:b/>
        </w:rPr>
        <w:t>false</w:t>
      </w:r>
      <w:r>
        <w:t xml:space="preserve"> }.</w:t>
      </w:r>
    </w:p>
    <w:p w:rsidR="000845BC" w:rsidRDefault="00274F3E">
      <w:pPr>
        <w:pStyle w:val="Heading5"/>
      </w:pPr>
      <w:bookmarkStart w:id="371" w:name="section_54babcb32e6d44caa9a1639903236ed3"/>
      <w:bookmarkStart w:id="372" w:name="_Toc509484386"/>
      <w:r>
        <w:t>Properties of DataView Instances</w:t>
      </w:r>
      <w:bookmarkEnd w:id="371"/>
      <w:bookmarkEnd w:id="372"/>
    </w:p>
    <w:p w:rsidR="000845BC" w:rsidRDefault="00274F3E">
      <w:r>
        <w:t xml:space="preserve">DataView instances inherit properties from the </w:t>
      </w:r>
      <w:r>
        <w:rPr>
          <w:b/>
        </w:rPr>
        <w:t>DataView</w:t>
      </w:r>
      <w:r>
        <w:t xml:space="preserve"> prototype object and their </w:t>
      </w:r>
      <w:r>
        <w:t>[[Class]] internal property value is "DataView".</w:t>
      </w:r>
    </w:p>
    <w:p w:rsidR="000845BC" w:rsidRDefault="00274F3E">
      <w:pPr>
        <w:pStyle w:val="Heading3"/>
      </w:pPr>
      <w:bookmarkStart w:id="373" w:name="section_5e63eae739874791bc3b432c94df3643"/>
      <w:bookmarkStart w:id="374" w:name="_Toc509484387"/>
      <w:r>
        <w:t>Properties of Error Constructor</w:t>
      </w:r>
      <w:bookmarkEnd w:id="373"/>
      <w:bookmarkEnd w:id="374"/>
    </w:p>
    <w:p w:rsidR="000845BC" w:rsidRDefault="00274F3E">
      <w:r>
        <w:t>Internet Explorer 10 ECMAScript defines an additional property on Error constructor of [ECMA-262/5]. The additional property is described in the following section.</w:t>
      </w:r>
    </w:p>
    <w:p w:rsidR="000845BC" w:rsidRDefault="00274F3E">
      <w:pPr>
        <w:pStyle w:val="Heading4"/>
      </w:pPr>
      <w:bookmarkStart w:id="375" w:name="section_de6368e4c0f846e89fc112bb00603dc5"/>
      <w:bookmarkStart w:id="376" w:name="_Toc509484388"/>
      <w:r>
        <w:t>stackTraceL</w:t>
      </w:r>
      <w:r>
        <w:t>imit</w:t>
      </w:r>
      <w:bookmarkEnd w:id="375"/>
      <w:bookmarkEnd w:id="376"/>
    </w:p>
    <w:p w:rsidR="000845BC" w:rsidRDefault="00274F3E">
      <w:r>
        <w:t xml:space="preserve">The initial value of </w:t>
      </w:r>
      <w:r>
        <w:rPr>
          <w:b/>
        </w:rPr>
        <w:t>stackTraceLimit</w:t>
      </w:r>
      <w:r>
        <w:t xml:space="preserve"> is the numeric value 10. This property has the attributes { [[Enumerable]]:true, [[Configurable]]:true, [[Writable]]:true }.</w:t>
      </w:r>
    </w:p>
    <w:p w:rsidR="000845BC" w:rsidRDefault="00274F3E">
      <w:pPr>
        <w:pStyle w:val="Heading3"/>
      </w:pPr>
      <w:bookmarkStart w:id="377" w:name="section_217d06753157433ab61ed9f5d03485f3"/>
      <w:bookmarkStart w:id="378" w:name="_Toc509484389"/>
      <w:r>
        <w:t>Properties of Error Instances</w:t>
      </w:r>
      <w:bookmarkEnd w:id="377"/>
      <w:bookmarkEnd w:id="378"/>
    </w:p>
    <w:p w:rsidR="000845BC" w:rsidRDefault="00274F3E">
      <w:r>
        <w:t>Internet Explorer ECMAScript defines additional error insta</w:t>
      </w:r>
      <w:r>
        <w:t xml:space="preserve">nces inherited from the [[Prototype]] object of </w:t>
      </w:r>
      <w:hyperlink r:id="rId81">
        <w:r>
          <w:rPr>
            <w:rStyle w:val="Hyperlink"/>
          </w:rPr>
          <w:t>[ECMA-262/5]</w:t>
        </w:r>
      </w:hyperlink>
      <w:r>
        <w:t>. This error instance is described in the following section.</w:t>
      </w:r>
    </w:p>
    <w:p w:rsidR="000845BC" w:rsidRDefault="00274F3E">
      <w:pPr>
        <w:pStyle w:val="Heading4"/>
      </w:pPr>
      <w:bookmarkStart w:id="379" w:name="section_b234d36e43404086b7e2736923e83b3b"/>
      <w:bookmarkStart w:id="380" w:name="_Toc509484390"/>
      <w:r>
        <w:lastRenderedPageBreak/>
        <w:t>stack</w:t>
      </w:r>
      <w:bookmarkEnd w:id="379"/>
      <w:bookmarkEnd w:id="380"/>
    </w:p>
    <w:p w:rsidR="000845BC" w:rsidRDefault="00274F3E">
      <w:r>
        <w:t xml:space="preserve">The initial value of </w:t>
      </w:r>
      <w:r>
        <w:rPr>
          <w:b/>
        </w:rPr>
        <w:t>stack</w:t>
      </w:r>
      <w:r>
        <w:t xml:space="preserve"> is undefined. This property has the </w:t>
      </w:r>
      <w:r>
        <w:t>attributes { [[Enumerable]]:true, [[Configurable]]:true, [[Writable]]:true }. When an error is thrown the stack property is set to contain a string value which describes the stack frames formatted as described below.</w:t>
      </w:r>
    </w:p>
    <w:p w:rsidR="000845BC" w:rsidRDefault="00274F3E">
      <w:pPr>
        <w:pStyle w:val="Code"/>
      </w:pPr>
      <w:r>
        <w:t xml:space="preserve">"&lt;Error Type&gt;: &lt;Error Description&gt; </w:t>
      </w:r>
    </w:p>
    <w:p w:rsidR="000845BC" w:rsidRDefault="00274F3E">
      <w:pPr>
        <w:pStyle w:val="Code"/>
      </w:pPr>
      <w:r>
        <w:t xml:space="preserve">   </w:t>
      </w:r>
      <w:r>
        <w:t>at FunctionName (&lt;Fully qualified file/URL&gt;:&lt;line#&gt;:&lt;col#&gt;)</w:t>
      </w:r>
    </w:p>
    <w:p w:rsidR="000845BC" w:rsidRDefault="00274F3E">
      <w:pPr>
        <w:pStyle w:val="Code"/>
      </w:pPr>
      <w:r>
        <w:t xml:space="preserve">   at FunctionName (&lt;Fully qualified file/URL&gt;:&lt;line#&gt;:&lt;col#&gt;)</w:t>
      </w:r>
    </w:p>
    <w:p w:rsidR="000845BC" w:rsidRDefault="00274F3E">
      <w:pPr>
        <w:pStyle w:val="Code"/>
      </w:pPr>
      <w:r>
        <w:t xml:space="preserve">   at FunctionName (&lt;Fully qualified file/URL&gt;:&lt;line#&gt;:&lt;col#&gt;)</w:t>
      </w:r>
    </w:p>
    <w:p w:rsidR="000845BC" w:rsidRDefault="00274F3E">
      <w:pPr>
        <w:pStyle w:val="Code"/>
      </w:pPr>
      <w:r>
        <w:t xml:space="preserve">   at FunctionName (&lt;Fully qualified file/URL&gt;:&lt;line#&gt;:&lt;col#&gt;)</w:t>
      </w:r>
    </w:p>
    <w:p w:rsidR="000845BC" w:rsidRDefault="00274F3E">
      <w:pPr>
        <w:pStyle w:val="Code"/>
      </w:pPr>
      <w:r>
        <w:t xml:space="preserve">   at F</w:t>
      </w:r>
      <w:r>
        <w:t>unctionName (&lt;Fully qualified file/URL&gt;:&lt;line#&gt;:&lt;col#&gt;)</w:t>
      </w:r>
    </w:p>
    <w:p w:rsidR="000845BC" w:rsidRDefault="00274F3E">
      <w:pPr>
        <w:pStyle w:val="Code"/>
      </w:pPr>
      <w:r>
        <w:t xml:space="preserve">   at FunctionName (&lt;Fully qualified file/URL&gt;:&lt;line#&gt;:&lt;col#&gt;)</w:t>
      </w:r>
    </w:p>
    <w:p w:rsidR="000845BC" w:rsidRDefault="00274F3E">
      <w:pPr>
        <w:pStyle w:val="Code"/>
      </w:pPr>
      <w:r>
        <w:t xml:space="preserve">   at FunctionName (&lt;Fully qualified file/URL&gt;:&lt;line#&gt;:&lt;col#&gt;)</w:t>
      </w:r>
    </w:p>
    <w:p w:rsidR="000845BC" w:rsidRDefault="00274F3E">
      <w:pPr>
        <w:pStyle w:val="Code"/>
      </w:pPr>
      <w:r>
        <w:t xml:space="preserve">   at FunctionName (&lt;Fully qualified file/URL&gt;:&lt;line#&gt;:&lt;col#&gt;)</w:t>
      </w:r>
    </w:p>
    <w:p w:rsidR="000845BC" w:rsidRDefault="00274F3E">
      <w:pPr>
        <w:pStyle w:val="Code"/>
      </w:pPr>
      <w:r>
        <w:t xml:space="preserve">   at Funct</w:t>
      </w:r>
      <w:r>
        <w:t>ionName (&lt;Fully qualified file/URL&gt;:&lt;line#&gt;:&lt;col#&gt;)</w:t>
      </w:r>
    </w:p>
    <w:p w:rsidR="000845BC" w:rsidRDefault="00274F3E">
      <w:pPr>
        <w:pStyle w:val="Code"/>
      </w:pPr>
      <w:r>
        <w:t xml:space="preserve">   at FunctionName (&lt;Fully qualified file/URL&gt;:&lt;line#&gt;:&lt;col#&gt;)"</w:t>
      </w:r>
    </w:p>
    <w:p w:rsidR="000845BC" w:rsidRDefault="00274F3E">
      <w:r>
        <w:t xml:space="preserve">The number of stack frames shown is controlled by the </w:t>
      </w:r>
      <w:r>
        <w:rPr>
          <w:b/>
        </w:rPr>
        <w:t>stackTraceLimit</w:t>
      </w:r>
      <w:r>
        <w:t xml:space="preserve"> property defined on the Error constructor.</w:t>
      </w:r>
    </w:p>
    <w:p w:rsidR="000845BC" w:rsidRDefault="00274F3E">
      <w:pPr>
        <w:pStyle w:val="Heading3"/>
      </w:pPr>
      <w:bookmarkStart w:id="381" w:name="section_f3d44a29bf4548ff881dfbfa23b336de"/>
      <w:bookmarkStart w:id="382" w:name="_Toc509484391"/>
      <w:r>
        <w:t>Properties of the Object Pr</w:t>
      </w:r>
      <w:r>
        <w:t>ototype Object</w:t>
      </w:r>
      <w:bookmarkEnd w:id="381"/>
      <w:bookmarkEnd w:id="382"/>
    </w:p>
    <w:p w:rsidR="000845BC" w:rsidRDefault="00274F3E">
      <w:pPr>
        <w:spacing w:before="0" w:after="200"/>
      </w:pPr>
      <w:r>
        <w:t>The extensions described in this section are not available in IE9 Mode or IE10 Mode.</w:t>
      </w:r>
    </w:p>
    <w:p w:rsidR="000845BC" w:rsidRDefault="00274F3E">
      <w:pPr>
        <w:spacing w:before="0" w:after="200"/>
      </w:pPr>
      <w:r>
        <w:t xml:space="preserve">This section defines additional methods of the Object prototype object of </w:t>
      </w:r>
      <w:hyperlink r:id="rId82">
        <w:r>
          <w:rPr>
            <w:rStyle w:val="Hyperlink"/>
          </w:rPr>
          <w:t>[ECMA-262/51]</w:t>
        </w:r>
      </w:hyperlink>
      <w:r>
        <w:t xml:space="preserve"> (see Section 15.2.4). These methods are described in the following sections.</w:t>
      </w:r>
    </w:p>
    <w:p w:rsidR="000845BC" w:rsidRDefault="00274F3E">
      <w:pPr>
        <w:numPr>
          <w:ilvl w:val="0"/>
          <w:numId w:val="81"/>
        </w:numPr>
        <w:spacing w:before="0" w:after="200"/>
      </w:pPr>
      <w:r>
        <w:t xml:space="preserve">section </w:t>
      </w:r>
      <w:hyperlink w:anchor="Section_4e0bdf098e9e4b0c8a3f0a96d09288ec" w:history="1">
        <w:r>
          <w:rPr>
            <w:rStyle w:val="Hyperlink"/>
          </w:rPr>
          <w:t>2.9.4.1</w:t>
        </w:r>
      </w:hyperlink>
    </w:p>
    <w:p w:rsidR="000845BC" w:rsidRDefault="00274F3E">
      <w:pPr>
        <w:numPr>
          <w:ilvl w:val="0"/>
          <w:numId w:val="81"/>
        </w:numPr>
        <w:spacing w:before="0" w:after="200"/>
      </w:pPr>
      <w:r>
        <w:t xml:space="preserve">section </w:t>
      </w:r>
      <w:hyperlink w:anchor="Section_10157cd1df5f48e4820093e08a3bc756" w:history="1">
        <w:r>
          <w:rPr>
            <w:rStyle w:val="Hyperlink"/>
          </w:rPr>
          <w:t>2.9.4.2</w:t>
        </w:r>
      </w:hyperlink>
    </w:p>
    <w:p w:rsidR="000845BC" w:rsidRDefault="00274F3E">
      <w:pPr>
        <w:numPr>
          <w:ilvl w:val="0"/>
          <w:numId w:val="81"/>
        </w:numPr>
        <w:spacing w:before="0" w:after="200"/>
      </w:pPr>
      <w:r>
        <w:t xml:space="preserve">section </w:t>
      </w:r>
      <w:hyperlink w:anchor="Section_e9e0ed94ea5d490abf3ca5d5e1f1e813" w:history="1">
        <w:r>
          <w:rPr>
            <w:rStyle w:val="Hyperlink"/>
          </w:rPr>
          <w:t>2.9.4.3</w:t>
        </w:r>
      </w:hyperlink>
    </w:p>
    <w:p w:rsidR="000845BC" w:rsidRDefault="00274F3E">
      <w:pPr>
        <w:numPr>
          <w:ilvl w:val="0"/>
          <w:numId w:val="81"/>
        </w:numPr>
        <w:spacing w:before="0" w:after="200"/>
      </w:pPr>
      <w:r>
        <w:t xml:space="preserve">section </w:t>
      </w:r>
      <w:hyperlink w:anchor="Section_e62840d427894b58a185337e7f44c51d" w:history="1">
        <w:r>
          <w:rPr>
            <w:rStyle w:val="Hyperlink"/>
          </w:rPr>
          <w:t>2.9.4.4</w:t>
        </w:r>
      </w:hyperlink>
    </w:p>
    <w:p w:rsidR="000845BC" w:rsidRDefault="00274F3E">
      <w:pPr>
        <w:pStyle w:val="Heading4"/>
      </w:pPr>
      <w:bookmarkStart w:id="383" w:name="section_4e0bdf098e9e4b0c8a3f0a96d09288ec"/>
      <w:bookmarkStart w:id="384" w:name="_Toc509484392"/>
      <w:r>
        <w:t>Object.prototype.__defineGetter__(propertyName, functionObject)</w:t>
      </w:r>
      <w:bookmarkEnd w:id="383"/>
      <w:bookmarkEnd w:id="384"/>
    </w:p>
    <w:p w:rsidR="000845BC" w:rsidRDefault="00274F3E">
      <w:r>
        <w:t>When __defineGetter__ is called, the following steps are taken: </w:t>
      </w:r>
    </w:p>
    <w:p w:rsidR="000845BC" w:rsidRDefault="00274F3E">
      <w:pPr>
        <w:pStyle w:val="ListParagraph"/>
        <w:numPr>
          <w:ilvl w:val="1"/>
          <w:numId w:val="135"/>
        </w:numPr>
      </w:pPr>
      <w:r>
        <w:t xml:space="preserve">If the type of functionObject is not a function object, raise a </w:t>
      </w:r>
      <w:r>
        <w:rPr>
          <w:b/>
        </w:rPr>
        <w:t>TypeError</w:t>
      </w:r>
      <w:r>
        <w:t xml:space="preserve"> exception</w:t>
      </w:r>
    </w:p>
    <w:p w:rsidR="000845BC" w:rsidRDefault="00274F3E">
      <w:pPr>
        <w:pStyle w:val="ListParagraph"/>
        <w:numPr>
          <w:ilvl w:val="1"/>
          <w:numId w:val="135"/>
        </w:numPr>
      </w:pPr>
      <w:r>
        <w:t>Let D be a newly created Property Descriptor with no fields</w:t>
      </w:r>
    </w:p>
    <w:p w:rsidR="000845BC" w:rsidRDefault="00274F3E">
      <w:pPr>
        <w:pStyle w:val="ListParagraph"/>
        <w:numPr>
          <w:ilvl w:val="1"/>
          <w:numId w:val="135"/>
        </w:numPr>
      </w:pPr>
      <w:r>
        <w:t>Set D.</w:t>
      </w:r>
      <w:r>
        <w:rPr>
          <w:b/>
        </w:rPr>
        <w:t>[[Enumerable]]</w:t>
      </w:r>
      <w:r>
        <w:t xml:space="preserve"> to true</w:t>
      </w:r>
    </w:p>
    <w:p w:rsidR="000845BC" w:rsidRDefault="00274F3E">
      <w:pPr>
        <w:pStyle w:val="ListParagraph"/>
        <w:numPr>
          <w:ilvl w:val="1"/>
          <w:numId w:val="135"/>
        </w:numPr>
      </w:pPr>
      <w:r>
        <w:t>Set D.</w:t>
      </w:r>
      <w:r>
        <w:rPr>
          <w:b/>
        </w:rPr>
        <w:t>[[Configurable]]</w:t>
      </w:r>
      <w:r>
        <w:t xml:space="preserve"> to true</w:t>
      </w:r>
    </w:p>
    <w:p w:rsidR="000845BC" w:rsidRDefault="00274F3E">
      <w:pPr>
        <w:pStyle w:val="ListParagraph"/>
        <w:numPr>
          <w:ilvl w:val="1"/>
          <w:numId w:val="135"/>
        </w:numPr>
      </w:pPr>
      <w:r>
        <w:t>Set D.</w:t>
      </w:r>
      <w:r>
        <w:rPr>
          <w:b/>
        </w:rPr>
        <w:t>[[Get]]</w:t>
      </w:r>
      <w:r>
        <w:t xml:space="preserve"> to functionObject</w:t>
      </w:r>
    </w:p>
    <w:p w:rsidR="000845BC" w:rsidRDefault="00274F3E">
      <w:pPr>
        <w:pStyle w:val="ListParagraph"/>
        <w:numPr>
          <w:ilvl w:val="1"/>
          <w:numId w:val="135"/>
        </w:numPr>
      </w:pPr>
      <w:r>
        <w:t xml:space="preserve">If </w:t>
      </w:r>
      <w:r>
        <w:rPr>
          <w:b/>
        </w:rPr>
        <w:t>this</w:t>
      </w:r>
      <w:r>
        <w:t xml:space="preserve"> value is und</w:t>
      </w:r>
      <w:r>
        <w:t xml:space="preserve">efined or null, let </w:t>
      </w:r>
      <w:r>
        <w:rPr>
          <w:b/>
        </w:rPr>
        <w:t>this</w:t>
      </w:r>
      <w:r>
        <w:t xml:space="preserve"> be the global object </w:t>
      </w:r>
    </w:p>
    <w:p w:rsidR="000845BC" w:rsidRDefault="00274F3E">
      <w:pPr>
        <w:pStyle w:val="ListParagraph"/>
        <w:numPr>
          <w:ilvl w:val="1"/>
          <w:numId w:val="135"/>
        </w:numPr>
      </w:pPr>
      <w:r>
        <w:t xml:space="preserve">Call </w:t>
      </w:r>
      <w:r>
        <w:rPr>
          <w:b/>
        </w:rPr>
        <w:t>[[DefineOwnProperty]]</w:t>
      </w:r>
      <w:r>
        <w:t xml:space="preserve"> on the this value with the arguments </w:t>
      </w:r>
      <w:r>
        <w:rPr>
          <w:b/>
        </w:rPr>
        <w:t>ToString</w:t>
      </w:r>
      <w:r>
        <w:t>(propertyName), propDesc, and false</w:t>
      </w:r>
    </w:p>
    <w:p w:rsidR="000845BC" w:rsidRDefault="00274F3E">
      <w:pPr>
        <w:pStyle w:val="Heading4"/>
      </w:pPr>
      <w:bookmarkStart w:id="385" w:name="section_10157cd1df5f48e4820093e08a3bc756"/>
      <w:bookmarkStart w:id="386" w:name="_Toc509484393"/>
      <w:r>
        <w:t>Object.prototype.__defineSetter__(propertyName, functionObject)</w:t>
      </w:r>
      <w:bookmarkEnd w:id="385"/>
      <w:bookmarkEnd w:id="386"/>
    </w:p>
    <w:p w:rsidR="000845BC" w:rsidRDefault="00274F3E">
      <w:r>
        <w:t xml:space="preserve">When __defineSetter__ is called, the </w:t>
      </w:r>
      <w:r>
        <w:t>following steps are taken: </w:t>
      </w:r>
    </w:p>
    <w:p w:rsidR="000845BC" w:rsidRDefault="00274F3E">
      <w:pPr>
        <w:pStyle w:val="ListParagraph"/>
        <w:numPr>
          <w:ilvl w:val="1"/>
          <w:numId w:val="136"/>
        </w:numPr>
      </w:pPr>
      <w:r>
        <w:t xml:space="preserve">If the type of functionObject is not a function object, raise a </w:t>
      </w:r>
      <w:r>
        <w:rPr>
          <w:b/>
        </w:rPr>
        <w:t>TypeError</w:t>
      </w:r>
      <w:r>
        <w:t xml:space="preserve"> exception</w:t>
      </w:r>
    </w:p>
    <w:p w:rsidR="000845BC" w:rsidRDefault="00274F3E">
      <w:pPr>
        <w:pStyle w:val="ListParagraph"/>
        <w:numPr>
          <w:ilvl w:val="1"/>
          <w:numId w:val="136"/>
        </w:numPr>
      </w:pPr>
      <w:r>
        <w:lastRenderedPageBreak/>
        <w:t>Let D be a newly created Property Descriptor with no fields</w:t>
      </w:r>
    </w:p>
    <w:p w:rsidR="000845BC" w:rsidRDefault="00274F3E">
      <w:pPr>
        <w:pStyle w:val="ListParagraph"/>
        <w:numPr>
          <w:ilvl w:val="1"/>
          <w:numId w:val="136"/>
        </w:numPr>
      </w:pPr>
      <w:r>
        <w:t>Set D</w:t>
      </w:r>
      <w:r>
        <w:rPr>
          <w:b/>
        </w:rPr>
        <w:t>.[[Enumerable]]</w:t>
      </w:r>
      <w:r>
        <w:t xml:space="preserve"> to true</w:t>
      </w:r>
    </w:p>
    <w:p w:rsidR="000845BC" w:rsidRDefault="00274F3E">
      <w:pPr>
        <w:pStyle w:val="ListParagraph"/>
        <w:numPr>
          <w:ilvl w:val="1"/>
          <w:numId w:val="136"/>
        </w:numPr>
      </w:pPr>
      <w:r>
        <w:t>Set D.</w:t>
      </w:r>
      <w:r>
        <w:rPr>
          <w:b/>
        </w:rPr>
        <w:t>[[Configurable]]</w:t>
      </w:r>
      <w:r>
        <w:t xml:space="preserve"> to true</w:t>
      </w:r>
    </w:p>
    <w:p w:rsidR="000845BC" w:rsidRDefault="00274F3E">
      <w:pPr>
        <w:pStyle w:val="ListParagraph"/>
        <w:numPr>
          <w:ilvl w:val="1"/>
          <w:numId w:val="136"/>
        </w:numPr>
      </w:pPr>
      <w:r>
        <w:t>Set D.</w:t>
      </w:r>
      <w:r>
        <w:rPr>
          <w:b/>
        </w:rPr>
        <w:t>[[Set]]</w:t>
      </w:r>
      <w:r>
        <w:t xml:space="preserve"> to functio</w:t>
      </w:r>
      <w:r>
        <w:t>nObject</w:t>
      </w:r>
    </w:p>
    <w:p w:rsidR="000845BC" w:rsidRDefault="00274F3E">
      <w:pPr>
        <w:pStyle w:val="ListParagraph"/>
        <w:numPr>
          <w:ilvl w:val="1"/>
          <w:numId w:val="136"/>
        </w:numPr>
      </w:pPr>
      <w:r>
        <w:t xml:space="preserve">If </w:t>
      </w:r>
      <w:r>
        <w:rPr>
          <w:b/>
        </w:rPr>
        <w:t>this</w:t>
      </w:r>
      <w:r>
        <w:t xml:space="preserve"> value is undefined or null, let </w:t>
      </w:r>
      <w:r>
        <w:rPr>
          <w:b/>
        </w:rPr>
        <w:t>this</w:t>
      </w:r>
      <w:r>
        <w:t xml:space="preserve"> be the global object </w:t>
      </w:r>
    </w:p>
    <w:p w:rsidR="000845BC" w:rsidRDefault="00274F3E">
      <w:pPr>
        <w:pStyle w:val="ListParagraph"/>
        <w:numPr>
          <w:ilvl w:val="1"/>
          <w:numId w:val="136"/>
        </w:numPr>
      </w:pPr>
      <w:r>
        <w:t xml:space="preserve">Call </w:t>
      </w:r>
      <w:r>
        <w:rPr>
          <w:b/>
        </w:rPr>
        <w:t>[[DefineOwnProperty]]</w:t>
      </w:r>
      <w:r>
        <w:t xml:space="preserve"> on the this value with the arguments </w:t>
      </w:r>
      <w:r>
        <w:rPr>
          <w:b/>
        </w:rPr>
        <w:t>ToString</w:t>
      </w:r>
      <w:r>
        <w:t>(propertyName), propDesc, and false</w:t>
      </w:r>
    </w:p>
    <w:p w:rsidR="000845BC" w:rsidRDefault="00274F3E">
      <w:pPr>
        <w:pStyle w:val="Heading4"/>
      </w:pPr>
      <w:bookmarkStart w:id="387" w:name="section_e9e0ed94ea5d490abf3ca5d5e1f1e813"/>
      <w:bookmarkStart w:id="388" w:name="_Toc509484394"/>
      <w:r>
        <w:t>Object.prototype.__lookupGetter__(propertyName)</w:t>
      </w:r>
      <w:bookmarkEnd w:id="387"/>
      <w:bookmarkEnd w:id="388"/>
    </w:p>
    <w:p w:rsidR="000845BC" w:rsidRDefault="00274F3E">
      <w:pPr>
        <w:pStyle w:val="ListParagraph"/>
        <w:numPr>
          <w:ilvl w:val="1"/>
          <w:numId w:val="137"/>
        </w:numPr>
      </w:pPr>
      <w:r>
        <w:t xml:space="preserve">Let O be </w:t>
      </w:r>
      <w:r>
        <w:rPr>
          <w:b/>
        </w:rPr>
        <w:t>ToObject</w:t>
      </w:r>
      <w:r>
        <w:t>(</w:t>
      </w:r>
      <w:r>
        <w:rPr>
          <w:b/>
        </w:rPr>
        <w:t>this</w:t>
      </w:r>
      <w:r>
        <w:t>)</w:t>
      </w:r>
    </w:p>
    <w:p w:rsidR="000845BC" w:rsidRDefault="00274F3E">
      <w:pPr>
        <w:pStyle w:val="ListParagraph"/>
        <w:numPr>
          <w:ilvl w:val="1"/>
          <w:numId w:val="137"/>
        </w:numPr>
      </w:pPr>
      <w:r>
        <w:t xml:space="preserve">Let D be the result of calling the </w:t>
      </w:r>
      <w:r>
        <w:rPr>
          <w:b/>
        </w:rPr>
        <w:t>[[GetProperty]]</w:t>
      </w:r>
      <w:r>
        <w:t xml:space="preserve"> internal method of O with the argument </w:t>
      </w:r>
      <w:r>
        <w:rPr>
          <w:b/>
        </w:rPr>
        <w:t>ToString</w:t>
      </w:r>
      <w:r>
        <w:t>(propertyName)</w:t>
      </w:r>
    </w:p>
    <w:p w:rsidR="000845BC" w:rsidRDefault="00274F3E">
      <w:pPr>
        <w:pStyle w:val="ListParagraph"/>
        <w:numPr>
          <w:ilvl w:val="1"/>
          <w:numId w:val="137"/>
        </w:numPr>
      </w:pPr>
      <w:r>
        <w:t>Return D.</w:t>
      </w:r>
      <w:r>
        <w:rPr>
          <w:b/>
        </w:rPr>
        <w:t>[[Get]]</w:t>
      </w:r>
    </w:p>
    <w:p w:rsidR="000845BC" w:rsidRDefault="00274F3E">
      <w:pPr>
        <w:pStyle w:val="Heading4"/>
      </w:pPr>
      <w:bookmarkStart w:id="389" w:name="section_e62840d427894b58a185337e7f44c51d"/>
      <w:bookmarkStart w:id="390" w:name="_Toc509484395"/>
      <w:r>
        <w:t>Object.prototype.__lookupSetter__(propertyName)</w:t>
      </w:r>
      <w:bookmarkEnd w:id="389"/>
      <w:bookmarkEnd w:id="390"/>
    </w:p>
    <w:p w:rsidR="000845BC" w:rsidRDefault="00274F3E">
      <w:pPr>
        <w:pStyle w:val="ListParagraph"/>
        <w:numPr>
          <w:ilvl w:val="1"/>
          <w:numId w:val="138"/>
        </w:numPr>
      </w:pPr>
      <w:r>
        <w:t xml:space="preserve">Let O be </w:t>
      </w:r>
      <w:r>
        <w:rPr>
          <w:b/>
        </w:rPr>
        <w:t>ToObject</w:t>
      </w:r>
      <w:r>
        <w:t>(</w:t>
      </w:r>
      <w:r>
        <w:rPr>
          <w:b/>
        </w:rPr>
        <w:t>this</w:t>
      </w:r>
      <w:r>
        <w:t>)</w:t>
      </w:r>
    </w:p>
    <w:p w:rsidR="000845BC" w:rsidRDefault="00274F3E">
      <w:pPr>
        <w:pStyle w:val="ListParagraph"/>
        <w:numPr>
          <w:ilvl w:val="1"/>
          <w:numId w:val="138"/>
        </w:numPr>
      </w:pPr>
      <w:r>
        <w:t xml:space="preserve">Let D be the result of calling the </w:t>
      </w:r>
      <w:r>
        <w:rPr>
          <w:b/>
        </w:rPr>
        <w:t>[[GetProperty]]</w:t>
      </w:r>
      <w:r>
        <w:t xml:space="preserve"> internal method of O with the argument </w:t>
      </w:r>
      <w:r>
        <w:rPr>
          <w:b/>
        </w:rPr>
        <w:t>ToString</w:t>
      </w:r>
      <w:r>
        <w:t>(propertyName)</w:t>
      </w:r>
    </w:p>
    <w:p w:rsidR="000845BC" w:rsidRDefault="00274F3E">
      <w:pPr>
        <w:pStyle w:val="ListParagraph"/>
        <w:numPr>
          <w:ilvl w:val="1"/>
          <w:numId w:val="138"/>
        </w:numPr>
      </w:pPr>
      <w:r>
        <w:t>Return D.</w:t>
      </w:r>
      <w:r>
        <w:rPr>
          <w:b/>
        </w:rPr>
        <w:t>[[Set]]</w:t>
      </w:r>
    </w:p>
    <w:p w:rsidR="000845BC" w:rsidRDefault="00274F3E">
      <w:pPr>
        <w:pStyle w:val="Heading1"/>
      </w:pPr>
      <w:bookmarkStart w:id="391" w:name="section_03149a7c76434956b1bbcfbecffbe631"/>
      <w:bookmarkStart w:id="392" w:name="_Toc509484396"/>
      <w:r>
        <w:lastRenderedPageBreak/>
        <w:t>Security Considerations</w:t>
      </w:r>
      <w:bookmarkEnd w:id="391"/>
      <w:bookmarkEnd w:id="392"/>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0845BC" w:rsidRDefault="00274F3E">
      <w:r>
        <w:t>There are no additional security considerations.</w:t>
      </w:r>
    </w:p>
    <w:p w:rsidR="000845BC" w:rsidRDefault="00274F3E">
      <w:pPr>
        <w:pStyle w:val="Heading1"/>
      </w:pPr>
      <w:bookmarkStart w:id="393" w:name="section_9010e5bb151e453eaf0b43bbdc58abd4"/>
      <w:bookmarkStart w:id="394" w:name="_Toc509484397"/>
      <w:r>
        <w:lastRenderedPageBreak/>
        <w:t>Appendix A:</w:t>
      </w:r>
      <w:r>
        <w:t xml:space="preserve"> Product Behavior</w:t>
      </w:r>
      <w:bookmarkEnd w:id="393"/>
      <w:bookmarkEnd w:id="394"/>
      <w:r>
        <w:fldChar w:fldCharType="begin"/>
      </w:r>
      <w:r>
        <w:instrText xml:space="preserve"> XE "Product behavior" </w:instrText>
      </w:r>
      <w:r>
        <w:fldChar w:fldCharType="end"/>
      </w:r>
    </w:p>
    <w:p w:rsidR="000845BC" w:rsidRDefault="00274F3E">
      <w:r>
        <w:t>The information in this specification is applicable to the following Microsoft products or supplemental software. References to product versions include updates to those products.</w:t>
      </w:r>
    </w:p>
    <w:p w:rsidR="000845BC" w:rsidRDefault="00274F3E">
      <w:pPr>
        <w:pStyle w:val="ListParagraph"/>
        <w:numPr>
          <w:ilvl w:val="0"/>
          <w:numId w:val="139"/>
        </w:numPr>
      </w:pPr>
      <w:r>
        <w:t>Windows Internet Explorer 9</w:t>
      </w:r>
    </w:p>
    <w:p w:rsidR="000845BC" w:rsidRDefault="00274F3E">
      <w:pPr>
        <w:pStyle w:val="ListParagraph"/>
        <w:numPr>
          <w:ilvl w:val="0"/>
          <w:numId w:val="139"/>
        </w:numPr>
      </w:pPr>
      <w:r>
        <w:t>Windo</w:t>
      </w:r>
      <w:r>
        <w:t>ws Internet Explorer 10</w:t>
      </w:r>
    </w:p>
    <w:p w:rsidR="000845BC" w:rsidRDefault="00274F3E">
      <w:pPr>
        <w:pStyle w:val="ListParagraph"/>
        <w:numPr>
          <w:ilvl w:val="0"/>
          <w:numId w:val="139"/>
        </w:numPr>
      </w:pPr>
      <w:r>
        <w:t>Internet Explorer 11</w:t>
      </w:r>
    </w:p>
    <w:p w:rsidR="000845BC" w:rsidRDefault="00274F3E">
      <w:pPr>
        <w:pStyle w:val="ListParagraph"/>
        <w:numPr>
          <w:ilvl w:val="0"/>
          <w:numId w:val="139"/>
        </w:numPr>
      </w:pPr>
      <w:r>
        <w:t>Internet Explorer 11 for Windows 10</w:t>
      </w:r>
    </w:p>
    <w:p w:rsidR="000845BC" w:rsidRDefault="00274F3E">
      <w:pPr>
        <w:pStyle w:val="ListParagraph"/>
        <w:numPr>
          <w:ilvl w:val="0"/>
          <w:numId w:val="139"/>
        </w:numPr>
      </w:pPr>
      <w:r>
        <w:t>Microsoft Edge</w:t>
      </w:r>
    </w:p>
    <w:p w:rsidR="006C2114" w:rsidRDefault="00274F3E" w:rsidP="006C2114">
      <w:r>
        <w:t>Exceptions, if any, are noted in this section. If an update version, service pack or Knowledge Base (KB) number appears with a product name, the behavior change</w:t>
      </w:r>
      <w:r>
        <w:t>d in that update. The new behavior also applies to subsequent updates unless otherwise specified. If a product edition appears with the product version, behavior is different in that product edition.</w:t>
      </w:r>
    </w:p>
    <w:p w:rsidR="000845BC" w:rsidRDefault="00274F3E">
      <w:r>
        <w:t>Unless otherwise specified, any statement of optional be</w:t>
      </w:r>
      <w:r>
        <w:t xml:space="preserve">havior in this specification that is prescribed using the terms "SHOULD" or "SHOULD NOT" implies product behavior in accordance with the SHOULD or SHOULD NOT prescription. Unless otherwise specified, the term "MAY" implies that the product does not follow </w:t>
      </w:r>
      <w:r>
        <w:t>the prescription.</w:t>
      </w:r>
    </w:p>
    <w:p w:rsidR="000845BC" w:rsidRDefault="00274F3E">
      <w:pPr>
        <w:pStyle w:val="Heading1"/>
      </w:pPr>
      <w:bookmarkStart w:id="395" w:name="section_6a1d639fda2f47fba091ac361d001877"/>
      <w:bookmarkStart w:id="396" w:name="_Toc509484398"/>
      <w:r>
        <w:lastRenderedPageBreak/>
        <w:t>Change Tracking</w:t>
      </w:r>
      <w:bookmarkEnd w:id="395"/>
      <w:bookmarkEnd w:id="396"/>
      <w:r>
        <w:fldChar w:fldCharType="begin"/>
      </w:r>
      <w:r>
        <w:instrText xml:space="preserve"> XE "Change tracking" </w:instrText>
      </w:r>
      <w:r>
        <w:fldChar w:fldCharType="end"/>
      </w:r>
      <w:r>
        <w:fldChar w:fldCharType="begin"/>
      </w:r>
      <w:r>
        <w:instrText xml:space="preserve"> XE "Tracking changes" </w:instrText>
      </w:r>
      <w:r>
        <w:fldChar w:fldCharType="end"/>
      </w:r>
    </w:p>
    <w:p w:rsidR="000845BC" w:rsidRDefault="00274F3E">
      <w:r>
        <w:t>No table of changes is available. The document is either new or has had no changes since its last release.</w:t>
      </w:r>
    </w:p>
    <w:p w:rsidR="000845BC" w:rsidRDefault="00274F3E">
      <w:pPr>
        <w:pStyle w:val="Heading1"/>
        <w:sectPr w:rsidR="000845BC">
          <w:footerReference w:type="default" r:id="rId83"/>
          <w:endnotePr>
            <w:numFmt w:val="decimal"/>
          </w:endnotePr>
          <w:type w:val="continuous"/>
          <w:pgSz w:w="12240" w:h="15840"/>
          <w:pgMar w:top="1080" w:right="1440" w:bottom="2016" w:left="1440" w:header="720" w:footer="720" w:gutter="0"/>
          <w:cols w:space="720"/>
          <w:docGrid w:linePitch="360"/>
        </w:sectPr>
      </w:pPr>
      <w:bookmarkStart w:id="397" w:name="section_211292b7627748fcb25f5c024e35852e"/>
      <w:bookmarkStart w:id="398" w:name="_Toc509484399"/>
      <w:r>
        <w:lastRenderedPageBreak/>
        <w:t>Index</w:t>
      </w:r>
      <w:bookmarkEnd w:id="397"/>
      <w:bookmarkEnd w:id="398"/>
    </w:p>
    <w:p w:rsidR="000845BC" w:rsidRDefault="00274F3E">
      <w:pPr>
        <w:pStyle w:val="indexheader"/>
      </w:pPr>
      <w:r>
        <w:t>A</w:t>
      </w:r>
    </w:p>
    <w:p w:rsidR="000845BC" w:rsidRDefault="000845BC">
      <w:pPr>
        <w:spacing w:before="0" w:after="0"/>
        <w:rPr>
          <w:sz w:val="16"/>
        </w:rPr>
      </w:pPr>
    </w:p>
    <w:p w:rsidR="000845BC" w:rsidRDefault="00274F3E">
      <w:pPr>
        <w:pStyle w:val="indexentry0"/>
      </w:pPr>
      <w:hyperlink w:anchor="section_15f9f8c833ab43568d9ddbce006446a3">
        <w:r>
          <w:rPr>
            <w:rStyle w:val="Hyperlink"/>
          </w:rPr>
          <w:t>Applicability</w:t>
        </w:r>
      </w:hyperlink>
      <w:r>
        <w:t xml:space="preserve"> </w:t>
      </w:r>
      <w:r>
        <w:fldChar w:fldCharType="begin"/>
      </w:r>
      <w:r>
        <w:instrText>PAGEREF section_15f9f8c833ab43568d9ddbce006446a3</w:instrText>
      </w:r>
      <w:r>
        <w:fldChar w:fldCharType="separate"/>
      </w:r>
      <w:r>
        <w:rPr>
          <w:noProof/>
        </w:rPr>
        <w:t>9</w:t>
      </w:r>
      <w:r>
        <w:fldChar w:fldCharType="end"/>
      </w:r>
    </w:p>
    <w:p w:rsidR="000845BC" w:rsidRDefault="000845BC">
      <w:pPr>
        <w:spacing w:before="0" w:after="0"/>
        <w:rPr>
          <w:sz w:val="16"/>
        </w:rPr>
      </w:pPr>
    </w:p>
    <w:p w:rsidR="000845BC" w:rsidRDefault="00274F3E">
      <w:pPr>
        <w:pStyle w:val="indexheader"/>
      </w:pPr>
      <w:r>
        <w:t>C</w:t>
      </w:r>
    </w:p>
    <w:p w:rsidR="000845BC" w:rsidRDefault="000845BC">
      <w:pPr>
        <w:spacing w:before="0" w:after="0"/>
        <w:rPr>
          <w:sz w:val="16"/>
        </w:rPr>
      </w:pPr>
    </w:p>
    <w:p w:rsidR="000845BC" w:rsidRDefault="00274F3E">
      <w:pPr>
        <w:pStyle w:val="indexentry0"/>
      </w:pPr>
      <w:hyperlink w:anchor="section_6a1d639fda2f47fba091ac361d001877">
        <w:r>
          <w:rPr>
            <w:rStyle w:val="Hyperlink"/>
          </w:rPr>
          <w:t>Change tracking</w:t>
        </w:r>
      </w:hyperlink>
      <w:r>
        <w:t xml:space="preserve"> </w:t>
      </w:r>
      <w:r>
        <w:fldChar w:fldCharType="begin"/>
      </w:r>
      <w:r>
        <w:instrText>PAGEREF section_6a1d639fda2f47fba091ac361d001877</w:instrText>
      </w:r>
      <w:r>
        <w:fldChar w:fldCharType="separate"/>
      </w:r>
      <w:r>
        <w:rPr>
          <w:noProof/>
        </w:rPr>
        <w:t>56</w:t>
      </w:r>
      <w:r>
        <w:fldChar w:fldCharType="end"/>
      </w:r>
    </w:p>
    <w:p w:rsidR="000845BC" w:rsidRDefault="000845BC">
      <w:pPr>
        <w:spacing w:before="0" w:after="0"/>
        <w:rPr>
          <w:sz w:val="16"/>
        </w:rPr>
      </w:pPr>
    </w:p>
    <w:p w:rsidR="000845BC" w:rsidRDefault="00274F3E">
      <w:pPr>
        <w:pStyle w:val="indexheader"/>
      </w:pPr>
      <w:r>
        <w:t>G</w:t>
      </w:r>
    </w:p>
    <w:p w:rsidR="000845BC" w:rsidRDefault="000845BC">
      <w:pPr>
        <w:spacing w:before="0" w:after="0"/>
        <w:rPr>
          <w:sz w:val="16"/>
        </w:rPr>
      </w:pPr>
    </w:p>
    <w:p w:rsidR="000845BC" w:rsidRDefault="00274F3E">
      <w:pPr>
        <w:pStyle w:val="indexentry0"/>
      </w:pPr>
      <w:hyperlink w:anchor="section_8870e32de3504ccf97d1a2d0869a808b">
        <w:r>
          <w:rPr>
            <w:rStyle w:val="Hyperlink"/>
          </w:rPr>
          <w:t>Glossary</w:t>
        </w:r>
      </w:hyperlink>
      <w:r>
        <w:t xml:space="preserve"> </w:t>
      </w:r>
      <w:r>
        <w:fldChar w:fldCharType="begin"/>
      </w:r>
      <w:r>
        <w:instrText>PAGEREF section_8870e32de3504ccf97d1a2d0869a808b</w:instrText>
      </w:r>
      <w:r>
        <w:fldChar w:fldCharType="separate"/>
      </w:r>
      <w:r>
        <w:rPr>
          <w:noProof/>
        </w:rPr>
        <w:t>7</w:t>
      </w:r>
      <w:r>
        <w:fldChar w:fldCharType="end"/>
      </w:r>
    </w:p>
    <w:p w:rsidR="000845BC" w:rsidRDefault="000845BC">
      <w:pPr>
        <w:spacing w:before="0" w:after="0"/>
        <w:rPr>
          <w:sz w:val="16"/>
        </w:rPr>
      </w:pPr>
    </w:p>
    <w:p w:rsidR="000845BC" w:rsidRDefault="00274F3E">
      <w:pPr>
        <w:pStyle w:val="indexheader"/>
      </w:pPr>
      <w:r>
        <w:t>I</w:t>
      </w:r>
    </w:p>
    <w:p w:rsidR="000845BC" w:rsidRDefault="000845BC">
      <w:pPr>
        <w:spacing w:before="0" w:after="0"/>
        <w:rPr>
          <w:sz w:val="16"/>
        </w:rPr>
      </w:pPr>
    </w:p>
    <w:p w:rsidR="000845BC" w:rsidRDefault="00274F3E">
      <w:pPr>
        <w:pStyle w:val="indexentry0"/>
      </w:pPr>
      <w:hyperlink w:anchor="section_03149a7c76434956b1bbcfbecffbe631">
        <w:r>
          <w:rPr>
            <w:rStyle w:val="Hyperlink"/>
          </w:rPr>
          <w:t>Implementer - security considerations</w:t>
        </w:r>
      </w:hyperlink>
      <w:r>
        <w:t xml:space="preserve"> </w:t>
      </w:r>
      <w:r>
        <w:fldChar w:fldCharType="begin"/>
      </w:r>
      <w:r>
        <w:instrText>PAGEREF section_03149a7c76434956b1bbcfbecffbe631</w:instrText>
      </w:r>
      <w:r>
        <w:fldChar w:fldCharType="separate"/>
      </w:r>
      <w:r>
        <w:rPr>
          <w:noProof/>
        </w:rPr>
        <w:t>54</w:t>
      </w:r>
      <w:r>
        <w:fldChar w:fldCharType="end"/>
      </w:r>
    </w:p>
    <w:p w:rsidR="000845BC" w:rsidRDefault="00274F3E">
      <w:pPr>
        <w:pStyle w:val="indexentry0"/>
      </w:pPr>
      <w:hyperlink w:anchor="section_3896f553a76a47818b79057563715243">
        <w:r>
          <w:rPr>
            <w:rStyle w:val="Hyperlink"/>
          </w:rPr>
          <w:t>Informative references</w:t>
        </w:r>
      </w:hyperlink>
      <w:r>
        <w:t xml:space="preserve"> </w:t>
      </w:r>
      <w:r>
        <w:fldChar w:fldCharType="begin"/>
      </w:r>
      <w:r>
        <w:instrText>PAGEREF section_3896f553a76a47818b79057563715243</w:instrText>
      </w:r>
      <w:r>
        <w:fldChar w:fldCharType="separate"/>
      </w:r>
      <w:r>
        <w:rPr>
          <w:noProof/>
        </w:rPr>
        <w:t>7</w:t>
      </w:r>
      <w:r>
        <w:fldChar w:fldCharType="end"/>
      </w:r>
    </w:p>
    <w:p w:rsidR="000845BC" w:rsidRDefault="00274F3E">
      <w:pPr>
        <w:pStyle w:val="indexentry0"/>
      </w:pPr>
      <w:hyperlink w:anchor="section_45584e011d5b42389f872db2a905b699">
        <w:r>
          <w:rPr>
            <w:rStyle w:val="Hyperlink"/>
          </w:rPr>
          <w:t>Introduction</w:t>
        </w:r>
      </w:hyperlink>
      <w:r>
        <w:t xml:space="preserve"> </w:t>
      </w:r>
      <w:r>
        <w:fldChar w:fldCharType="begin"/>
      </w:r>
      <w:r>
        <w:instrText>PAGEREF section_45584e011d5b42389f872db2a905b699</w:instrText>
      </w:r>
      <w:r>
        <w:fldChar w:fldCharType="separate"/>
      </w:r>
      <w:r>
        <w:rPr>
          <w:noProof/>
        </w:rPr>
        <w:t>7</w:t>
      </w:r>
      <w:r>
        <w:fldChar w:fldCharType="end"/>
      </w:r>
    </w:p>
    <w:p w:rsidR="000845BC" w:rsidRDefault="000845BC">
      <w:pPr>
        <w:spacing w:before="0" w:after="0"/>
        <w:rPr>
          <w:sz w:val="16"/>
        </w:rPr>
      </w:pPr>
    </w:p>
    <w:p w:rsidR="000845BC" w:rsidRDefault="00274F3E">
      <w:pPr>
        <w:pStyle w:val="indexheader"/>
      </w:pPr>
      <w:r>
        <w:t>N</w:t>
      </w:r>
    </w:p>
    <w:p w:rsidR="000845BC" w:rsidRDefault="000845BC">
      <w:pPr>
        <w:spacing w:before="0" w:after="0"/>
        <w:rPr>
          <w:sz w:val="16"/>
        </w:rPr>
      </w:pPr>
    </w:p>
    <w:p w:rsidR="000845BC" w:rsidRDefault="00274F3E">
      <w:pPr>
        <w:pStyle w:val="indexentry0"/>
      </w:pPr>
      <w:hyperlink w:anchor="section_483513c0bf8a41d8892c4ea2801ff239">
        <w:r>
          <w:rPr>
            <w:rStyle w:val="Hyperlink"/>
          </w:rPr>
          <w:t>Normative references</w:t>
        </w:r>
      </w:hyperlink>
      <w:r>
        <w:t xml:space="preserve"> </w:t>
      </w:r>
      <w:r>
        <w:fldChar w:fldCharType="begin"/>
      </w:r>
      <w:r>
        <w:instrText>PAGEREF section_483513c0bf8a41d8892c4ea2801ff239</w:instrText>
      </w:r>
      <w:r>
        <w:fldChar w:fldCharType="separate"/>
      </w:r>
      <w:r>
        <w:rPr>
          <w:noProof/>
        </w:rPr>
        <w:t>7</w:t>
      </w:r>
      <w:r>
        <w:fldChar w:fldCharType="end"/>
      </w:r>
    </w:p>
    <w:p w:rsidR="000845BC" w:rsidRDefault="000845BC">
      <w:pPr>
        <w:spacing w:before="0" w:after="0"/>
        <w:rPr>
          <w:sz w:val="16"/>
        </w:rPr>
      </w:pPr>
    </w:p>
    <w:p w:rsidR="000845BC" w:rsidRDefault="00274F3E">
      <w:pPr>
        <w:pStyle w:val="indexheader"/>
      </w:pPr>
      <w:r>
        <w:t>O</w:t>
      </w:r>
    </w:p>
    <w:p w:rsidR="000845BC" w:rsidRDefault="000845BC">
      <w:pPr>
        <w:spacing w:before="0" w:after="0"/>
        <w:rPr>
          <w:sz w:val="16"/>
        </w:rPr>
      </w:pPr>
    </w:p>
    <w:p w:rsidR="000845BC" w:rsidRDefault="00274F3E">
      <w:pPr>
        <w:pStyle w:val="indexentry0"/>
      </w:pPr>
      <w:hyperlink w:anchor="section_9a91f42dcab241a0af7f92a8afa6d7e0">
        <w:r>
          <w:rPr>
            <w:rStyle w:val="Hyperlink"/>
          </w:rPr>
          <w:t>Overview (synopsis)</w:t>
        </w:r>
      </w:hyperlink>
      <w:r>
        <w:t xml:space="preserve"> </w:t>
      </w:r>
      <w:r>
        <w:fldChar w:fldCharType="begin"/>
      </w:r>
      <w:r>
        <w:instrText>PAGEREF section_9a91f42dcab241a0af7f92a8afa6d7e0</w:instrText>
      </w:r>
      <w:r>
        <w:fldChar w:fldCharType="separate"/>
      </w:r>
      <w:r>
        <w:rPr>
          <w:noProof/>
        </w:rPr>
        <w:t>8</w:t>
      </w:r>
      <w:r>
        <w:fldChar w:fldCharType="end"/>
      </w:r>
    </w:p>
    <w:p w:rsidR="000845BC" w:rsidRDefault="000845BC">
      <w:pPr>
        <w:spacing w:before="0" w:after="0"/>
        <w:rPr>
          <w:sz w:val="16"/>
        </w:rPr>
      </w:pPr>
    </w:p>
    <w:p w:rsidR="000845BC" w:rsidRDefault="00274F3E">
      <w:pPr>
        <w:pStyle w:val="indexheader"/>
      </w:pPr>
      <w:r>
        <w:t>P</w:t>
      </w:r>
    </w:p>
    <w:p w:rsidR="000845BC" w:rsidRDefault="000845BC">
      <w:pPr>
        <w:spacing w:before="0" w:after="0"/>
        <w:rPr>
          <w:sz w:val="16"/>
        </w:rPr>
      </w:pPr>
    </w:p>
    <w:p w:rsidR="000845BC" w:rsidRDefault="00274F3E">
      <w:pPr>
        <w:pStyle w:val="indexentry0"/>
      </w:pPr>
      <w:hyperlink w:anchor="section_9010e5bb151e453eaf0b43bbdc58abd4">
        <w:r>
          <w:rPr>
            <w:rStyle w:val="Hyperlink"/>
          </w:rPr>
          <w:t>Product behavior</w:t>
        </w:r>
      </w:hyperlink>
      <w:r>
        <w:t xml:space="preserve"> </w:t>
      </w:r>
      <w:r>
        <w:fldChar w:fldCharType="begin"/>
      </w:r>
      <w:r>
        <w:instrText>PAGEREF section_9010e5bb151e453eaf0b43bbdc58abd4</w:instrText>
      </w:r>
      <w:r>
        <w:fldChar w:fldCharType="separate"/>
      </w:r>
      <w:r>
        <w:rPr>
          <w:noProof/>
        </w:rPr>
        <w:t>55</w:t>
      </w:r>
      <w:r>
        <w:fldChar w:fldCharType="end"/>
      </w:r>
    </w:p>
    <w:p w:rsidR="000845BC" w:rsidRDefault="000845BC">
      <w:pPr>
        <w:spacing w:before="0" w:after="0"/>
        <w:rPr>
          <w:sz w:val="16"/>
        </w:rPr>
      </w:pPr>
    </w:p>
    <w:p w:rsidR="000845BC" w:rsidRDefault="00274F3E">
      <w:pPr>
        <w:pStyle w:val="indexheader"/>
      </w:pPr>
      <w:r>
        <w:t>R</w:t>
      </w:r>
    </w:p>
    <w:p w:rsidR="000845BC" w:rsidRDefault="000845BC">
      <w:pPr>
        <w:spacing w:before="0" w:after="0"/>
        <w:rPr>
          <w:sz w:val="16"/>
        </w:rPr>
      </w:pPr>
    </w:p>
    <w:p w:rsidR="000845BC" w:rsidRDefault="00274F3E">
      <w:pPr>
        <w:pStyle w:val="indexentry0"/>
      </w:pPr>
      <w:hyperlink w:anchor="section_a377fb3727db4abf83c4864fdf5d62da">
        <w:r>
          <w:rPr>
            <w:rStyle w:val="Hyperlink"/>
          </w:rPr>
          <w:t>References</w:t>
        </w:r>
      </w:hyperlink>
      <w:r>
        <w:t xml:space="preserve"> </w:t>
      </w:r>
      <w:r>
        <w:fldChar w:fldCharType="begin"/>
      </w:r>
      <w:r>
        <w:instrText>PAGEREF section_a377fb3727db4abf83c4864fdf5d62da</w:instrText>
      </w:r>
      <w:r>
        <w:fldChar w:fldCharType="separate"/>
      </w:r>
      <w:r>
        <w:rPr>
          <w:noProof/>
        </w:rPr>
        <w:t>7</w:t>
      </w:r>
      <w:r>
        <w:fldChar w:fldCharType="end"/>
      </w:r>
    </w:p>
    <w:p w:rsidR="000845BC" w:rsidRDefault="00274F3E">
      <w:pPr>
        <w:pStyle w:val="indexentry0"/>
      </w:pPr>
      <w:r>
        <w:t xml:space="preserve">   </w:t>
      </w:r>
      <w:hyperlink w:anchor="section_3896f553a76a47818b79057563715243">
        <w:r>
          <w:rPr>
            <w:rStyle w:val="Hyperlink"/>
          </w:rPr>
          <w:t>informative</w:t>
        </w:r>
      </w:hyperlink>
      <w:r>
        <w:t xml:space="preserve"> </w:t>
      </w:r>
      <w:r>
        <w:fldChar w:fldCharType="begin"/>
      </w:r>
      <w:r>
        <w:instrText>PAGEREF section_3896f553a76a47818b79057563715243</w:instrText>
      </w:r>
      <w:r>
        <w:fldChar w:fldCharType="separate"/>
      </w:r>
      <w:r>
        <w:rPr>
          <w:noProof/>
        </w:rPr>
        <w:t>7</w:t>
      </w:r>
      <w:r>
        <w:fldChar w:fldCharType="end"/>
      </w:r>
    </w:p>
    <w:p w:rsidR="000845BC" w:rsidRDefault="00274F3E">
      <w:pPr>
        <w:pStyle w:val="indexentry0"/>
      </w:pPr>
      <w:r>
        <w:t xml:space="preserve">   </w:t>
      </w:r>
      <w:hyperlink w:anchor="section_483513c0bf8a41d8892c4ea2801ff239">
        <w:r>
          <w:rPr>
            <w:rStyle w:val="Hyperlink"/>
          </w:rPr>
          <w:t>normative</w:t>
        </w:r>
      </w:hyperlink>
      <w:r>
        <w:t xml:space="preserve"> </w:t>
      </w:r>
      <w:r>
        <w:fldChar w:fldCharType="begin"/>
      </w:r>
      <w:r>
        <w:instrText>PAGEREF section_483513c0bf8a41d8892c4ea2801ff239</w:instrText>
      </w:r>
      <w:r>
        <w:fldChar w:fldCharType="separate"/>
      </w:r>
      <w:r>
        <w:rPr>
          <w:noProof/>
        </w:rPr>
        <w:t>7</w:t>
      </w:r>
      <w:r>
        <w:fldChar w:fldCharType="end"/>
      </w:r>
    </w:p>
    <w:p w:rsidR="000845BC" w:rsidRDefault="000845BC">
      <w:pPr>
        <w:spacing w:before="0" w:after="0"/>
        <w:rPr>
          <w:sz w:val="16"/>
        </w:rPr>
      </w:pPr>
    </w:p>
    <w:p w:rsidR="000845BC" w:rsidRDefault="00274F3E">
      <w:pPr>
        <w:pStyle w:val="indexheader"/>
      </w:pPr>
      <w:r>
        <w:t>S</w:t>
      </w:r>
    </w:p>
    <w:p w:rsidR="000845BC" w:rsidRDefault="000845BC">
      <w:pPr>
        <w:spacing w:before="0" w:after="0"/>
        <w:rPr>
          <w:sz w:val="16"/>
        </w:rPr>
      </w:pPr>
    </w:p>
    <w:p w:rsidR="000845BC" w:rsidRDefault="00274F3E">
      <w:pPr>
        <w:pStyle w:val="indexentry0"/>
      </w:pPr>
      <w:hyperlink w:anchor="section_03149a7c76434956b1bbcfbecffbe631">
        <w:r>
          <w:rPr>
            <w:rStyle w:val="Hyperlink"/>
          </w:rPr>
          <w:t>Security - implementer considerations</w:t>
        </w:r>
      </w:hyperlink>
      <w:r>
        <w:t xml:space="preserve"> </w:t>
      </w:r>
      <w:r>
        <w:fldChar w:fldCharType="begin"/>
      </w:r>
      <w:r>
        <w:instrText>PAGEREF section_03149a7c76434956b1bbcfbecffbe631</w:instrText>
      </w:r>
      <w:r>
        <w:fldChar w:fldCharType="separate"/>
      </w:r>
      <w:r>
        <w:rPr>
          <w:noProof/>
        </w:rPr>
        <w:t>54</w:t>
      </w:r>
      <w:r>
        <w:fldChar w:fldCharType="end"/>
      </w:r>
    </w:p>
    <w:p w:rsidR="000845BC" w:rsidRDefault="000845BC">
      <w:pPr>
        <w:spacing w:before="0" w:after="0"/>
        <w:rPr>
          <w:sz w:val="16"/>
        </w:rPr>
      </w:pPr>
    </w:p>
    <w:p w:rsidR="000845BC" w:rsidRDefault="00274F3E">
      <w:pPr>
        <w:pStyle w:val="indexheader"/>
      </w:pPr>
      <w:r>
        <w:t>T</w:t>
      </w:r>
    </w:p>
    <w:p w:rsidR="000845BC" w:rsidRDefault="000845BC">
      <w:pPr>
        <w:spacing w:before="0" w:after="0"/>
        <w:rPr>
          <w:sz w:val="16"/>
        </w:rPr>
      </w:pPr>
    </w:p>
    <w:p w:rsidR="000845BC" w:rsidRDefault="00274F3E">
      <w:pPr>
        <w:pStyle w:val="indexentry0"/>
      </w:pPr>
      <w:hyperlink w:anchor="section_6a1d639fda2f47fba091ac361d001877">
        <w:r>
          <w:rPr>
            <w:rStyle w:val="Hyperlink"/>
          </w:rPr>
          <w:t>Tracking changes</w:t>
        </w:r>
      </w:hyperlink>
      <w:r>
        <w:t xml:space="preserve"> </w:t>
      </w:r>
      <w:r>
        <w:fldChar w:fldCharType="begin"/>
      </w:r>
      <w:r>
        <w:instrText>PAGEREF section_6a1d639fda2f47fba091ac361d001877</w:instrText>
      </w:r>
      <w:r>
        <w:fldChar w:fldCharType="separate"/>
      </w:r>
      <w:r>
        <w:rPr>
          <w:noProof/>
        </w:rPr>
        <w:t>56</w:t>
      </w:r>
      <w:r>
        <w:fldChar w:fldCharType="end"/>
      </w:r>
    </w:p>
    <w:p w:rsidR="000845BC" w:rsidRDefault="000845BC">
      <w:pPr>
        <w:rPr>
          <w:rStyle w:val="InlineCode"/>
        </w:rPr>
      </w:pPr>
      <w:bookmarkStart w:id="399" w:name="EndOfDocument_ST"/>
      <w:bookmarkEnd w:id="399"/>
    </w:p>
    <w:sectPr w:rsidR="000845BC">
      <w:footerReference w:type="default" r:id="rId8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5BC" w:rsidRDefault="00274F3E">
      <w:r>
        <w:separator/>
      </w:r>
    </w:p>
    <w:p w:rsidR="000845BC" w:rsidRDefault="000845BC"/>
  </w:endnote>
  <w:endnote w:type="continuationSeparator" w:id="0">
    <w:p w:rsidR="000845BC" w:rsidRDefault="00274F3E">
      <w:r>
        <w:continuationSeparator/>
      </w:r>
    </w:p>
    <w:p w:rsidR="000845BC" w:rsidRDefault="00084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5BC" w:rsidRDefault="00274F3E">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57</w:t>
    </w:r>
    <w:r>
      <w:fldChar w:fldCharType="end"/>
    </w:r>
  </w:p>
  <w:p w:rsidR="000845BC" w:rsidRDefault="00274F3E">
    <w:pPr>
      <w:pStyle w:val="PageFooter"/>
    </w:pPr>
    <w:r>
      <w:t>[MS-ES5EX] - v20180323</w:t>
    </w:r>
  </w:p>
  <w:p w:rsidR="000845BC" w:rsidRDefault="00274F3E">
    <w:pPr>
      <w:pStyle w:val="PageFooter"/>
    </w:pPr>
    <w:r>
      <w:t>Internet Explor</w:t>
    </w:r>
    <w:r>
      <w:t>er Extensions to the ECMA-262 ECMAScript Language Specification (Fifth Edition)</w:t>
    </w:r>
  </w:p>
  <w:p w:rsidR="000845BC" w:rsidRDefault="00274F3E">
    <w:pPr>
      <w:pStyle w:val="PageFooter"/>
    </w:pPr>
    <w:r>
      <w:t>Copyright © 2018 Microsoft Corporation</w:t>
    </w:r>
  </w:p>
  <w:p w:rsidR="000845BC" w:rsidRDefault="00274F3E">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5BC" w:rsidRDefault="00274F3E">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54</w:t>
    </w:r>
    <w:r>
      <w:fldChar w:fldCharType="end"/>
    </w:r>
  </w:p>
  <w:p w:rsidR="000845BC" w:rsidRDefault="00274F3E">
    <w:pPr>
      <w:pStyle w:val="PageFooter"/>
    </w:pPr>
    <w:r>
      <w:t>[MS-ES5EX] - v20180323</w:t>
    </w:r>
  </w:p>
  <w:p w:rsidR="000845BC" w:rsidRDefault="00274F3E">
    <w:pPr>
      <w:pStyle w:val="PageFooter"/>
    </w:pPr>
    <w:r>
      <w:t>Internet Explorer Extensions to the ECMA-262 ECMAScript Language Specification (Fifth Edition)</w:t>
    </w:r>
  </w:p>
  <w:p w:rsidR="000845BC" w:rsidRDefault="00274F3E">
    <w:pPr>
      <w:pStyle w:val="PageFooter"/>
    </w:pPr>
    <w:r>
      <w:t>Copyright © 2018 Mic</w:t>
    </w:r>
    <w:r>
      <w:t>rosoft Corporation</w:t>
    </w:r>
  </w:p>
  <w:p w:rsidR="000845BC" w:rsidRDefault="00274F3E">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5BC" w:rsidRDefault="00274F3E">
      <w:r>
        <w:separator/>
      </w:r>
    </w:p>
    <w:p w:rsidR="000845BC" w:rsidRDefault="000845BC"/>
  </w:footnote>
  <w:footnote w:type="continuationSeparator" w:id="0">
    <w:p w:rsidR="000845BC" w:rsidRDefault="00274F3E">
      <w:r>
        <w:continuationSeparator/>
      </w:r>
    </w:p>
    <w:p w:rsidR="000845BC" w:rsidRDefault="000845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8399C"/>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148623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8FA0497"/>
    <w:multiLevelType w:val="hybridMultilevel"/>
    <w:tmpl w:val="FBDA942A"/>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A785C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B4912B6"/>
    <w:multiLevelType w:val="hybridMultilevel"/>
    <w:tmpl w:val="FF981A62"/>
    <w:lvl w:ilvl="0" w:tplc="5B30D4B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C3C7989"/>
    <w:multiLevelType w:val="hybridMultilevel"/>
    <w:tmpl w:val="A87AEC1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F490641"/>
    <w:multiLevelType w:val="hybridMultilevel"/>
    <w:tmpl w:val="D2662306"/>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8E5C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0636566"/>
    <w:multiLevelType w:val="hybridMultilevel"/>
    <w:tmpl w:val="3D229F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14D57E5"/>
    <w:multiLevelType w:val="hybridMultilevel"/>
    <w:tmpl w:val="5892543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152298E"/>
    <w:multiLevelType w:val="hybridMultilevel"/>
    <w:tmpl w:val="F3827256"/>
    <w:lvl w:ilvl="0" w:tplc="007AB59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256599"/>
    <w:multiLevelType w:val="hybridMultilevel"/>
    <w:tmpl w:val="F85A3DB8"/>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5DB1D24"/>
    <w:multiLevelType w:val="hybridMultilevel"/>
    <w:tmpl w:val="26D0680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168822CC"/>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7277548"/>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A671FBD"/>
    <w:multiLevelType w:val="hybridMultilevel"/>
    <w:tmpl w:val="A56A6EF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1D5032D3"/>
    <w:multiLevelType w:val="hybridMultilevel"/>
    <w:tmpl w:val="0B0AB8D8"/>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5" w15:restartNumberingAfterBreak="0">
    <w:nsid w:val="1EF30230"/>
    <w:multiLevelType w:val="hybridMultilevel"/>
    <w:tmpl w:val="4554F63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1FB5207F"/>
    <w:multiLevelType w:val="hybridMultilevel"/>
    <w:tmpl w:val="B9687F7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10F67B7"/>
    <w:multiLevelType w:val="hybridMultilevel"/>
    <w:tmpl w:val="251619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21E1BA8"/>
    <w:multiLevelType w:val="hybridMultilevel"/>
    <w:tmpl w:val="5E3ED98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242E378E"/>
    <w:multiLevelType w:val="hybridMultilevel"/>
    <w:tmpl w:val="FDF414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 w15:restartNumberingAfterBreak="0">
    <w:nsid w:val="2704730F"/>
    <w:multiLevelType w:val="hybridMultilevel"/>
    <w:tmpl w:val="26D0680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27970B99"/>
    <w:multiLevelType w:val="hybridMultilevel"/>
    <w:tmpl w:val="A848428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28E22B59"/>
    <w:multiLevelType w:val="hybridMultilevel"/>
    <w:tmpl w:val="5C3269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90968DE"/>
    <w:multiLevelType w:val="hybridMultilevel"/>
    <w:tmpl w:val="7332E44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2ADD2CCE"/>
    <w:multiLevelType w:val="hybridMultilevel"/>
    <w:tmpl w:val="274C094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2AE844CA"/>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2C0C7C43"/>
    <w:multiLevelType w:val="hybridMultilevel"/>
    <w:tmpl w:val="E09A1D2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2C143E78"/>
    <w:multiLevelType w:val="hybridMultilevel"/>
    <w:tmpl w:val="AB546B7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2C2B2000"/>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2CDE6C7F"/>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2D2D5E92"/>
    <w:multiLevelType w:val="hybridMultilevel"/>
    <w:tmpl w:val="46EA0358"/>
    <w:lvl w:ilvl="0" w:tplc="4BAA06D4">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9" w15:restartNumberingAfterBreak="0">
    <w:nsid w:val="2EED66EE"/>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306014BD"/>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3090468C"/>
    <w:multiLevelType w:val="hybridMultilevel"/>
    <w:tmpl w:val="1482285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31513E91"/>
    <w:multiLevelType w:val="multilevel"/>
    <w:tmpl w:val="15722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5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4" w15:restartNumberingAfterBreak="0">
    <w:nsid w:val="32EE21B8"/>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3366207D"/>
    <w:multiLevelType w:val="hybridMultilevel"/>
    <w:tmpl w:val="149CE5BE"/>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35E2665A"/>
    <w:multiLevelType w:val="hybridMultilevel"/>
    <w:tmpl w:val="0F0E03A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365D4893"/>
    <w:multiLevelType w:val="hybridMultilevel"/>
    <w:tmpl w:val="F962EBB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36650D39"/>
    <w:multiLevelType w:val="multilevel"/>
    <w:tmpl w:val="15722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59" w15:restartNumberingAfterBreak="0">
    <w:nsid w:val="36896298"/>
    <w:multiLevelType w:val="multilevel"/>
    <w:tmpl w:val="775C883C"/>
    <w:lvl w:ilvl="0">
      <w:start w:val="1"/>
      <w:numFmt w:val="decimal"/>
      <w:lvlText w:val="%1."/>
      <w:lvlJc w:val="left"/>
      <w:pPr>
        <w:ind w:left="360" w:hanging="360"/>
      </w:pPr>
      <w:rPr>
        <w:i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0" w15:restartNumberingAfterBreak="0">
    <w:nsid w:val="37B13B86"/>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8845F40"/>
    <w:multiLevelType w:val="hybridMultilevel"/>
    <w:tmpl w:val="BCC0BE1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38B3637E"/>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3A756955"/>
    <w:multiLevelType w:val="hybridMultilevel"/>
    <w:tmpl w:val="57583626"/>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3B0A338B"/>
    <w:multiLevelType w:val="hybridMultilevel"/>
    <w:tmpl w:val="0C78BEE2"/>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3BB71FD0"/>
    <w:multiLevelType w:val="hybridMultilevel"/>
    <w:tmpl w:val="4720F33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3BCD5CB3"/>
    <w:multiLevelType w:val="hybridMultilevel"/>
    <w:tmpl w:val="03A428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3E9D3C5D"/>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3F2658E3"/>
    <w:multiLevelType w:val="hybridMultilevel"/>
    <w:tmpl w:val="DA92B250"/>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40EE3166"/>
    <w:multiLevelType w:val="hybridMultilevel"/>
    <w:tmpl w:val="84C2950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41C72BC1"/>
    <w:multiLevelType w:val="hybridMultilevel"/>
    <w:tmpl w:val="86B445F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1E51D9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2BE416A"/>
    <w:multiLevelType w:val="hybridMultilevel"/>
    <w:tmpl w:val="A2200DE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430964F5"/>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8A076B0"/>
    <w:multiLevelType w:val="hybridMultilevel"/>
    <w:tmpl w:val="3D229F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49F57665"/>
    <w:multiLevelType w:val="hybridMultilevel"/>
    <w:tmpl w:val="B1602F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4AAC7854"/>
    <w:multiLevelType w:val="hybridMultilevel"/>
    <w:tmpl w:val="EBEA25C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4B641150"/>
    <w:multiLevelType w:val="hybridMultilevel"/>
    <w:tmpl w:val="31D2A7AA"/>
    <w:lvl w:ilvl="0" w:tplc="9F4A5B64">
      <w:start w:val="1"/>
      <w:numFmt w:val="decimal"/>
      <w:lvlText w:val="%1."/>
      <w:lvlJc w:val="left"/>
      <w:pPr>
        <w:ind w:left="360" w:hanging="360"/>
      </w:pPr>
      <w:rPr>
        <w:rFonts w:ascii="Verdana" w:hAnsi="Verdana" w:hint="default"/>
        <w:sz w:val="18"/>
        <w:szCs w:val="18"/>
      </w:rPr>
    </w:lvl>
    <w:lvl w:ilvl="1" w:tplc="E3C216B8">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4D24205B"/>
    <w:multiLevelType w:val="hybridMultilevel"/>
    <w:tmpl w:val="03A66208"/>
    <w:lvl w:ilvl="0" w:tplc="6DD29ACC">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4E136B39"/>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4F483586"/>
    <w:multiLevelType w:val="hybridMultilevel"/>
    <w:tmpl w:val="A848428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50395C9C"/>
    <w:multiLevelType w:val="hybridMultilevel"/>
    <w:tmpl w:val="18F4C85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509B1A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8" w15:restartNumberingAfterBreak="0">
    <w:nsid w:val="50A632F9"/>
    <w:multiLevelType w:val="hybridMultilevel"/>
    <w:tmpl w:val="8BCC8B94"/>
    <w:lvl w:ilvl="0" w:tplc="A83ECDA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9" w15:restartNumberingAfterBreak="0">
    <w:nsid w:val="51C37709"/>
    <w:multiLevelType w:val="hybridMultilevel"/>
    <w:tmpl w:val="F23EF2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0" w15:restartNumberingAfterBreak="0">
    <w:nsid w:val="52BB1AAB"/>
    <w:multiLevelType w:val="hybridMultilevel"/>
    <w:tmpl w:val="97562F1A"/>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1" w15:restartNumberingAfterBreak="0">
    <w:nsid w:val="531471FD"/>
    <w:multiLevelType w:val="hybridMultilevel"/>
    <w:tmpl w:val="6A584F16"/>
    <w:lvl w:ilvl="0" w:tplc="56F6A7E6">
      <w:start w:val="1"/>
      <w:numFmt w:val="decimal"/>
      <w:lvlText w:val="%1."/>
      <w:lvlJc w:val="left"/>
      <w:pPr>
        <w:ind w:left="360" w:hanging="360"/>
      </w:pPr>
      <w:rPr>
        <w:rFonts w:ascii="Verdana" w:hAnsi="Verdana" w:hint="default"/>
        <w:sz w:val="18"/>
        <w:szCs w:val="18"/>
      </w:rPr>
    </w:lvl>
    <w:lvl w:ilvl="1" w:tplc="FF341C0E">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5AF608E"/>
    <w:multiLevelType w:val="hybridMultilevel"/>
    <w:tmpl w:val="281E840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95" w15:restartNumberingAfterBreak="0">
    <w:nsid w:val="57731D2B"/>
    <w:multiLevelType w:val="hybridMultilevel"/>
    <w:tmpl w:val="2076969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6" w15:restartNumberingAfterBreak="0">
    <w:nsid w:val="58B849E5"/>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7" w15:restartNumberingAfterBreak="0">
    <w:nsid w:val="5AE4259B"/>
    <w:multiLevelType w:val="hybridMultilevel"/>
    <w:tmpl w:val="5ABA07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8" w15:restartNumberingAfterBreak="0">
    <w:nsid w:val="5B046BD3"/>
    <w:multiLevelType w:val="hybridMultilevel"/>
    <w:tmpl w:val="2F3A37A8"/>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CAA2D62"/>
    <w:multiLevelType w:val="hybridMultilevel"/>
    <w:tmpl w:val="865CEF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5DCC37CF"/>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FAB6C48"/>
    <w:multiLevelType w:val="hybridMultilevel"/>
    <w:tmpl w:val="A3047C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55944FB"/>
    <w:multiLevelType w:val="hybridMultilevel"/>
    <w:tmpl w:val="10C0F8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6" w15:restartNumberingAfterBreak="0">
    <w:nsid w:val="6581457F"/>
    <w:multiLevelType w:val="hybridMultilevel"/>
    <w:tmpl w:val="A848428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7" w15:restartNumberingAfterBreak="0">
    <w:nsid w:val="66A21549"/>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8A01E4C"/>
    <w:multiLevelType w:val="hybridMultilevel"/>
    <w:tmpl w:val="18F4B88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697C7E23"/>
    <w:multiLevelType w:val="hybridMultilevel"/>
    <w:tmpl w:val="281E840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6B8F0F07"/>
    <w:multiLevelType w:val="hybridMultilevel"/>
    <w:tmpl w:val="6590E36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23D655D"/>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2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21" w15:restartNumberingAfterBreak="0">
    <w:nsid w:val="74826C0F"/>
    <w:multiLevelType w:val="hybridMultilevel"/>
    <w:tmpl w:val="9A88F58E"/>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2" w15:restartNumberingAfterBreak="0">
    <w:nsid w:val="76D80D6A"/>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3" w15:restartNumberingAfterBreak="0">
    <w:nsid w:val="77F71B71"/>
    <w:multiLevelType w:val="hybridMultilevel"/>
    <w:tmpl w:val="FC1096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78A361D7"/>
    <w:multiLevelType w:val="hybridMultilevel"/>
    <w:tmpl w:val="8C10B39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5" w15:restartNumberingAfterBreak="0">
    <w:nsid w:val="799104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8" w15:restartNumberingAfterBreak="0">
    <w:nsid w:val="7B2348DC"/>
    <w:multiLevelType w:val="hybridMultilevel"/>
    <w:tmpl w:val="CDF84C68"/>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9" w15:restartNumberingAfterBreak="0">
    <w:nsid w:val="7BAA0F03"/>
    <w:multiLevelType w:val="hybridMultilevel"/>
    <w:tmpl w:val="358489BA"/>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0" w15:restartNumberingAfterBreak="0">
    <w:nsid w:val="7BD732C2"/>
    <w:multiLevelType w:val="hybridMultilevel"/>
    <w:tmpl w:val="CF86C4A4"/>
    <w:lvl w:ilvl="0" w:tplc="5B30D4B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1" w15:restartNumberingAfterBreak="0">
    <w:nsid w:val="7D7F5352"/>
    <w:multiLevelType w:val="hybridMultilevel"/>
    <w:tmpl w:val="6BDAEDE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2" w15:restartNumberingAfterBreak="0">
    <w:nsid w:val="7E79324D"/>
    <w:multiLevelType w:val="hybridMultilevel"/>
    <w:tmpl w:val="EA38EB04"/>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09"/>
  </w:num>
  <w:num w:numId="2">
    <w:abstractNumId w:val="38"/>
  </w:num>
  <w:num w:numId="3">
    <w:abstractNumId w:val="31"/>
  </w:num>
  <w:num w:numId="4">
    <w:abstractNumId w:val="127"/>
  </w:num>
  <w:num w:numId="5">
    <w:abstractNumId w:val="48"/>
  </w:num>
  <w:num w:numId="6">
    <w:abstractNumId w:val="33"/>
  </w:num>
  <w:num w:numId="7">
    <w:abstractNumId w:val="119"/>
  </w:num>
  <w:num w:numId="8">
    <w:abstractNumId w:val="32"/>
  </w:num>
  <w:num w:numId="9">
    <w:abstractNumId w:val="3"/>
  </w:num>
  <w:num w:numId="10">
    <w:abstractNumId w:val="94"/>
  </w:num>
  <w:num w:numId="11">
    <w:abstractNumId w:val="53"/>
  </w:num>
  <w:num w:numId="12">
    <w:abstractNumId w:val="24"/>
  </w:num>
  <w:num w:numId="13">
    <w:abstractNumId w:val="120"/>
  </w:num>
  <w:num w:numId="14">
    <w:abstractNumId w:val="0"/>
  </w:num>
  <w:num w:numId="15">
    <w:abstractNumId w:val="108"/>
  </w:num>
  <w:num w:numId="16">
    <w:abstractNumId w:val="108"/>
  </w:num>
  <w:num w:numId="17">
    <w:abstractNumId w:val="108"/>
  </w:num>
  <w:num w:numId="18">
    <w:abstractNumId w:val="108"/>
  </w:num>
  <w:num w:numId="19">
    <w:abstractNumId w:val="108"/>
  </w:num>
  <w:num w:numId="20">
    <w:abstractNumId w:val="108"/>
  </w:num>
  <w:num w:numId="21">
    <w:abstractNumId w:val="108"/>
  </w:num>
  <w:num w:numId="22">
    <w:abstractNumId w:val="108"/>
  </w:num>
  <w:num w:numId="23">
    <w:abstractNumId w:val="108"/>
  </w:num>
  <w:num w:numId="24">
    <w:abstractNumId w:val="61"/>
  </w:num>
  <w:num w:numId="25">
    <w:abstractNumId w:val="117"/>
  </w:num>
  <w:num w:numId="26">
    <w:abstractNumId w:val="9"/>
  </w:num>
  <w:num w:numId="27">
    <w:abstractNumId w:val="77"/>
  </w:num>
  <w:num w:numId="28">
    <w:abstractNumId w:val="72"/>
  </w:num>
  <w:num w:numId="29">
    <w:abstractNumId w:val="14"/>
  </w:num>
  <w:num w:numId="30">
    <w:abstractNumId w:val="19"/>
  </w:num>
  <w:num w:numId="31">
    <w:abstractNumId w:val="37"/>
  </w:num>
  <w:num w:numId="32">
    <w:abstractNumId w:val="92"/>
  </w:num>
  <w:num w:numId="33">
    <w:abstractNumId w:val="21"/>
  </w:num>
  <w:num w:numId="34">
    <w:abstractNumId w:val="115"/>
  </w:num>
  <w:num w:numId="35">
    <w:abstractNumId w:val="102"/>
  </w:num>
  <w:num w:numId="36">
    <w:abstractNumId w:val="112"/>
  </w:num>
  <w:num w:numId="37">
    <w:abstractNumId w:val="27"/>
  </w:num>
  <w:num w:numId="38">
    <w:abstractNumId w:val="35"/>
  </w:num>
  <w:num w:numId="39">
    <w:abstractNumId w:val="99"/>
  </w:num>
  <w:num w:numId="40">
    <w:abstractNumId w:val="78"/>
  </w:num>
  <w:num w:numId="41">
    <w:abstractNumId w:val="74"/>
  </w:num>
  <w:num w:numId="42">
    <w:abstractNumId w:val="104"/>
  </w:num>
  <w:num w:numId="43">
    <w:abstractNumId w:val="116"/>
  </w:num>
  <w:num w:numId="44">
    <w:abstractNumId w:val="126"/>
  </w:num>
  <w:num w:numId="45">
    <w:abstractNumId w:val="114"/>
  </w:num>
  <w:num w:numId="46">
    <w:abstractNumId w:val="20"/>
  </w:num>
  <w:num w:numId="47">
    <w:abstractNumId w:val="15"/>
  </w:num>
  <w:num w:numId="48">
    <w:abstractNumId w:val="23"/>
  </w:num>
  <w:num w:numId="49">
    <w:abstractNumId w:val="40"/>
  </w:num>
  <w:num w:numId="50">
    <w:abstractNumId w:val="30"/>
  </w:num>
  <w:num w:numId="51">
    <w:abstractNumId w:val="16"/>
  </w:num>
  <w:num w:numId="52">
    <w:abstractNumId w:val="100"/>
  </w:num>
  <w:num w:numId="53">
    <w:abstractNumId w:val="123"/>
  </w:num>
  <w:num w:numId="54">
    <w:abstractNumId w:val="52"/>
  </w:num>
  <w:num w:numId="55">
    <w:abstractNumId w:val="69"/>
  </w:num>
  <w:num w:numId="56">
    <w:abstractNumId w:val="110"/>
  </w:num>
  <w:num w:numId="57">
    <w:abstractNumId w:val="28"/>
  </w:num>
  <w:num w:numId="58">
    <w:abstractNumId w:val="81"/>
  </w:num>
  <w:num w:numId="59">
    <w:abstractNumId w:val="22"/>
  </w:num>
  <w:num w:numId="60">
    <w:abstractNumId w:val="113"/>
  </w:num>
  <w:num w:numId="61">
    <w:abstractNumId w:val="131"/>
  </w:num>
  <w:num w:numId="62">
    <w:abstractNumId w:val="86"/>
  </w:num>
  <w:num w:numId="63">
    <w:abstractNumId w:val="80"/>
  </w:num>
  <w:num w:numId="64">
    <w:abstractNumId w:val="44"/>
  </w:num>
  <w:num w:numId="65">
    <w:abstractNumId w:val="26"/>
  </w:num>
  <w:num w:numId="66">
    <w:abstractNumId w:val="105"/>
  </w:num>
  <w:num w:numId="67">
    <w:abstractNumId w:val="67"/>
  </w:num>
  <w:num w:numId="68">
    <w:abstractNumId w:val="41"/>
  </w:num>
  <w:num w:numId="69">
    <w:abstractNumId w:val="43"/>
  </w:num>
  <w:num w:numId="70">
    <w:abstractNumId w:val="66"/>
  </w:num>
  <w:num w:numId="71">
    <w:abstractNumId w:val="71"/>
  </w:num>
  <w:num w:numId="72">
    <w:abstractNumId w:val="75"/>
  </w:num>
  <w:num w:numId="73">
    <w:abstractNumId w:val="89"/>
  </w:num>
  <w:num w:numId="74">
    <w:abstractNumId w:val="56"/>
  </w:num>
  <w:num w:numId="75">
    <w:abstractNumId w:val="8"/>
  </w:num>
  <w:num w:numId="76">
    <w:abstractNumId w:val="121"/>
  </w:num>
  <w:num w:numId="77">
    <w:abstractNumId w:val="4"/>
  </w:num>
  <w:num w:numId="78">
    <w:abstractNumId w:val="34"/>
  </w:num>
  <w:num w:numId="79">
    <w:abstractNumId w:val="47"/>
  </w:num>
  <w:num w:numId="80">
    <w:abstractNumId w:val="79"/>
  </w:num>
  <w:num w:numId="81">
    <w:abstractNumId w:val="58"/>
  </w:num>
  <w:num w:numId="82">
    <w:abstractNumId w:val="29"/>
  </w:num>
  <w:num w:numId="83">
    <w:abstractNumId w:val="82"/>
  </w:num>
  <w:num w:numId="84">
    <w:abstractNumId w:val="91"/>
  </w:num>
  <w:num w:numId="85">
    <w:abstractNumId w:val="55"/>
  </w:num>
  <w:num w:numId="86">
    <w:abstractNumId w:val="83"/>
  </w:num>
  <w:num w:numId="87">
    <w:abstractNumId w:val="11"/>
  </w:num>
  <w:num w:numId="88">
    <w:abstractNumId w:val="124"/>
  </w:num>
  <w:num w:numId="89">
    <w:abstractNumId w:val="13"/>
  </w:num>
  <w:num w:numId="90">
    <w:abstractNumId w:val="88"/>
  </w:num>
  <w:num w:numId="91">
    <w:abstractNumId w:val="57"/>
  </w:num>
  <w:num w:numId="92">
    <w:abstractNumId w:val="97"/>
  </w:num>
  <w:num w:numId="93">
    <w:abstractNumId w:val="62"/>
  </w:num>
  <w:num w:numId="94">
    <w:abstractNumId w:val="95"/>
  </w:num>
  <w:num w:numId="95">
    <w:abstractNumId w:val="90"/>
  </w:num>
  <w:num w:numId="96">
    <w:abstractNumId w:val="25"/>
  </w:num>
  <w:num w:numId="97">
    <w:abstractNumId w:val="70"/>
  </w:num>
  <w:num w:numId="98">
    <w:abstractNumId w:val="132"/>
  </w:num>
  <w:num w:numId="99">
    <w:abstractNumId w:val="7"/>
  </w:num>
  <w:num w:numId="100">
    <w:abstractNumId w:val="64"/>
  </w:num>
  <w:num w:numId="101">
    <w:abstractNumId w:val="129"/>
  </w:num>
  <w:num w:numId="102">
    <w:abstractNumId w:val="128"/>
  </w:num>
  <w:num w:numId="103">
    <w:abstractNumId w:val="12"/>
  </w:num>
  <w:num w:numId="104">
    <w:abstractNumId w:val="65"/>
  </w:num>
  <w:num w:numId="105">
    <w:abstractNumId w:val="6"/>
  </w:num>
  <w:num w:numId="106">
    <w:abstractNumId w:val="39"/>
  </w:num>
  <w:num w:numId="107">
    <w:abstractNumId w:val="130"/>
  </w:num>
  <w:num w:numId="108">
    <w:abstractNumId w:val="59"/>
  </w:num>
  <w:num w:numId="109">
    <w:abstractNumId w:val="106"/>
  </w:num>
  <w:num w:numId="110">
    <w:abstractNumId w:val="36"/>
  </w:num>
  <w:num w:numId="111">
    <w:abstractNumId w:val="85"/>
  </w:num>
  <w:num w:numId="112">
    <w:abstractNumId w:val="98"/>
  </w:num>
  <w:num w:numId="113">
    <w:abstractNumId w:val="93"/>
  </w:num>
  <w:num w:numId="114">
    <w:abstractNumId w:val="51"/>
  </w:num>
  <w:num w:numId="115">
    <w:abstractNumId w:val="111"/>
  </w:num>
  <w:num w:numId="116">
    <w:abstractNumId w:val="45"/>
  </w:num>
  <w:num w:numId="117">
    <w:abstractNumId w:val="118"/>
  </w:num>
  <w:num w:numId="118">
    <w:abstractNumId w:val="46"/>
  </w:num>
  <w:num w:numId="119">
    <w:abstractNumId w:val="63"/>
  </w:num>
  <w:num w:numId="120">
    <w:abstractNumId w:val="96"/>
  </w:num>
  <w:num w:numId="121">
    <w:abstractNumId w:val="76"/>
  </w:num>
  <w:num w:numId="122">
    <w:abstractNumId w:val="107"/>
  </w:num>
  <w:num w:numId="123">
    <w:abstractNumId w:val="60"/>
  </w:num>
  <w:num w:numId="124">
    <w:abstractNumId w:val="84"/>
  </w:num>
  <w:num w:numId="125">
    <w:abstractNumId w:val="101"/>
  </w:num>
  <w:num w:numId="126">
    <w:abstractNumId w:val="17"/>
  </w:num>
  <w:num w:numId="127">
    <w:abstractNumId w:val="50"/>
  </w:num>
  <w:num w:numId="128">
    <w:abstractNumId w:val="68"/>
  </w:num>
  <w:num w:numId="129">
    <w:abstractNumId w:val="42"/>
  </w:num>
  <w:num w:numId="130">
    <w:abstractNumId w:val="49"/>
  </w:num>
  <w:num w:numId="131">
    <w:abstractNumId w:val="54"/>
  </w:num>
  <w:num w:numId="132">
    <w:abstractNumId w:val="1"/>
  </w:num>
  <w:num w:numId="133">
    <w:abstractNumId w:val="122"/>
  </w:num>
  <w:num w:numId="134">
    <w:abstractNumId w:val="18"/>
  </w:num>
  <w:num w:numId="135">
    <w:abstractNumId w:val="10"/>
  </w:num>
  <w:num w:numId="136">
    <w:abstractNumId w:val="2"/>
  </w:num>
  <w:num w:numId="137">
    <w:abstractNumId w:val="5"/>
  </w:num>
  <w:num w:numId="138">
    <w:abstractNumId w:val="87"/>
  </w:num>
  <w:num w:numId="139">
    <w:abstractNumId w:val="103"/>
  </w:num>
  <w:num w:numId="140">
    <w:abstractNumId w:val="73"/>
  </w:num>
  <w:num w:numId="141">
    <w:abstractNumId w:val="125"/>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845BC"/>
    <w:rsid w:val="000845BC"/>
    <w:rsid w:val="0027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5bMS-ES5EX%5d.pdf" TargetMode="External"/><Relationship Id="rId39" Type="http://schemas.openxmlformats.org/officeDocument/2006/relationships/hyperlink" Target="https://go.microsoft.com/fwlink/?LinkId=240226" TargetMode="External"/><Relationship Id="rId21" Type="http://schemas.openxmlformats.org/officeDocument/2006/relationships/hyperlink" Target="https://go.microsoft.com/fwlink/?LinkId=185963" TargetMode="External"/><Relationship Id="rId34" Type="http://schemas.openxmlformats.org/officeDocument/2006/relationships/hyperlink" Target="%5bMS-ES51%5d.pdf" TargetMode="External"/><Relationship Id="rId42" Type="http://schemas.openxmlformats.org/officeDocument/2006/relationships/hyperlink" Target="https://go.microsoft.com/fwlink/?LinkId=185963" TargetMode="External"/><Relationship Id="rId47" Type="http://schemas.openxmlformats.org/officeDocument/2006/relationships/hyperlink" Target="https://go.microsoft.com/fwlink/?LinkId=185963" TargetMode="External"/><Relationship Id="rId50" Type="http://schemas.openxmlformats.org/officeDocument/2006/relationships/hyperlink" Target="https://go.microsoft.com/fwlink/?LinkId=185963" TargetMode="External"/><Relationship Id="rId55" Type="http://schemas.openxmlformats.org/officeDocument/2006/relationships/hyperlink" Target="https://go.microsoft.com/fwlink/?LinkId=185963" TargetMode="External"/><Relationship Id="rId63" Type="http://schemas.openxmlformats.org/officeDocument/2006/relationships/hyperlink" Target="https://go.microsoft.com/fwlink/?LinkId=185963" TargetMode="External"/><Relationship Id="rId68" Type="http://schemas.openxmlformats.org/officeDocument/2006/relationships/hyperlink" Target="https://go.microsoft.com/fwlink/?LinkId=185963" TargetMode="External"/><Relationship Id="rId76" Type="http://schemas.openxmlformats.org/officeDocument/2006/relationships/hyperlink" Target="https://go.microsoft.com/fwlink/?LinkId=185963" TargetMode="External"/><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185963" TargetMode="External"/><Relationship Id="rId2" Type="http://schemas.openxmlformats.org/officeDocument/2006/relationships/customXml" Target="../customXml/item2.xml"/><Relationship Id="rId16" Type="http://schemas.openxmlformats.org/officeDocument/2006/relationships/hyperlink" Target="https://go.microsoft.com/fwlink/?LinkId=240226" TargetMode="External"/><Relationship Id="rId29" Type="http://schemas.openxmlformats.org/officeDocument/2006/relationships/hyperlink" Target="https://go.microsoft.com/fwlink/?LinkId=240226" TargetMode="External"/><Relationship Id="rId11" Type="http://schemas.openxmlformats.org/officeDocument/2006/relationships/hyperlink" Target="mailto:iplg@microsoft.com" TargetMode="External"/><Relationship Id="rId24" Type="http://schemas.openxmlformats.org/officeDocument/2006/relationships/hyperlink" Target="%5bMS-ES3EX%5d.pdf" TargetMode="External"/><Relationship Id="rId32" Type="http://schemas.openxmlformats.org/officeDocument/2006/relationships/hyperlink" Target="https://go.microsoft.com/fwlink/?LinkId=240226" TargetMode="External"/><Relationship Id="rId37" Type="http://schemas.openxmlformats.org/officeDocument/2006/relationships/hyperlink" Target="%5bMS-ES5EX%5d.pdf" TargetMode="External"/><Relationship Id="rId40" Type="http://schemas.openxmlformats.org/officeDocument/2006/relationships/hyperlink" Target="https://go.microsoft.com/fwlink/?LinkId=185963" TargetMode="External"/><Relationship Id="rId45" Type="http://schemas.openxmlformats.org/officeDocument/2006/relationships/hyperlink" Target="https://go.microsoft.com/fwlink/?LinkId=185963" TargetMode="External"/><Relationship Id="rId53" Type="http://schemas.openxmlformats.org/officeDocument/2006/relationships/hyperlink" Target="https://go.microsoft.com/fwlink/?LinkId=185963" TargetMode="External"/><Relationship Id="rId58" Type="http://schemas.openxmlformats.org/officeDocument/2006/relationships/hyperlink" Target="http://msdn.microsoft.com/en-us/library/56zc7scb(VS.85).aspx" TargetMode="External"/><Relationship Id="rId66" Type="http://schemas.openxmlformats.org/officeDocument/2006/relationships/hyperlink" Target="https://go.microsoft.com/fwlink/?LinkId=185963" TargetMode="External"/><Relationship Id="rId74" Type="http://schemas.openxmlformats.org/officeDocument/2006/relationships/hyperlink" Target="https://go.microsoft.com/fwlink/?LinkId=185963" TargetMode="External"/><Relationship Id="rId79" Type="http://schemas.openxmlformats.org/officeDocument/2006/relationships/hyperlink" Target="https://go.microsoft.com/fwlink/?LinkId=185963" TargetMode="External"/><Relationship Id="rId5" Type="http://schemas.openxmlformats.org/officeDocument/2006/relationships/settings" Target="settings.xml"/><Relationship Id="rId61" Type="http://schemas.openxmlformats.org/officeDocument/2006/relationships/hyperlink" Target="https://go.microsoft.com/fwlink/?LinkId=185963" TargetMode="External"/><Relationship Id="rId82" Type="http://schemas.openxmlformats.org/officeDocument/2006/relationships/hyperlink" Target="https://go.microsoft.com/fwlink/?LinkId=240226" TargetMode="External"/><Relationship Id="rId19"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ES51%5d.pdf" TargetMode="External"/><Relationship Id="rId27" Type="http://schemas.openxmlformats.org/officeDocument/2006/relationships/hyperlink" Target="%5bMS-ES5%5d.pdf" TargetMode="External"/><Relationship Id="rId30" Type="http://schemas.openxmlformats.org/officeDocument/2006/relationships/hyperlink" Target="https://go.microsoft.com/fwlink/?LinkId=185963" TargetMode="External"/><Relationship Id="rId35" Type="http://schemas.openxmlformats.org/officeDocument/2006/relationships/hyperlink" Target="%5bMS-ES3%5d.pdf" TargetMode="External"/><Relationship Id="rId43" Type="http://schemas.openxmlformats.org/officeDocument/2006/relationships/hyperlink" Target="https://go.microsoft.com/fwlink/?LinkId=185963" TargetMode="External"/><Relationship Id="rId48" Type="http://schemas.openxmlformats.org/officeDocument/2006/relationships/hyperlink" Target="https://go.microsoft.com/fwlink/?LinkId=185963" TargetMode="External"/><Relationship Id="rId56" Type="http://schemas.openxmlformats.org/officeDocument/2006/relationships/hyperlink" Target="https://go.microsoft.com/fwlink/?LinkId=185963" TargetMode="External"/><Relationship Id="rId64" Type="http://schemas.openxmlformats.org/officeDocument/2006/relationships/hyperlink" Target="https://go.microsoft.com/fwlink/?LinkId=185963" TargetMode="External"/><Relationship Id="rId69" Type="http://schemas.openxmlformats.org/officeDocument/2006/relationships/hyperlink" Target="https://go.microsoft.com/fwlink/?LinkId=185963" TargetMode="External"/><Relationship Id="rId77" Type="http://schemas.openxmlformats.org/officeDocument/2006/relationships/hyperlink" Target="https://go.microsoft.com/fwlink/?LinkId=185963" TargetMode="External"/><Relationship Id="rId8" Type="http://schemas.openxmlformats.org/officeDocument/2006/relationships/endnotes" Target="endnotes.xml"/><Relationship Id="rId51" Type="http://schemas.openxmlformats.org/officeDocument/2006/relationships/hyperlink" Target="https://go.microsoft.com/fwlink/?LinkId=185963" TargetMode="External"/><Relationship Id="rId72" Type="http://schemas.openxmlformats.org/officeDocument/2006/relationships/hyperlink" Target="https://go.microsoft.com/fwlink/?LinkId=185963" TargetMode="External"/><Relationship Id="rId80" Type="http://schemas.openxmlformats.org/officeDocument/2006/relationships/hyperlink" Target="https://go.microsoft.com/fwlink/?LinkId=240226"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5bMS-ES3%5d.pdf" TargetMode="External"/><Relationship Id="rId33" Type="http://schemas.openxmlformats.org/officeDocument/2006/relationships/hyperlink" Target="%5bMS-ES5%5d.pdf" TargetMode="External"/><Relationship Id="rId38" Type="http://schemas.openxmlformats.org/officeDocument/2006/relationships/hyperlink" Target="https://go.microsoft.com/fwlink/?LinkId=185963" TargetMode="External"/><Relationship Id="rId46" Type="http://schemas.openxmlformats.org/officeDocument/2006/relationships/hyperlink" Target="https://go.microsoft.com/fwlink/?LinkId=185963" TargetMode="External"/><Relationship Id="rId59" Type="http://schemas.openxmlformats.org/officeDocument/2006/relationships/hyperlink" Target="http://msdn.microsoft.com/en-us/library/f7z7cxxa(VS.85).aspx" TargetMode="External"/><Relationship Id="rId67" Type="http://schemas.openxmlformats.org/officeDocument/2006/relationships/hyperlink" Target="https://go.microsoft.com/fwlink/?LinkId=185963" TargetMode="External"/><Relationship Id="rId20" Type="http://schemas.openxmlformats.org/officeDocument/2006/relationships/hyperlink" Target="https://go.microsoft.com/fwlink/?LinkId=240226" TargetMode="External"/><Relationship Id="rId41" Type="http://schemas.openxmlformats.org/officeDocument/2006/relationships/hyperlink" Target="https://go.microsoft.com/fwlink/?LinkId=240226" TargetMode="External"/><Relationship Id="rId54" Type="http://schemas.openxmlformats.org/officeDocument/2006/relationships/hyperlink" Target="https://go.microsoft.com/fwlink/?LinkId=185963" TargetMode="External"/><Relationship Id="rId62" Type="http://schemas.openxmlformats.org/officeDocument/2006/relationships/hyperlink" Target="https://go.microsoft.com/fwlink/?LinkId=185963" TargetMode="External"/><Relationship Id="rId70" Type="http://schemas.openxmlformats.org/officeDocument/2006/relationships/hyperlink" Target="https://go.microsoft.com/fwlink/?LinkId=185963" TargetMode="External"/><Relationship Id="rId75" Type="http://schemas.openxmlformats.org/officeDocument/2006/relationships/hyperlink" Target="https://go.microsoft.com/fwlink/?LinkId=185963"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85963"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85963" TargetMode="External"/><Relationship Id="rId36" Type="http://schemas.openxmlformats.org/officeDocument/2006/relationships/hyperlink" Target="%5bMS-ES3EX%5d.pdf" TargetMode="External"/><Relationship Id="rId49" Type="http://schemas.openxmlformats.org/officeDocument/2006/relationships/hyperlink" Target="https://go.microsoft.com/fwlink/?LinkId=185963" TargetMode="External"/><Relationship Id="rId57" Type="http://schemas.openxmlformats.org/officeDocument/2006/relationships/hyperlink" Target="https://go.microsoft.com/fwlink/?LinkId=185963"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185963" TargetMode="External"/><Relationship Id="rId44" Type="http://schemas.openxmlformats.org/officeDocument/2006/relationships/hyperlink" Target="https://go.microsoft.com/fwlink/?LinkId=185963" TargetMode="External"/><Relationship Id="rId52" Type="http://schemas.openxmlformats.org/officeDocument/2006/relationships/hyperlink" Target="https://go.microsoft.com/fwlink/?LinkId=185963" TargetMode="External"/><Relationship Id="rId60" Type="http://schemas.openxmlformats.org/officeDocument/2006/relationships/hyperlink" Target="http://msdn.microsoft.com/en-us/library/ms683857(VS.85).aspx" TargetMode="External"/><Relationship Id="rId65" Type="http://schemas.openxmlformats.org/officeDocument/2006/relationships/hyperlink" Target="https://go.microsoft.com/fwlink/?LinkId=185963" TargetMode="External"/><Relationship Id="rId73" Type="http://schemas.openxmlformats.org/officeDocument/2006/relationships/hyperlink" Target="https://go.microsoft.com/fwlink/?LinkId=185963" TargetMode="External"/><Relationship Id="rId78" Type="http://schemas.openxmlformats.org/officeDocument/2006/relationships/hyperlink" Target="https://go.microsoft.com/fwlink/?LinkId=185963" TargetMode="External"/><Relationship Id="rId81" Type="http://schemas.openxmlformats.org/officeDocument/2006/relationships/hyperlink" Target="https://go.microsoft.com/fwlink/?LinkId=185963"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35AF47C-8BE2-43DF-B16E-C50D1496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21396</Words>
  <Characters>121960</Characters>
  <Application>Microsoft Office Word</Application>
  <DocSecurity>0</DocSecurity>
  <Lines>1016</Lines>
  <Paragraphs>286</Paragraphs>
  <ScaleCrop>false</ScaleCrop>
  <Company/>
  <LinksUpToDate>false</LinksUpToDate>
  <CharactersWithSpaces>143070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2018-03-22T19:14:00Z</dcterms:created>
  <dcterms:modified xsi:type="dcterms:W3CDTF">2018-03-22T19:14:00Z</dcterms:modified>
</cp:coreProperties>
</file>