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CA1" w:rsidRDefault="0032101C">
      <w:bookmarkStart w:id="0" w:name="_GoBack"/>
      <w:bookmarkEnd w:id="0"/>
      <w:r>
        <w:rPr>
          <w:b/>
          <w:sz w:val="28"/>
        </w:rPr>
        <w:t xml:space="preserve">[MS-EME]: </w:t>
      </w:r>
    </w:p>
    <w:p w:rsidR="00081CA1" w:rsidRDefault="0032101C">
      <w:r>
        <w:rPr>
          <w:b/>
          <w:sz w:val="28"/>
        </w:rPr>
        <w:t>Microsoft Edge Encrypted Media Extensions Standards Support Document</w:t>
      </w:r>
    </w:p>
    <w:p w:rsidR="00081CA1" w:rsidRDefault="00081CA1">
      <w:pPr>
        <w:pStyle w:val="CoverHR"/>
      </w:pPr>
    </w:p>
    <w:p w:rsidR="00205B85" w:rsidRPr="00893F99" w:rsidRDefault="0032101C" w:rsidP="00205B85">
      <w:pPr>
        <w:spacing w:line="288" w:lineRule="auto"/>
        <w:textAlignment w:val="top"/>
      </w:pPr>
      <w:r>
        <w:t>Intellectual Property Rights Notice for Open Specifications Documentation</w:t>
      </w:r>
    </w:p>
    <w:p w:rsidR="00205B85" w:rsidRDefault="0032101C"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32101C"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32101C"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32101C"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w:t>
      </w:r>
      <w:r>
        <w:t xml:space="preserve">ty Promise, as applicable, patent licenses are available by contacting </w:t>
      </w:r>
      <w:hyperlink r:id="rId11" w:history="1">
        <w:r>
          <w:rPr>
            <w:rStyle w:val="Hyperlink"/>
          </w:rPr>
          <w:t>iplg@microsoft.com</w:t>
        </w:r>
      </w:hyperlink>
      <w:r>
        <w:t xml:space="preserve">. </w:t>
      </w:r>
    </w:p>
    <w:p w:rsidR="00205B85" w:rsidRDefault="0032101C" w:rsidP="00205B85">
      <w:pPr>
        <w:pStyle w:val="ListParagraph"/>
        <w:numPr>
          <w:ilvl w:val="0"/>
          <w:numId w:val="50"/>
        </w:numPr>
        <w:spacing w:before="0" w:after="120"/>
        <w:contextualSpacing/>
        <w:textAlignment w:val="top"/>
      </w:pPr>
      <w:r>
        <w:rPr>
          <w:b/>
        </w:rPr>
        <w:t>License Programs</w:t>
      </w:r>
      <w:r w:rsidRPr="00D72597">
        <w:t xml:space="preserve">. To see all of the protocols in scope under a specific license program and the associated patents, visit </w:t>
      </w:r>
      <w:r w:rsidRPr="00D72597">
        <w:t xml:space="preserve">the </w:t>
      </w:r>
      <w:hyperlink r:id="rId12" w:history="1">
        <w:r w:rsidRPr="00D72597">
          <w:rPr>
            <w:rStyle w:val="Hyperlink"/>
          </w:rPr>
          <w:t>Patent Map</w:t>
        </w:r>
      </w:hyperlink>
      <w:r>
        <w:t xml:space="preserve">. </w:t>
      </w:r>
    </w:p>
    <w:p w:rsidR="00205B85" w:rsidRDefault="0032101C"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w:t>
      </w:r>
      <w:r>
        <w:t xml:space="preserve">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32101C"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w:t>
      </w:r>
      <w:r w:rsidRPr="004D02BB">
        <w:t>mail addresses, logos, people, places, and events that are depicted in this documentation are fictitious. No association with any real company, organization, product, domain name, email address, logo, person, place, or event is intended or should be inferr</w:t>
      </w:r>
      <w:r w:rsidRPr="004D02BB">
        <w:t>ed.</w:t>
      </w:r>
    </w:p>
    <w:p w:rsidR="00205B85" w:rsidRDefault="0032101C"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32101C" w:rsidP="00205B85">
      <w:pPr>
        <w:spacing w:after="120"/>
        <w:textAlignment w:val="top"/>
      </w:pPr>
      <w:r w:rsidRPr="004D02BB">
        <w:rPr>
          <w:b/>
        </w:rPr>
        <w:t>Tools</w:t>
      </w:r>
      <w:r>
        <w:t>. The Open Specifications documentation does not require t</w:t>
      </w:r>
      <w:r>
        <w:t>he use of Microsoft programming tools or programming environments in order for you to develop an implementation. If you have access to Microsoft programming tools and environments, you are free to take advantage of them. Certain Open Specifications documen</w:t>
      </w:r>
      <w:r>
        <w:t>ts are intended for use in conjunction with publicly available standards specifications and network programming art and, as such, assume that the reader either is familiar with the aforementioned material or has immediate access to it.</w:t>
      </w:r>
    </w:p>
    <w:p w:rsidR="00081CA1" w:rsidRDefault="0032101C" w:rsidP="00205B85">
      <w:pPr>
        <w:spacing w:after="120"/>
        <w:textAlignment w:val="top"/>
      </w:pPr>
      <w:r w:rsidRPr="00D72597">
        <w:rPr>
          <w:b/>
        </w:rPr>
        <w:t>Support.</w:t>
      </w:r>
      <w:r>
        <w:t xml:space="preserve"> For questio</w:t>
      </w:r>
      <w:r>
        <w:t xml:space="preserve">ns and support, please contact </w:t>
      </w:r>
      <w:hyperlink r:id="rId14" w:history="1">
        <w:r w:rsidRPr="00C8329B">
          <w:rPr>
            <w:rStyle w:val="Hyperlink"/>
          </w:rPr>
          <w:t>dochelp@microsoft.com</w:t>
        </w:r>
      </w:hyperlink>
      <w:r>
        <w:t xml:space="preserve">. </w:t>
      </w:r>
    </w:p>
    <w:p w:rsidR="00081CA1" w:rsidRDefault="0032101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081CA1" w:rsidTr="00081CA1">
        <w:trPr>
          <w:cnfStyle w:val="100000000000" w:firstRow="1" w:lastRow="0" w:firstColumn="0" w:lastColumn="0" w:oddVBand="0" w:evenVBand="0" w:oddHBand="0" w:evenHBand="0" w:firstRowFirstColumn="0" w:firstRowLastColumn="0" w:lastRowFirstColumn="0" w:lastRowLastColumn="0"/>
          <w:tblHeader/>
        </w:trPr>
        <w:tc>
          <w:tcPr>
            <w:tcW w:w="0" w:type="auto"/>
          </w:tcPr>
          <w:p w:rsidR="00081CA1" w:rsidRDefault="0032101C">
            <w:pPr>
              <w:pStyle w:val="TableHeaderText"/>
            </w:pPr>
            <w:r>
              <w:t>Date</w:t>
            </w:r>
          </w:p>
        </w:tc>
        <w:tc>
          <w:tcPr>
            <w:tcW w:w="0" w:type="auto"/>
          </w:tcPr>
          <w:p w:rsidR="00081CA1" w:rsidRDefault="0032101C">
            <w:pPr>
              <w:pStyle w:val="TableHeaderText"/>
            </w:pPr>
            <w:r>
              <w:t>Revision History</w:t>
            </w:r>
          </w:p>
        </w:tc>
        <w:tc>
          <w:tcPr>
            <w:tcW w:w="0" w:type="auto"/>
          </w:tcPr>
          <w:p w:rsidR="00081CA1" w:rsidRDefault="0032101C">
            <w:pPr>
              <w:pStyle w:val="TableHeaderText"/>
            </w:pPr>
            <w:r>
              <w:t>Revision Class</w:t>
            </w:r>
          </w:p>
        </w:tc>
        <w:tc>
          <w:tcPr>
            <w:tcW w:w="0" w:type="auto"/>
          </w:tcPr>
          <w:p w:rsidR="00081CA1" w:rsidRDefault="0032101C">
            <w:pPr>
              <w:pStyle w:val="TableHeaderText"/>
            </w:pPr>
            <w:r>
              <w:t>Comments</w:t>
            </w:r>
          </w:p>
        </w:tc>
      </w:tr>
      <w:tr w:rsidR="00081CA1" w:rsidTr="00081CA1">
        <w:tc>
          <w:tcPr>
            <w:tcW w:w="0" w:type="auto"/>
            <w:vAlign w:val="center"/>
          </w:tcPr>
          <w:p w:rsidR="00081CA1" w:rsidRDefault="0032101C">
            <w:pPr>
              <w:pStyle w:val="TableBodyText"/>
            </w:pPr>
            <w:r>
              <w:t>3/5/2018</w:t>
            </w:r>
          </w:p>
        </w:tc>
        <w:tc>
          <w:tcPr>
            <w:tcW w:w="0" w:type="auto"/>
            <w:vAlign w:val="center"/>
          </w:tcPr>
          <w:p w:rsidR="00081CA1" w:rsidRDefault="0032101C">
            <w:pPr>
              <w:pStyle w:val="TableBodyText"/>
            </w:pPr>
            <w:r>
              <w:t>1.0</w:t>
            </w:r>
          </w:p>
        </w:tc>
        <w:tc>
          <w:tcPr>
            <w:tcW w:w="0" w:type="auto"/>
            <w:vAlign w:val="center"/>
          </w:tcPr>
          <w:p w:rsidR="00081CA1" w:rsidRDefault="0032101C">
            <w:pPr>
              <w:pStyle w:val="TableBodyText"/>
            </w:pPr>
            <w:r>
              <w:t>New</w:t>
            </w:r>
          </w:p>
        </w:tc>
        <w:tc>
          <w:tcPr>
            <w:tcW w:w="0" w:type="auto"/>
            <w:vAlign w:val="center"/>
          </w:tcPr>
          <w:p w:rsidR="00081CA1" w:rsidRDefault="0032101C">
            <w:pPr>
              <w:pStyle w:val="TableBodyText"/>
            </w:pPr>
            <w:r>
              <w:t>Released new document.</w:t>
            </w:r>
          </w:p>
        </w:tc>
      </w:tr>
      <w:tr w:rsidR="00081CA1" w:rsidTr="00081CA1">
        <w:tc>
          <w:tcPr>
            <w:tcW w:w="0" w:type="auto"/>
            <w:vAlign w:val="center"/>
          </w:tcPr>
          <w:p w:rsidR="00081CA1" w:rsidRDefault="0032101C">
            <w:pPr>
              <w:pStyle w:val="TableBodyText"/>
            </w:pPr>
            <w:r>
              <w:t>3/23/2018</w:t>
            </w:r>
          </w:p>
        </w:tc>
        <w:tc>
          <w:tcPr>
            <w:tcW w:w="0" w:type="auto"/>
            <w:vAlign w:val="center"/>
          </w:tcPr>
          <w:p w:rsidR="00081CA1" w:rsidRDefault="0032101C">
            <w:pPr>
              <w:pStyle w:val="TableBodyText"/>
            </w:pPr>
            <w:r>
              <w:t>1.0</w:t>
            </w:r>
          </w:p>
        </w:tc>
        <w:tc>
          <w:tcPr>
            <w:tcW w:w="0" w:type="auto"/>
            <w:vAlign w:val="center"/>
          </w:tcPr>
          <w:p w:rsidR="00081CA1" w:rsidRDefault="0032101C">
            <w:pPr>
              <w:pStyle w:val="TableBodyText"/>
            </w:pPr>
            <w:r>
              <w:t>None</w:t>
            </w:r>
          </w:p>
        </w:tc>
        <w:tc>
          <w:tcPr>
            <w:tcW w:w="0" w:type="auto"/>
            <w:vAlign w:val="center"/>
          </w:tcPr>
          <w:p w:rsidR="00081CA1" w:rsidRDefault="0032101C">
            <w:pPr>
              <w:pStyle w:val="TableBodyText"/>
            </w:pPr>
            <w:r>
              <w:t>No changes to the meaning, language, or formatting of the technical content.</w:t>
            </w:r>
          </w:p>
        </w:tc>
      </w:tr>
      <w:tr w:rsidR="00081CA1" w:rsidTr="00081CA1">
        <w:tc>
          <w:tcPr>
            <w:tcW w:w="0" w:type="auto"/>
            <w:vAlign w:val="center"/>
          </w:tcPr>
          <w:p w:rsidR="00081CA1" w:rsidRDefault="0032101C">
            <w:pPr>
              <w:pStyle w:val="TableBodyText"/>
            </w:pPr>
            <w:r>
              <w:t>8/28/2018</w:t>
            </w:r>
          </w:p>
        </w:tc>
        <w:tc>
          <w:tcPr>
            <w:tcW w:w="0" w:type="auto"/>
            <w:vAlign w:val="center"/>
          </w:tcPr>
          <w:p w:rsidR="00081CA1" w:rsidRDefault="0032101C">
            <w:pPr>
              <w:pStyle w:val="TableBodyText"/>
            </w:pPr>
            <w:r>
              <w:t>1.0</w:t>
            </w:r>
          </w:p>
        </w:tc>
        <w:tc>
          <w:tcPr>
            <w:tcW w:w="0" w:type="auto"/>
            <w:vAlign w:val="center"/>
          </w:tcPr>
          <w:p w:rsidR="00081CA1" w:rsidRDefault="0032101C">
            <w:pPr>
              <w:pStyle w:val="TableBodyText"/>
            </w:pPr>
            <w:r>
              <w:t>None</w:t>
            </w:r>
          </w:p>
        </w:tc>
        <w:tc>
          <w:tcPr>
            <w:tcW w:w="0" w:type="auto"/>
            <w:vAlign w:val="center"/>
          </w:tcPr>
          <w:p w:rsidR="00081CA1" w:rsidRDefault="0032101C">
            <w:pPr>
              <w:pStyle w:val="TableBodyText"/>
            </w:pPr>
            <w:r>
              <w:t>No changes to the meaning, language, or formatting of the technical content.</w:t>
            </w:r>
          </w:p>
        </w:tc>
      </w:tr>
    </w:tbl>
    <w:p w:rsidR="00081CA1" w:rsidRDefault="0032101C">
      <w:pPr>
        <w:pStyle w:val="TOCHeading"/>
      </w:pPr>
      <w:r>
        <w:lastRenderedPageBreak/>
        <w:t>Table of Contents</w:t>
      </w:r>
    </w:p>
    <w:p w:rsidR="0032101C" w:rsidRDefault="0032101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22770131" w:history="1">
        <w:r w:rsidRPr="00B2729D">
          <w:rPr>
            <w:rStyle w:val="Hyperlink"/>
            <w:noProof/>
          </w:rPr>
          <w:t>1</w:t>
        </w:r>
        <w:r>
          <w:rPr>
            <w:rFonts w:asciiTheme="minorHAnsi" w:eastAsiaTheme="minorEastAsia" w:hAnsiTheme="minorHAnsi" w:cstheme="minorBidi"/>
            <w:b w:val="0"/>
            <w:bCs w:val="0"/>
            <w:noProof/>
            <w:sz w:val="22"/>
            <w:szCs w:val="22"/>
          </w:rPr>
          <w:tab/>
        </w:r>
        <w:r w:rsidRPr="00B2729D">
          <w:rPr>
            <w:rStyle w:val="Hyperlink"/>
            <w:noProof/>
          </w:rPr>
          <w:t>Introduction</w:t>
        </w:r>
        <w:r>
          <w:rPr>
            <w:noProof/>
            <w:webHidden/>
          </w:rPr>
          <w:tab/>
        </w:r>
        <w:r>
          <w:rPr>
            <w:noProof/>
            <w:webHidden/>
          </w:rPr>
          <w:fldChar w:fldCharType="begin"/>
        </w:r>
        <w:r>
          <w:rPr>
            <w:noProof/>
            <w:webHidden/>
          </w:rPr>
          <w:instrText xml:space="preserve"> PAGEREF _Toc522770131 \h </w:instrText>
        </w:r>
        <w:r>
          <w:rPr>
            <w:noProof/>
            <w:webHidden/>
          </w:rPr>
        </w:r>
        <w:r>
          <w:rPr>
            <w:noProof/>
            <w:webHidden/>
          </w:rPr>
          <w:fldChar w:fldCharType="separate"/>
        </w:r>
        <w:r>
          <w:rPr>
            <w:noProof/>
            <w:webHidden/>
          </w:rPr>
          <w:t>4</w:t>
        </w:r>
        <w:r>
          <w:rPr>
            <w:noProof/>
            <w:webHidden/>
          </w:rPr>
          <w:fldChar w:fldCharType="end"/>
        </w:r>
      </w:hyperlink>
    </w:p>
    <w:p w:rsidR="0032101C" w:rsidRDefault="0032101C">
      <w:pPr>
        <w:pStyle w:val="TOC2"/>
        <w:rPr>
          <w:rFonts w:asciiTheme="minorHAnsi" w:eastAsiaTheme="minorEastAsia" w:hAnsiTheme="minorHAnsi" w:cstheme="minorBidi"/>
          <w:noProof/>
          <w:sz w:val="22"/>
          <w:szCs w:val="22"/>
        </w:rPr>
      </w:pPr>
      <w:hyperlink w:anchor="_Toc522770132" w:history="1">
        <w:r w:rsidRPr="00B2729D">
          <w:rPr>
            <w:rStyle w:val="Hyperlink"/>
            <w:noProof/>
          </w:rPr>
          <w:t>1.1</w:t>
        </w:r>
        <w:r>
          <w:rPr>
            <w:rFonts w:asciiTheme="minorHAnsi" w:eastAsiaTheme="minorEastAsia" w:hAnsiTheme="minorHAnsi" w:cstheme="minorBidi"/>
            <w:noProof/>
            <w:sz w:val="22"/>
            <w:szCs w:val="22"/>
          </w:rPr>
          <w:tab/>
        </w:r>
        <w:r w:rsidRPr="00B2729D">
          <w:rPr>
            <w:rStyle w:val="Hyperlink"/>
            <w:noProof/>
          </w:rPr>
          <w:t>Glossary</w:t>
        </w:r>
        <w:r>
          <w:rPr>
            <w:noProof/>
            <w:webHidden/>
          </w:rPr>
          <w:tab/>
        </w:r>
        <w:r>
          <w:rPr>
            <w:noProof/>
            <w:webHidden/>
          </w:rPr>
          <w:fldChar w:fldCharType="begin"/>
        </w:r>
        <w:r>
          <w:rPr>
            <w:noProof/>
            <w:webHidden/>
          </w:rPr>
          <w:instrText xml:space="preserve"> PAGEREF _Toc522770132 \h </w:instrText>
        </w:r>
        <w:r>
          <w:rPr>
            <w:noProof/>
            <w:webHidden/>
          </w:rPr>
        </w:r>
        <w:r>
          <w:rPr>
            <w:noProof/>
            <w:webHidden/>
          </w:rPr>
          <w:fldChar w:fldCharType="separate"/>
        </w:r>
        <w:r>
          <w:rPr>
            <w:noProof/>
            <w:webHidden/>
          </w:rPr>
          <w:t>4</w:t>
        </w:r>
        <w:r>
          <w:rPr>
            <w:noProof/>
            <w:webHidden/>
          </w:rPr>
          <w:fldChar w:fldCharType="end"/>
        </w:r>
      </w:hyperlink>
    </w:p>
    <w:p w:rsidR="0032101C" w:rsidRDefault="0032101C">
      <w:pPr>
        <w:pStyle w:val="TOC2"/>
        <w:rPr>
          <w:rFonts w:asciiTheme="minorHAnsi" w:eastAsiaTheme="minorEastAsia" w:hAnsiTheme="minorHAnsi" w:cstheme="minorBidi"/>
          <w:noProof/>
          <w:sz w:val="22"/>
          <w:szCs w:val="22"/>
        </w:rPr>
      </w:pPr>
      <w:hyperlink w:anchor="_Toc522770133" w:history="1">
        <w:r w:rsidRPr="00B2729D">
          <w:rPr>
            <w:rStyle w:val="Hyperlink"/>
            <w:noProof/>
          </w:rPr>
          <w:t>1.2</w:t>
        </w:r>
        <w:r>
          <w:rPr>
            <w:rFonts w:asciiTheme="minorHAnsi" w:eastAsiaTheme="minorEastAsia" w:hAnsiTheme="minorHAnsi" w:cstheme="minorBidi"/>
            <w:noProof/>
            <w:sz w:val="22"/>
            <w:szCs w:val="22"/>
          </w:rPr>
          <w:tab/>
        </w:r>
        <w:r w:rsidRPr="00B2729D">
          <w:rPr>
            <w:rStyle w:val="Hyperlink"/>
            <w:noProof/>
          </w:rPr>
          <w:t>References</w:t>
        </w:r>
        <w:r>
          <w:rPr>
            <w:noProof/>
            <w:webHidden/>
          </w:rPr>
          <w:tab/>
        </w:r>
        <w:r>
          <w:rPr>
            <w:noProof/>
            <w:webHidden/>
          </w:rPr>
          <w:fldChar w:fldCharType="begin"/>
        </w:r>
        <w:r>
          <w:rPr>
            <w:noProof/>
            <w:webHidden/>
          </w:rPr>
          <w:instrText xml:space="preserve"> PAGEREF _Toc522770133 \h </w:instrText>
        </w:r>
        <w:r>
          <w:rPr>
            <w:noProof/>
            <w:webHidden/>
          </w:rPr>
        </w:r>
        <w:r>
          <w:rPr>
            <w:noProof/>
            <w:webHidden/>
          </w:rPr>
          <w:fldChar w:fldCharType="separate"/>
        </w:r>
        <w:r>
          <w:rPr>
            <w:noProof/>
            <w:webHidden/>
          </w:rPr>
          <w:t>4</w:t>
        </w:r>
        <w:r>
          <w:rPr>
            <w:noProof/>
            <w:webHidden/>
          </w:rPr>
          <w:fldChar w:fldCharType="end"/>
        </w:r>
      </w:hyperlink>
    </w:p>
    <w:p w:rsidR="0032101C" w:rsidRDefault="0032101C">
      <w:pPr>
        <w:pStyle w:val="TOC3"/>
        <w:rPr>
          <w:rFonts w:asciiTheme="minorHAnsi" w:eastAsiaTheme="minorEastAsia" w:hAnsiTheme="minorHAnsi" w:cstheme="minorBidi"/>
          <w:noProof/>
          <w:sz w:val="22"/>
          <w:szCs w:val="22"/>
        </w:rPr>
      </w:pPr>
      <w:hyperlink w:anchor="_Toc522770134" w:history="1">
        <w:r w:rsidRPr="00B2729D">
          <w:rPr>
            <w:rStyle w:val="Hyperlink"/>
            <w:noProof/>
          </w:rPr>
          <w:t>1.2.1</w:t>
        </w:r>
        <w:r>
          <w:rPr>
            <w:rFonts w:asciiTheme="minorHAnsi" w:eastAsiaTheme="minorEastAsia" w:hAnsiTheme="minorHAnsi" w:cstheme="minorBidi"/>
            <w:noProof/>
            <w:sz w:val="22"/>
            <w:szCs w:val="22"/>
          </w:rPr>
          <w:tab/>
        </w:r>
        <w:r w:rsidRPr="00B2729D">
          <w:rPr>
            <w:rStyle w:val="Hyperlink"/>
            <w:noProof/>
          </w:rPr>
          <w:t>Normative References</w:t>
        </w:r>
        <w:r>
          <w:rPr>
            <w:noProof/>
            <w:webHidden/>
          </w:rPr>
          <w:tab/>
        </w:r>
        <w:r>
          <w:rPr>
            <w:noProof/>
            <w:webHidden/>
          </w:rPr>
          <w:fldChar w:fldCharType="begin"/>
        </w:r>
        <w:r>
          <w:rPr>
            <w:noProof/>
            <w:webHidden/>
          </w:rPr>
          <w:instrText xml:space="preserve"> PAGEREF _Toc522770134 \h </w:instrText>
        </w:r>
        <w:r>
          <w:rPr>
            <w:noProof/>
            <w:webHidden/>
          </w:rPr>
        </w:r>
        <w:r>
          <w:rPr>
            <w:noProof/>
            <w:webHidden/>
          </w:rPr>
          <w:fldChar w:fldCharType="separate"/>
        </w:r>
        <w:r>
          <w:rPr>
            <w:noProof/>
            <w:webHidden/>
          </w:rPr>
          <w:t>4</w:t>
        </w:r>
        <w:r>
          <w:rPr>
            <w:noProof/>
            <w:webHidden/>
          </w:rPr>
          <w:fldChar w:fldCharType="end"/>
        </w:r>
      </w:hyperlink>
    </w:p>
    <w:p w:rsidR="0032101C" w:rsidRDefault="0032101C">
      <w:pPr>
        <w:pStyle w:val="TOC3"/>
        <w:rPr>
          <w:rFonts w:asciiTheme="minorHAnsi" w:eastAsiaTheme="minorEastAsia" w:hAnsiTheme="minorHAnsi" w:cstheme="minorBidi"/>
          <w:noProof/>
          <w:sz w:val="22"/>
          <w:szCs w:val="22"/>
        </w:rPr>
      </w:pPr>
      <w:hyperlink w:anchor="_Toc522770135" w:history="1">
        <w:r w:rsidRPr="00B2729D">
          <w:rPr>
            <w:rStyle w:val="Hyperlink"/>
            <w:noProof/>
          </w:rPr>
          <w:t>1.2.2</w:t>
        </w:r>
        <w:r>
          <w:rPr>
            <w:rFonts w:asciiTheme="minorHAnsi" w:eastAsiaTheme="minorEastAsia" w:hAnsiTheme="minorHAnsi" w:cstheme="minorBidi"/>
            <w:noProof/>
            <w:sz w:val="22"/>
            <w:szCs w:val="22"/>
          </w:rPr>
          <w:tab/>
        </w:r>
        <w:r w:rsidRPr="00B2729D">
          <w:rPr>
            <w:rStyle w:val="Hyperlink"/>
            <w:noProof/>
          </w:rPr>
          <w:t>Informative References</w:t>
        </w:r>
        <w:r>
          <w:rPr>
            <w:noProof/>
            <w:webHidden/>
          </w:rPr>
          <w:tab/>
        </w:r>
        <w:r>
          <w:rPr>
            <w:noProof/>
            <w:webHidden/>
          </w:rPr>
          <w:fldChar w:fldCharType="begin"/>
        </w:r>
        <w:r>
          <w:rPr>
            <w:noProof/>
            <w:webHidden/>
          </w:rPr>
          <w:instrText xml:space="preserve"> PAGEREF _Toc522770135 \h </w:instrText>
        </w:r>
        <w:r>
          <w:rPr>
            <w:noProof/>
            <w:webHidden/>
          </w:rPr>
        </w:r>
        <w:r>
          <w:rPr>
            <w:noProof/>
            <w:webHidden/>
          </w:rPr>
          <w:fldChar w:fldCharType="separate"/>
        </w:r>
        <w:r>
          <w:rPr>
            <w:noProof/>
            <w:webHidden/>
          </w:rPr>
          <w:t>4</w:t>
        </w:r>
        <w:r>
          <w:rPr>
            <w:noProof/>
            <w:webHidden/>
          </w:rPr>
          <w:fldChar w:fldCharType="end"/>
        </w:r>
      </w:hyperlink>
    </w:p>
    <w:p w:rsidR="0032101C" w:rsidRDefault="0032101C">
      <w:pPr>
        <w:pStyle w:val="TOC2"/>
        <w:rPr>
          <w:rFonts w:asciiTheme="minorHAnsi" w:eastAsiaTheme="minorEastAsia" w:hAnsiTheme="minorHAnsi" w:cstheme="minorBidi"/>
          <w:noProof/>
          <w:sz w:val="22"/>
          <w:szCs w:val="22"/>
        </w:rPr>
      </w:pPr>
      <w:hyperlink w:anchor="_Toc522770136" w:history="1">
        <w:r w:rsidRPr="00B2729D">
          <w:rPr>
            <w:rStyle w:val="Hyperlink"/>
            <w:noProof/>
          </w:rPr>
          <w:t>1.3</w:t>
        </w:r>
        <w:r>
          <w:rPr>
            <w:rFonts w:asciiTheme="minorHAnsi" w:eastAsiaTheme="minorEastAsia" w:hAnsiTheme="minorHAnsi" w:cstheme="minorBidi"/>
            <w:noProof/>
            <w:sz w:val="22"/>
            <w:szCs w:val="22"/>
          </w:rPr>
          <w:tab/>
        </w:r>
        <w:r w:rsidRPr="00B2729D">
          <w:rPr>
            <w:rStyle w:val="Hyperlink"/>
            <w:noProof/>
          </w:rPr>
          <w:t>Microsoft Implementations</w:t>
        </w:r>
        <w:r>
          <w:rPr>
            <w:noProof/>
            <w:webHidden/>
          </w:rPr>
          <w:tab/>
        </w:r>
        <w:r>
          <w:rPr>
            <w:noProof/>
            <w:webHidden/>
          </w:rPr>
          <w:fldChar w:fldCharType="begin"/>
        </w:r>
        <w:r>
          <w:rPr>
            <w:noProof/>
            <w:webHidden/>
          </w:rPr>
          <w:instrText xml:space="preserve"> PAGEREF _Toc522770136 \h </w:instrText>
        </w:r>
        <w:r>
          <w:rPr>
            <w:noProof/>
            <w:webHidden/>
          </w:rPr>
        </w:r>
        <w:r>
          <w:rPr>
            <w:noProof/>
            <w:webHidden/>
          </w:rPr>
          <w:fldChar w:fldCharType="separate"/>
        </w:r>
        <w:r>
          <w:rPr>
            <w:noProof/>
            <w:webHidden/>
          </w:rPr>
          <w:t>4</w:t>
        </w:r>
        <w:r>
          <w:rPr>
            <w:noProof/>
            <w:webHidden/>
          </w:rPr>
          <w:fldChar w:fldCharType="end"/>
        </w:r>
      </w:hyperlink>
    </w:p>
    <w:p w:rsidR="0032101C" w:rsidRDefault="0032101C">
      <w:pPr>
        <w:pStyle w:val="TOC2"/>
        <w:rPr>
          <w:rFonts w:asciiTheme="minorHAnsi" w:eastAsiaTheme="minorEastAsia" w:hAnsiTheme="minorHAnsi" w:cstheme="minorBidi"/>
          <w:noProof/>
          <w:sz w:val="22"/>
          <w:szCs w:val="22"/>
        </w:rPr>
      </w:pPr>
      <w:hyperlink w:anchor="_Toc522770137" w:history="1">
        <w:r w:rsidRPr="00B2729D">
          <w:rPr>
            <w:rStyle w:val="Hyperlink"/>
            <w:noProof/>
          </w:rPr>
          <w:t>1.4</w:t>
        </w:r>
        <w:r>
          <w:rPr>
            <w:rFonts w:asciiTheme="minorHAnsi" w:eastAsiaTheme="minorEastAsia" w:hAnsiTheme="minorHAnsi" w:cstheme="minorBidi"/>
            <w:noProof/>
            <w:sz w:val="22"/>
            <w:szCs w:val="22"/>
          </w:rPr>
          <w:tab/>
        </w:r>
        <w:r w:rsidRPr="00B2729D">
          <w:rPr>
            <w:rStyle w:val="Hyperlink"/>
            <w:noProof/>
          </w:rPr>
          <w:t>Standards Support Requirements</w:t>
        </w:r>
        <w:r>
          <w:rPr>
            <w:noProof/>
            <w:webHidden/>
          </w:rPr>
          <w:tab/>
        </w:r>
        <w:r>
          <w:rPr>
            <w:noProof/>
            <w:webHidden/>
          </w:rPr>
          <w:fldChar w:fldCharType="begin"/>
        </w:r>
        <w:r>
          <w:rPr>
            <w:noProof/>
            <w:webHidden/>
          </w:rPr>
          <w:instrText xml:space="preserve"> PAGEREF _Toc522770137 \h </w:instrText>
        </w:r>
        <w:r>
          <w:rPr>
            <w:noProof/>
            <w:webHidden/>
          </w:rPr>
        </w:r>
        <w:r>
          <w:rPr>
            <w:noProof/>
            <w:webHidden/>
          </w:rPr>
          <w:fldChar w:fldCharType="separate"/>
        </w:r>
        <w:r>
          <w:rPr>
            <w:noProof/>
            <w:webHidden/>
          </w:rPr>
          <w:t>5</w:t>
        </w:r>
        <w:r>
          <w:rPr>
            <w:noProof/>
            <w:webHidden/>
          </w:rPr>
          <w:fldChar w:fldCharType="end"/>
        </w:r>
      </w:hyperlink>
    </w:p>
    <w:p w:rsidR="0032101C" w:rsidRDefault="0032101C">
      <w:pPr>
        <w:pStyle w:val="TOC2"/>
        <w:rPr>
          <w:rFonts w:asciiTheme="minorHAnsi" w:eastAsiaTheme="minorEastAsia" w:hAnsiTheme="minorHAnsi" w:cstheme="minorBidi"/>
          <w:noProof/>
          <w:sz w:val="22"/>
          <w:szCs w:val="22"/>
        </w:rPr>
      </w:pPr>
      <w:hyperlink w:anchor="_Toc522770138" w:history="1">
        <w:r w:rsidRPr="00B2729D">
          <w:rPr>
            <w:rStyle w:val="Hyperlink"/>
            <w:noProof/>
          </w:rPr>
          <w:t>1.5</w:t>
        </w:r>
        <w:r>
          <w:rPr>
            <w:rFonts w:asciiTheme="minorHAnsi" w:eastAsiaTheme="minorEastAsia" w:hAnsiTheme="minorHAnsi" w:cstheme="minorBidi"/>
            <w:noProof/>
            <w:sz w:val="22"/>
            <w:szCs w:val="22"/>
          </w:rPr>
          <w:tab/>
        </w:r>
        <w:r w:rsidRPr="00B2729D">
          <w:rPr>
            <w:rStyle w:val="Hyperlink"/>
            <w:noProof/>
          </w:rPr>
          <w:t>Notation</w:t>
        </w:r>
        <w:r>
          <w:rPr>
            <w:noProof/>
            <w:webHidden/>
          </w:rPr>
          <w:tab/>
        </w:r>
        <w:r>
          <w:rPr>
            <w:noProof/>
            <w:webHidden/>
          </w:rPr>
          <w:fldChar w:fldCharType="begin"/>
        </w:r>
        <w:r>
          <w:rPr>
            <w:noProof/>
            <w:webHidden/>
          </w:rPr>
          <w:instrText xml:space="preserve"> PAGEREF _Toc522770138 \h </w:instrText>
        </w:r>
        <w:r>
          <w:rPr>
            <w:noProof/>
            <w:webHidden/>
          </w:rPr>
        </w:r>
        <w:r>
          <w:rPr>
            <w:noProof/>
            <w:webHidden/>
          </w:rPr>
          <w:fldChar w:fldCharType="separate"/>
        </w:r>
        <w:r>
          <w:rPr>
            <w:noProof/>
            <w:webHidden/>
          </w:rPr>
          <w:t>5</w:t>
        </w:r>
        <w:r>
          <w:rPr>
            <w:noProof/>
            <w:webHidden/>
          </w:rPr>
          <w:fldChar w:fldCharType="end"/>
        </w:r>
      </w:hyperlink>
    </w:p>
    <w:p w:rsidR="0032101C" w:rsidRDefault="0032101C">
      <w:pPr>
        <w:pStyle w:val="TOC1"/>
        <w:rPr>
          <w:rFonts w:asciiTheme="minorHAnsi" w:eastAsiaTheme="minorEastAsia" w:hAnsiTheme="minorHAnsi" w:cstheme="minorBidi"/>
          <w:b w:val="0"/>
          <w:bCs w:val="0"/>
          <w:noProof/>
          <w:sz w:val="22"/>
          <w:szCs w:val="22"/>
        </w:rPr>
      </w:pPr>
      <w:hyperlink w:anchor="_Toc522770139" w:history="1">
        <w:r w:rsidRPr="00B2729D">
          <w:rPr>
            <w:rStyle w:val="Hyperlink"/>
            <w:noProof/>
          </w:rPr>
          <w:t>2</w:t>
        </w:r>
        <w:r>
          <w:rPr>
            <w:rFonts w:asciiTheme="minorHAnsi" w:eastAsiaTheme="minorEastAsia" w:hAnsiTheme="minorHAnsi" w:cstheme="minorBidi"/>
            <w:b w:val="0"/>
            <w:bCs w:val="0"/>
            <w:noProof/>
            <w:sz w:val="22"/>
            <w:szCs w:val="22"/>
          </w:rPr>
          <w:tab/>
        </w:r>
        <w:r w:rsidRPr="00B2729D">
          <w:rPr>
            <w:rStyle w:val="Hyperlink"/>
            <w:noProof/>
          </w:rPr>
          <w:t>Standards Support Statements</w:t>
        </w:r>
        <w:r>
          <w:rPr>
            <w:noProof/>
            <w:webHidden/>
          </w:rPr>
          <w:tab/>
        </w:r>
        <w:r>
          <w:rPr>
            <w:noProof/>
            <w:webHidden/>
          </w:rPr>
          <w:fldChar w:fldCharType="begin"/>
        </w:r>
        <w:r>
          <w:rPr>
            <w:noProof/>
            <w:webHidden/>
          </w:rPr>
          <w:instrText xml:space="preserve"> PAGEREF _Toc522770139 \h </w:instrText>
        </w:r>
        <w:r>
          <w:rPr>
            <w:noProof/>
            <w:webHidden/>
          </w:rPr>
        </w:r>
        <w:r>
          <w:rPr>
            <w:noProof/>
            <w:webHidden/>
          </w:rPr>
          <w:fldChar w:fldCharType="separate"/>
        </w:r>
        <w:r>
          <w:rPr>
            <w:noProof/>
            <w:webHidden/>
          </w:rPr>
          <w:t>6</w:t>
        </w:r>
        <w:r>
          <w:rPr>
            <w:noProof/>
            <w:webHidden/>
          </w:rPr>
          <w:fldChar w:fldCharType="end"/>
        </w:r>
      </w:hyperlink>
    </w:p>
    <w:p w:rsidR="0032101C" w:rsidRDefault="0032101C">
      <w:pPr>
        <w:pStyle w:val="TOC2"/>
        <w:rPr>
          <w:rFonts w:asciiTheme="minorHAnsi" w:eastAsiaTheme="minorEastAsia" w:hAnsiTheme="minorHAnsi" w:cstheme="minorBidi"/>
          <w:noProof/>
          <w:sz w:val="22"/>
          <w:szCs w:val="22"/>
        </w:rPr>
      </w:pPr>
      <w:hyperlink w:anchor="_Toc522770140" w:history="1">
        <w:r w:rsidRPr="00B2729D">
          <w:rPr>
            <w:rStyle w:val="Hyperlink"/>
            <w:noProof/>
          </w:rPr>
          <w:t>2.1</w:t>
        </w:r>
        <w:r>
          <w:rPr>
            <w:rFonts w:asciiTheme="minorHAnsi" w:eastAsiaTheme="minorEastAsia" w:hAnsiTheme="minorHAnsi" w:cstheme="minorBidi"/>
            <w:noProof/>
            <w:sz w:val="22"/>
            <w:szCs w:val="22"/>
          </w:rPr>
          <w:tab/>
        </w:r>
        <w:r w:rsidRPr="00B2729D">
          <w:rPr>
            <w:rStyle w:val="Hyperlink"/>
            <w:noProof/>
          </w:rPr>
          <w:t>Normative Variations</w:t>
        </w:r>
        <w:r>
          <w:rPr>
            <w:noProof/>
            <w:webHidden/>
          </w:rPr>
          <w:tab/>
        </w:r>
        <w:r>
          <w:rPr>
            <w:noProof/>
            <w:webHidden/>
          </w:rPr>
          <w:fldChar w:fldCharType="begin"/>
        </w:r>
        <w:r>
          <w:rPr>
            <w:noProof/>
            <w:webHidden/>
          </w:rPr>
          <w:instrText xml:space="preserve"> PAGEREF _Toc522770140 \h </w:instrText>
        </w:r>
        <w:r>
          <w:rPr>
            <w:noProof/>
            <w:webHidden/>
          </w:rPr>
        </w:r>
        <w:r>
          <w:rPr>
            <w:noProof/>
            <w:webHidden/>
          </w:rPr>
          <w:fldChar w:fldCharType="separate"/>
        </w:r>
        <w:r>
          <w:rPr>
            <w:noProof/>
            <w:webHidden/>
          </w:rPr>
          <w:t>6</w:t>
        </w:r>
        <w:r>
          <w:rPr>
            <w:noProof/>
            <w:webHidden/>
          </w:rPr>
          <w:fldChar w:fldCharType="end"/>
        </w:r>
      </w:hyperlink>
    </w:p>
    <w:p w:rsidR="0032101C" w:rsidRDefault="0032101C">
      <w:pPr>
        <w:pStyle w:val="TOC3"/>
        <w:rPr>
          <w:rFonts w:asciiTheme="minorHAnsi" w:eastAsiaTheme="minorEastAsia" w:hAnsiTheme="minorHAnsi" w:cstheme="minorBidi"/>
          <w:noProof/>
          <w:sz w:val="22"/>
          <w:szCs w:val="22"/>
        </w:rPr>
      </w:pPr>
      <w:hyperlink w:anchor="_Toc522770141" w:history="1">
        <w:r w:rsidRPr="00B2729D">
          <w:rPr>
            <w:rStyle w:val="Hyperlink"/>
            <w:noProof/>
          </w:rPr>
          <w:t>2.1.1</w:t>
        </w:r>
        <w:r>
          <w:rPr>
            <w:rFonts w:asciiTheme="minorHAnsi" w:eastAsiaTheme="minorEastAsia" w:hAnsiTheme="minorHAnsi" w:cstheme="minorBidi"/>
            <w:noProof/>
            <w:sz w:val="22"/>
            <w:szCs w:val="22"/>
          </w:rPr>
          <w:tab/>
        </w:r>
        <w:r w:rsidRPr="00B2729D">
          <w:rPr>
            <w:rStyle w:val="Hyperlink"/>
            <w:noProof/>
          </w:rPr>
          <w:t>[MS-EME] Section 3.2 MediaKeySystemConfiguration dictionary</w:t>
        </w:r>
        <w:r>
          <w:rPr>
            <w:noProof/>
            <w:webHidden/>
          </w:rPr>
          <w:tab/>
        </w:r>
        <w:r>
          <w:rPr>
            <w:noProof/>
            <w:webHidden/>
          </w:rPr>
          <w:fldChar w:fldCharType="begin"/>
        </w:r>
        <w:r>
          <w:rPr>
            <w:noProof/>
            <w:webHidden/>
          </w:rPr>
          <w:instrText xml:space="preserve"> PAGEREF _Toc522770141 \h </w:instrText>
        </w:r>
        <w:r>
          <w:rPr>
            <w:noProof/>
            <w:webHidden/>
          </w:rPr>
        </w:r>
        <w:r>
          <w:rPr>
            <w:noProof/>
            <w:webHidden/>
          </w:rPr>
          <w:fldChar w:fldCharType="separate"/>
        </w:r>
        <w:r>
          <w:rPr>
            <w:noProof/>
            <w:webHidden/>
          </w:rPr>
          <w:t>6</w:t>
        </w:r>
        <w:r>
          <w:rPr>
            <w:noProof/>
            <w:webHidden/>
          </w:rPr>
          <w:fldChar w:fldCharType="end"/>
        </w:r>
      </w:hyperlink>
    </w:p>
    <w:p w:rsidR="0032101C" w:rsidRDefault="0032101C">
      <w:pPr>
        <w:pStyle w:val="TOC3"/>
        <w:rPr>
          <w:rFonts w:asciiTheme="minorHAnsi" w:eastAsiaTheme="minorEastAsia" w:hAnsiTheme="minorHAnsi" w:cstheme="minorBidi"/>
          <w:noProof/>
          <w:sz w:val="22"/>
          <w:szCs w:val="22"/>
        </w:rPr>
      </w:pPr>
      <w:hyperlink w:anchor="_Toc522770142" w:history="1">
        <w:r w:rsidRPr="00B2729D">
          <w:rPr>
            <w:rStyle w:val="Hyperlink"/>
            <w:noProof/>
          </w:rPr>
          <w:t>2.1.2</w:t>
        </w:r>
        <w:r>
          <w:rPr>
            <w:rFonts w:asciiTheme="minorHAnsi" w:eastAsiaTheme="minorEastAsia" w:hAnsiTheme="minorHAnsi" w:cstheme="minorBidi"/>
            <w:noProof/>
            <w:sz w:val="22"/>
            <w:szCs w:val="22"/>
          </w:rPr>
          <w:tab/>
        </w:r>
        <w:r w:rsidRPr="00B2729D">
          <w:rPr>
            <w:rStyle w:val="Hyperlink"/>
            <w:noProof/>
          </w:rPr>
          <w:t>[MS-EME] Section 5. MediaKeys Interface</w:t>
        </w:r>
        <w:r>
          <w:rPr>
            <w:noProof/>
            <w:webHidden/>
          </w:rPr>
          <w:tab/>
        </w:r>
        <w:r>
          <w:rPr>
            <w:noProof/>
            <w:webHidden/>
          </w:rPr>
          <w:fldChar w:fldCharType="begin"/>
        </w:r>
        <w:r>
          <w:rPr>
            <w:noProof/>
            <w:webHidden/>
          </w:rPr>
          <w:instrText xml:space="preserve"> PAGEREF _Toc522770142 \h </w:instrText>
        </w:r>
        <w:r>
          <w:rPr>
            <w:noProof/>
            <w:webHidden/>
          </w:rPr>
        </w:r>
        <w:r>
          <w:rPr>
            <w:noProof/>
            <w:webHidden/>
          </w:rPr>
          <w:fldChar w:fldCharType="separate"/>
        </w:r>
        <w:r>
          <w:rPr>
            <w:noProof/>
            <w:webHidden/>
          </w:rPr>
          <w:t>6</w:t>
        </w:r>
        <w:r>
          <w:rPr>
            <w:noProof/>
            <w:webHidden/>
          </w:rPr>
          <w:fldChar w:fldCharType="end"/>
        </w:r>
      </w:hyperlink>
    </w:p>
    <w:p w:rsidR="0032101C" w:rsidRDefault="0032101C">
      <w:pPr>
        <w:pStyle w:val="TOC3"/>
        <w:rPr>
          <w:rFonts w:asciiTheme="minorHAnsi" w:eastAsiaTheme="minorEastAsia" w:hAnsiTheme="minorHAnsi" w:cstheme="minorBidi"/>
          <w:noProof/>
          <w:sz w:val="22"/>
          <w:szCs w:val="22"/>
        </w:rPr>
      </w:pPr>
      <w:hyperlink w:anchor="_Toc522770143" w:history="1">
        <w:r w:rsidRPr="00B2729D">
          <w:rPr>
            <w:rStyle w:val="Hyperlink"/>
            <w:noProof/>
          </w:rPr>
          <w:t>2.1.3</w:t>
        </w:r>
        <w:r>
          <w:rPr>
            <w:rFonts w:asciiTheme="minorHAnsi" w:eastAsiaTheme="minorEastAsia" w:hAnsiTheme="minorHAnsi" w:cstheme="minorBidi"/>
            <w:noProof/>
            <w:sz w:val="22"/>
            <w:szCs w:val="22"/>
          </w:rPr>
          <w:tab/>
        </w:r>
        <w:r w:rsidRPr="00B2729D">
          <w:rPr>
            <w:rStyle w:val="Hyperlink"/>
            <w:noProof/>
          </w:rPr>
          <w:t>[MS-EME] Section 5.2 Storage and Persistence</w:t>
        </w:r>
        <w:r>
          <w:rPr>
            <w:noProof/>
            <w:webHidden/>
          </w:rPr>
          <w:tab/>
        </w:r>
        <w:r>
          <w:rPr>
            <w:noProof/>
            <w:webHidden/>
          </w:rPr>
          <w:fldChar w:fldCharType="begin"/>
        </w:r>
        <w:r>
          <w:rPr>
            <w:noProof/>
            <w:webHidden/>
          </w:rPr>
          <w:instrText xml:space="preserve"> PAGEREF _Toc522770143 \h </w:instrText>
        </w:r>
        <w:r>
          <w:rPr>
            <w:noProof/>
            <w:webHidden/>
          </w:rPr>
        </w:r>
        <w:r>
          <w:rPr>
            <w:noProof/>
            <w:webHidden/>
          </w:rPr>
          <w:fldChar w:fldCharType="separate"/>
        </w:r>
        <w:r>
          <w:rPr>
            <w:noProof/>
            <w:webHidden/>
          </w:rPr>
          <w:t>7</w:t>
        </w:r>
        <w:r>
          <w:rPr>
            <w:noProof/>
            <w:webHidden/>
          </w:rPr>
          <w:fldChar w:fldCharType="end"/>
        </w:r>
      </w:hyperlink>
    </w:p>
    <w:p w:rsidR="0032101C" w:rsidRDefault="0032101C">
      <w:pPr>
        <w:pStyle w:val="TOC3"/>
        <w:rPr>
          <w:rFonts w:asciiTheme="minorHAnsi" w:eastAsiaTheme="minorEastAsia" w:hAnsiTheme="minorHAnsi" w:cstheme="minorBidi"/>
          <w:noProof/>
          <w:sz w:val="22"/>
          <w:szCs w:val="22"/>
        </w:rPr>
      </w:pPr>
      <w:hyperlink w:anchor="_Toc522770144" w:history="1">
        <w:r w:rsidRPr="00B2729D">
          <w:rPr>
            <w:rStyle w:val="Hyperlink"/>
            <w:noProof/>
          </w:rPr>
          <w:t>2.1.4</w:t>
        </w:r>
        <w:r>
          <w:rPr>
            <w:rFonts w:asciiTheme="minorHAnsi" w:eastAsiaTheme="minorEastAsia" w:hAnsiTheme="minorHAnsi" w:cstheme="minorBidi"/>
            <w:noProof/>
            <w:sz w:val="22"/>
            <w:szCs w:val="22"/>
          </w:rPr>
          <w:tab/>
        </w:r>
        <w:r w:rsidRPr="00B2729D">
          <w:rPr>
            <w:rStyle w:val="Hyperlink"/>
            <w:noProof/>
          </w:rPr>
          <w:t>[MS-EME] Section 6. MediaKeySession Interface</w:t>
        </w:r>
        <w:r>
          <w:rPr>
            <w:noProof/>
            <w:webHidden/>
          </w:rPr>
          <w:tab/>
        </w:r>
        <w:r>
          <w:rPr>
            <w:noProof/>
            <w:webHidden/>
          </w:rPr>
          <w:fldChar w:fldCharType="begin"/>
        </w:r>
        <w:r>
          <w:rPr>
            <w:noProof/>
            <w:webHidden/>
          </w:rPr>
          <w:instrText xml:space="preserve"> PAGEREF _Toc522770144 \h </w:instrText>
        </w:r>
        <w:r>
          <w:rPr>
            <w:noProof/>
            <w:webHidden/>
          </w:rPr>
        </w:r>
        <w:r>
          <w:rPr>
            <w:noProof/>
            <w:webHidden/>
          </w:rPr>
          <w:fldChar w:fldCharType="separate"/>
        </w:r>
        <w:r>
          <w:rPr>
            <w:noProof/>
            <w:webHidden/>
          </w:rPr>
          <w:t>7</w:t>
        </w:r>
        <w:r>
          <w:rPr>
            <w:noProof/>
            <w:webHidden/>
          </w:rPr>
          <w:fldChar w:fldCharType="end"/>
        </w:r>
      </w:hyperlink>
    </w:p>
    <w:p w:rsidR="0032101C" w:rsidRDefault="0032101C">
      <w:pPr>
        <w:pStyle w:val="TOC3"/>
        <w:rPr>
          <w:rFonts w:asciiTheme="minorHAnsi" w:eastAsiaTheme="minorEastAsia" w:hAnsiTheme="minorHAnsi" w:cstheme="minorBidi"/>
          <w:noProof/>
          <w:sz w:val="22"/>
          <w:szCs w:val="22"/>
        </w:rPr>
      </w:pPr>
      <w:hyperlink w:anchor="_Toc522770145" w:history="1">
        <w:r w:rsidRPr="00B2729D">
          <w:rPr>
            <w:rStyle w:val="Hyperlink"/>
            <w:noProof/>
          </w:rPr>
          <w:t>2.1.5</w:t>
        </w:r>
        <w:r>
          <w:rPr>
            <w:rFonts w:asciiTheme="minorHAnsi" w:eastAsiaTheme="minorEastAsia" w:hAnsiTheme="minorHAnsi" w:cstheme="minorBidi"/>
            <w:noProof/>
            <w:sz w:val="22"/>
            <w:szCs w:val="22"/>
          </w:rPr>
          <w:tab/>
        </w:r>
        <w:r w:rsidRPr="00B2729D">
          <w:rPr>
            <w:rStyle w:val="Hyperlink"/>
            <w:noProof/>
          </w:rPr>
          <w:t>[MS-EME] Section 6.4.2 Update Key Statuses</w:t>
        </w:r>
        <w:r>
          <w:rPr>
            <w:noProof/>
            <w:webHidden/>
          </w:rPr>
          <w:tab/>
        </w:r>
        <w:r>
          <w:rPr>
            <w:noProof/>
            <w:webHidden/>
          </w:rPr>
          <w:fldChar w:fldCharType="begin"/>
        </w:r>
        <w:r>
          <w:rPr>
            <w:noProof/>
            <w:webHidden/>
          </w:rPr>
          <w:instrText xml:space="preserve"> PAGEREF _Toc522770145 \h </w:instrText>
        </w:r>
        <w:r>
          <w:rPr>
            <w:noProof/>
            <w:webHidden/>
          </w:rPr>
        </w:r>
        <w:r>
          <w:rPr>
            <w:noProof/>
            <w:webHidden/>
          </w:rPr>
          <w:fldChar w:fldCharType="separate"/>
        </w:r>
        <w:r>
          <w:rPr>
            <w:noProof/>
            <w:webHidden/>
          </w:rPr>
          <w:t>7</w:t>
        </w:r>
        <w:r>
          <w:rPr>
            <w:noProof/>
            <w:webHidden/>
          </w:rPr>
          <w:fldChar w:fldCharType="end"/>
        </w:r>
      </w:hyperlink>
    </w:p>
    <w:p w:rsidR="0032101C" w:rsidRDefault="0032101C">
      <w:pPr>
        <w:pStyle w:val="TOC3"/>
        <w:rPr>
          <w:rFonts w:asciiTheme="minorHAnsi" w:eastAsiaTheme="minorEastAsia" w:hAnsiTheme="minorHAnsi" w:cstheme="minorBidi"/>
          <w:noProof/>
          <w:sz w:val="22"/>
          <w:szCs w:val="22"/>
        </w:rPr>
      </w:pPr>
      <w:hyperlink w:anchor="_Toc522770146" w:history="1">
        <w:r w:rsidRPr="00B2729D">
          <w:rPr>
            <w:rStyle w:val="Hyperlink"/>
            <w:noProof/>
          </w:rPr>
          <w:t>2.1.6</w:t>
        </w:r>
        <w:r>
          <w:rPr>
            <w:rFonts w:asciiTheme="minorHAnsi" w:eastAsiaTheme="minorEastAsia" w:hAnsiTheme="minorHAnsi" w:cstheme="minorBidi"/>
            <w:noProof/>
            <w:sz w:val="22"/>
            <w:szCs w:val="22"/>
          </w:rPr>
          <w:tab/>
        </w:r>
        <w:r w:rsidRPr="00B2729D">
          <w:rPr>
            <w:rStyle w:val="Hyperlink"/>
            <w:noProof/>
          </w:rPr>
          <w:t>[MS-EME] Section 7. HTMLMediaElement Extensions</w:t>
        </w:r>
        <w:r>
          <w:rPr>
            <w:noProof/>
            <w:webHidden/>
          </w:rPr>
          <w:tab/>
        </w:r>
        <w:r>
          <w:rPr>
            <w:noProof/>
            <w:webHidden/>
          </w:rPr>
          <w:fldChar w:fldCharType="begin"/>
        </w:r>
        <w:r>
          <w:rPr>
            <w:noProof/>
            <w:webHidden/>
          </w:rPr>
          <w:instrText xml:space="preserve"> PAGEREF _Toc522770146 \h </w:instrText>
        </w:r>
        <w:r>
          <w:rPr>
            <w:noProof/>
            <w:webHidden/>
          </w:rPr>
        </w:r>
        <w:r>
          <w:rPr>
            <w:noProof/>
            <w:webHidden/>
          </w:rPr>
          <w:fldChar w:fldCharType="separate"/>
        </w:r>
        <w:r>
          <w:rPr>
            <w:noProof/>
            <w:webHidden/>
          </w:rPr>
          <w:t>8</w:t>
        </w:r>
        <w:r>
          <w:rPr>
            <w:noProof/>
            <w:webHidden/>
          </w:rPr>
          <w:fldChar w:fldCharType="end"/>
        </w:r>
      </w:hyperlink>
    </w:p>
    <w:p w:rsidR="0032101C" w:rsidRDefault="0032101C">
      <w:pPr>
        <w:pStyle w:val="TOC2"/>
        <w:rPr>
          <w:rFonts w:asciiTheme="minorHAnsi" w:eastAsiaTheme="minorEastAsia" w:hAnsiTheme="minorHAnsi" w:cstheme="minorBidi"/>
          <w:noProof/>
          <w:sz w:val="22"/>
          <w:szCs w:val="22"/>
        </w:rPr>
      </w:pPr>
      <w:hyperlink w:anchor="_Toc522770147" w:history="1">
        <w:r w:rsidRPr="00B2729D">
          <w:rPr>
            <w:rStyle w:val="Hyperlink"/>
            <w:noProof/>
          </w:rPr>
          <w:t>2.2</w:t>
        </w:r>
        <w:r>
          <w:rPr>
            <w:rFonts w:asciiTheme="minorHAnsi" w:eastAsiaTheme="minorEastAsia" w:hAnsiTheme="minorHAnsi" w:cstheme="minorBidi"/>
            <w:noProof/>
            <w:sz w:val="22"/>
            <w:szCs w:val="22"/>
          </w:rPr>
          <w:tab/>
        </w:r>
        <w:r w:rsidRPr="00B2729D">
          <w:rPr>
            <w:rStyle w:val="Hyperlink"/>
            <w:noProof/>
          </w:rPr>
          <w:t>Clarifications</w:t>
        </w:r>
        <w:r>
          <w:rPr>
            <w:noProof/>
            <w:webHidden/>
          </w:rPr>
          <w:tab/>
        </w:r>
        <w:r>
          <w:rPr>
            <w:noProof/>
            <w:webHidden/>
          </w:rPr>
          <w:fldChar w:fldCharType="begin"/>
        </w:r>
        <w:r>
          <w:rPr>
            <w:noProof/>
            <w:webHidden/>
          </w:rPr>
          <w:instrText xml:space="preserve"> PAGEREF _Toc522770147 \h </w:instrText>
        </w:r>
        <w:r>
          <w:rPr>
            <w:noProof/>
            <w:webHidden/>
          </w:rPr>
        </w:r>
        <w:r>
          <w:rPr>
            <w:noProof/>
            <w:webHidden/>
          </w:rPr>
          <w:fldChar w:fldCharType="separate"/>
        </w:r>
        <w:r>
          <w:rPr>
            <w:noProof/>
            <w:webHidden/>
          </w:rPr>
          <w:t>8</w:t>
        </w:r>
        <w:r>
          <w:rPr>
            <w:noProof/>
            <w:webHidden/>
          </w:rPr>
          <w:fldChar w:fldCharType="end"/>
        </w:r>
      </w:hyperlink>
    </w:p>
    <w:p w:rsidR="0032101C" w:rsidRDefault="0032101C">
      <w:pPr>
        <w:pStyle w:val="TOC2"/>
        <w:rPr>
          <w:rFonts w:asciiTheme="minorHAnsi" w:eastAsiaTheme="minorEastAsia" w:hAnsiTheme="minorHAnsi" w:cstheme="minorBidi"/>
          <w:noProof/>
          <w:sz w:val="22"/>
          <w:szCs w:val="22"/>
        </w:rPr>
      </w:pPr>
      <w:hyperlink w:anchor="_Toc522770148" w:history="1">
        <w:r w:rsidRPr="00B2729D">
          <w:rPr>
            <w:rStyle w:val="Hyperlink"/>
            <w:noProof/>
          </w:rPr>
          <w:t>2.3</w:t>
        </w:r>
        <w:r>
          <w:rPr>
            <w:rFonts w:asciiTheme="minorHAnsi" w:eastAsiaTheme="minorEastAsia" w:hAnsiTheme="minorHAnsi" w:cstheme="minorBidi"/>
            <w:noProof/>
            <w:sz w:val="22"/>
            <w:szCs w:val="22"/>
          </w:rPr>
          <w:tab/>
        </w:r>
        <w:r w:rsidRPr="00B2729D">
          <w:rPr>
            <w:rStyle w:val="Hyperlink"/>
            <w:noProof/>
          </w:rPr>
          <w:t>Extensions</w:t>
        </w:r>
        <w:r>
          <w:rPr>
            <w:noProof/>
            <w:webHidden/>
          </w:rPr>
          <w:tab/>
        </w:r>
        <w:r>
          <w:rPr>
            <w:noProof/>
            <w:webHidden/>
          </w:rPr>
          <w:fldChar w:fldCharType="begin"/>
        </w:r>
        <w:r>
          <w:rPr>
            <w:noProof/>
            <w:webHidden/>
          </w:rPr>
          <w:instrText xml:space="preserve"> PAGEREF _Toc522770148 \h </w:instrText>
        </w:r>
        <w:r>
          <w:rPr>
            <w:noProof/>
            <w:webHidden/>
          </w:rPr>
        </w:r>
        <w:r>
          <w:rPr>
            <w:noProof/>
            <w:webHidden/>
          </w:rPr>
          <w:fldChar w:fldCharType="separate"/>
        </w:r>
        <w:r>
          <w:rPr>
            <w:noProof/>
            <w:webHidden/>
          </w:rPr>
          <w:t>8</w:t>
        </w:r>
        <w:r>
          <w:rPr>
            <w:noProof/>
            <w:webHidden/>
          </w:rPr>
          <w:fldChar w:fldCharType="end"/>
        </w:r>
      </w:hyperlink>
    </w:p>
    <w:p w:rsidR="0032101C" w:rsidRDefault="0032101C">
      <w:pPr>
        <w:pStyle w:val="TOC2"/>
        <w:rPr>
          <w:rFonts w:asciiTheme="minorHAnsi" w:eastAsiaTheme="minorEastAsia" w:hAnsiTheme="minorHAnsi" w:cstheme="minorBidi"/>
          <w:noProof/>
          <w:sz w:val="22"/>
          <w:szCs w:val="22"/>
        </w:rPr>
      </w:pPr>
      <w:hyperlink w:anchor="_Toc522770149" w:history="1">
        <w:r w:rsidRPr="00B2729D">
          <w:rPr>
            <w:rStyle w:val="Hyperlink"/>
            <w:noProof/>
          </w:rPr>
          <w:t>2.4</w:t>
        </w:r>
        <w:r>
          <w:rPr>
            <w:rFonts w:asciiTheme="minorHAnsi" w:eastAsiaTheme="minorEastAsia" w:hAnsiTheme="minorHAnsi" w:cstheme="minorBidi"/>
            <w:noProof/>
            <w:sz w:val="22"/>
            <w:szCs w:val="22"/>
          </w:rPr>
          <w:tab/>
        </w:r>
        <w:r w:rsidRPr="00B2729D">
          <w:rPr>
            <w:rStyle w:val="Hyperlink"/>
            <w:noProof/>
          </w:rPr>
          <w:t>Error Handling</w:t>
        </w:r>
        <w:r>
          <w:rPr>
            <w:noProof/>
            <w:webHidden/>
          </w:rPr>
          <w:tab/>
        </w:r>
        <w:r>
          <w:rPr>
            <w:noProof/>
            <w:webHidden/>
          </w:rPr>
          <w:fldChar w:fldCharType="begin"/>
        </w:r>
        <w:r>
          <w:rPr>
            <w:noProof/>
            <w:webHidden/>
          </w:rPr>
          <w:instrText xml:space="preserve"> PAGEREF _Toc522770149 \h </w:instrText>
        </w:r>
        <w:r>
          <w:rPr>
            <w:noProof/>
            <w:webHidden/>
          </w:rPr>
        </w:r>
        <w:r>
          <w:rPr>
            <w:noProof/>
            <w:webHidden/>
          </w:rPr>
          <w:fldChar w:fldCharType="separate"/>
        </w:r>
        <w:r>
          <w:rPr>
            <w:noProof/>
            <w:webHidden/>
          </w:rPr>
          <w:t>8</w:t>
        </w:r>
        <w:r>
          <w:rPr>
            <w:noProof/>
            <w:webHidden/>
          </w:rPr>
          <w:fldChar w:fldCharType="end"/>
        </w:r>
      </w:hyperlink>
    </w:p>
    <w:p w:rsidR="0032101C" w:rsidRDefault="0032101C">
      <w:pPr>
        <w:pStyle w:val="TOC2"/>
        <w:rPr>
          <w:rFonts w:asciiTheme="minorHAnsi" w:eastAsiaTheme="minorEastAsia" w:hAnsiTheme="minorHAnsi" w:cstheme="minorBidi"/>
          <w:noProof/>
          <w:sz w:val="22"/>
          <w:szCs w:val="22"/>
        </w:rPr>
      </w:pPr>
      <w:hyperlink w:anchor="_Toc522770150" w:history="1">
        <w:r w:rsidRPr="00B2729D">
          <w:rPr>
            <w:rStyle w:val="Hyperlink"/>
            <w:noProof/>
          </w:rPr>
          <w:t>2.5</w:t>
        </w:r>
        <w:r>
          <w:rPr>
            <w:rFonts w:asciiTheme="minorHAnsi" w:eastAsiaTheme="minorEastAsia" w:hAnsiTheme="minorHAnsi" w:cstheme="minorBidi"/>
            <w:noProof/>
            <w:sz w:val="22"/>
            <w:szCs w:val="22"/>
          </w:rPr>
          <w:tab/>
        </w:r>
        <w:r w:rsidRPr="00B2729D">
          <w:rPr>
            <w:rStyle w:val="Hyperlink"/>
            <w:noProof/>
          </w:rPr>
          <w:t>Security</w:t>
        </w:r>
        <w:r>
          <w:rPr>
            <w:noProof/>
            <w:webHidden/>
          </w:rPr>
          <w:tab/>
        </w:r>
        <w:r>
          <w:rPr>
            <w:noProof/>
            <w:webHidden/>
          </w:rPr>
          <w:fldChar w:fldCharType="begin"/>
        </w:r>
        <w:r>
          <w:rPr>
            <w:noProof/>
            <w:webHidden/>
          </w:rPr>
          <w:instrText xml:space="preserve"> PAGEREF _Toc522770150 \h </w:instrText>
        </w:r>
        <w:r>
          <w:rPr>
            <w:noProof/>
            <w:webHidden/>
          </w:rPr>
        </w:r>
        <w:r>
          <w:rPr>
            <w:noProof/>
            <w:webHidden/>
          </w:rPr>
          <w:fldChar w:fldCharType="separate"/>
        </w:r>
        <w:r>
          <w:rPr>
            <w:noProof/>
            <w:webHidden/>
          </w:rPr>
          <w:t>8</w:t>
        </w:r>
        <w:r>
          <w:rPr>
            <w:noProof/>
            <w:webHidden/>
          </w:rPr>
          <w:fldChar w:fldCharType="end"/>
        </w:r>
      </w:hyperlink>
    </w:p>
    <w:p w:rsidR="0032101C" w:rsidRDefault="0032101C">
      <w:pPr>
        <w:pStyle w:val="TOC1"/>
        <w:rPr>
          <w:rFonts w:asciiTheme="minorHAnsi" w:eastAsiaTheme="minorEastAsia" w:hAnsiTheme="minorHAnsi" w:cstheme="minorBidi"/>
          <w:b w:val="0"/>
          <w:bCs w:val="0"/>
          <w:noProof/>
          <w:sz w:val="22"/>
          <w:szCs w:val="22"/>
        </w:rPr>
      </w:pPr>
      <w:hyperlink w:anchor="_Toc522770151" w:history="1">
        <w:r w:rsidRPr="00B2729D">
          <w:rPr>
            <w:rStyle w:val="Hyperlink"/>
            <w:noProof/>
          </w:rPr>
          <w:t>3</w:t>
        </w:r>
        <w:r>
          <w:rPr>
            <w:rFonts w:asciiTheme="minorHAnsi" w:eastAsiaTheme="minorEastAsia" w:hAnsiTheme="minorHAnsi" w:cstheme="minorBidi"/>
            <w:b w:val="0"/>
            <w:bCs w:val="0"/>
            <w:noProof/>
            <w:sz w:val="22"/>
            <w:szCs w:val="22"/>
          </w:rPr>
          <w:tab/>
        </w:r>
        <w:r w:rsidRPr="00B2729D">
          <w:rPr>
            <w:rStyle w:val="Hyperlink"/>
            <w:noProof/>
          </w:rPr>
          <w:t>Change Tracking</w:t>
        </w:r>
        <w:r>
          <w:rPr>
            <w:noProof/>
            <w:webHidden/>
          </w:rPr>
          <w:tab/>
        </w:r>
        <w:r>
          <w:rPr>
            <w:noProof/>
            <w:webHidden/>
          </w:rPr>
          <w:fldChar w:fldCharType="begin"/>
        </w:r>
        <w:r>
          <w:rPr>
            <w:noProof/>
            <w:webHidden/>
          </w:rPr>
          <w:instrText xml:space="preserve"> PAGEREF _Toc522770151 \h </w:instrText>
        </w:r>
        <w:r>
          <w:rPr>
            <w:noProof/>
            <w:webHidden/>
          </w:rPr>
        </w:r>
        <w:r>
          <w:rPr>
            <w:noProof/>
            <w:webHidden/>
          </w:rPr>
          <w:fldChar w:fldCharType="separate"/>
        </w:r>
        <w:r>
          <w:rPr>
            <w:noProof/>
            <w:webHidden/>
          </w:rPr>
          <w:t>9</w:t>
        </w:r>
        <w:r>
          <w:rPr>
            <w:noProof/>
            <w:webHidden/>
          </w:rPr>
          <w:fldChar w:fldCharType="end"/>
        </w:r>
      </w:hyperlink>
    </w:p>
    <w:p w:rsidR="0032101C" w:rsidRDefault="0032101C">
      <w:pPr>
        <w:pStyle w:val="TOC1"/>
        <w:rPr>
          <w:rFonts w:asciiTheme="minorHAnsi" w:eastAsiaTheme="minorEastAsia" w:hAnsiTheme="minorHAnsi" w:cstheme="minorBidi"/>
          <w:b w:val="0"/>
          <w:bCs w:val="0"/>
          <w:noProof/>
          <w:sz w:val="22"/>
          <w:szCs w:val="22"/>
        </w:rPr>
      </w:pPr>
      <w:hyperlink w:anchor="_Toc522770152" w:history="1">
        <w:r w:rsidRPr="00B2729D">
          <w:rPr>
            <w:rStyle w:val="Hyperlink"/>
            <w:noProof/>
          </w:rPr>
          <w:t>4</w:t>
        </w:r>
        <w:r>
          <w:rPr>
            <w:rFonts w:asciiTheme="minorHAnsi" w:eastAsiaTheme="minorEastAsia" w:hAnsiTheme="minorHAnsi" w:cstheme="minorBidi"/>
            <w:b w:val="0"/>
            <w:bCs w:val="0"/>
            <w:noProof/>
            <w:sz w:val="22"/>
            <w:szCs w:val="22"/>
          </w:rPr>
          <w:tab/>
        </w:r>
        <w:r w:rsidRPr="00B2729D">
          <w:rPr>
            <w:rStyle w:val="Hyperlink"/>
            <w:noProof/>
          </w:rPr>
          <w:t>Index</w:t>
        </w:r>
        <w:r>
          <w:rPr>
            <w:noProof/>
            <w:webHidden/>
          </w:rPr>
          <w:tab/>
        </w:r>
        <w:r>
          <w:rPr>
            <w:noProof/>
            <w:webHidden/>
          </w:rPr>
          <w:fldChar w:fldCharType="begin"/>
        </w:r>
        <w:r>
          <w:rPr>
            <w:noProof/>
            <w:webHidden/>
          </w:rPr>
          <w:instrText xml:space="preserve"> PAGEREF _Toc522770152 \h </w:instrText>
        </w:r>
        <w:r>
          <w:rPr>
            <w:noProof/>
            <w:webHidden/>
          </w:rPr>
        </w:r>
        <w:r>
          <w:rPr>
            <w:noProof/>
            <w:webHidden/>
          </w:rPr>
          <w:fldChar w:fldCharType="separate"/>
        </w:r>
        <w:r>
          <w:rPr>
            <w:noProof/>
            <w:webHidden/>
          </w:rPr>
          <w:t>10</w:t>
        </w:r>
        <w:r>
          <w:rPr>
            <w:noProof/>
            <w:webHidden/>
          </w:rPr>
          <w:fldChar w:fldCharType="end"/>
        </w:r>
      </w:hyperlink>
    </w:p>
    <w:p w:rsidR="00081CA1" w:rsidRDefault="0032101C">
      <w:r>
        <w:fldChar w:fldCharType="end"/>
      </w:r>
    </w:p>
    <w:p w:rsidR="00081CA1" w:rsidRDefault="0032101C">
      <w:pPr>
        <w:pStyle w:val="Heading1"/>
      </w:pPr>
      <w:bookmarkStart w:id="1" w:name="section_11a75ff441e84304822b65aa2e4b3d9b"/>
      <w:bookmarkStart w:id="2" w:name="_Toc522770131"/>
      <w:r>
        <w:lastRenderedPageBreak/>
        <w:t>Introduction</w:t>
      </w:r>
      <w:bookmarkEnd w:id="1"/>
      <w:bookmarkEnd w:id="2"/>
      <w:r>
        <w:fldChar w:fldCharType="begin"/>
      </w:r>
      <w:r>
        <w:instrText xml:space="preserve"> XE "Introduction" </w:instrText>
      </w:r>
      <w:r>
        <w:fldChar w:fldCharType="end"/>
      </w:r>
    </w:p>
    <w:p w:rsidR="00081CA1" w:rsidRDefault="0032101C">
      <w:r>
        <w:t xml:space="preserve">This document describes the level of support provided by Microsoft Edge for the </w:t>
      </w:r>
      <w:r>
        <w:rPr>
          <w:i/>
        </w:rPr>
        <w:t>Encrypted Media Extensions</w:t>
      </w:r>
      <w:r>
        <w:t xml:space="preserve"> specification </w:t>
      </w:r>
      <w:hyperlink r:id="rId15">
        <w:r>
          <w:rPr>
            <w:rStyle w:val="Hyperlink"/>
          </w:rPr>
          <w:t>[W3C-EME]</w:t>
        </w:r>
      </w:hyperlink>
      <w:r>
        <w:t>, published 18 September 2017. The [W3</w:t>
      </w:r>
      <w:r>
        <w:t xml:space="preserve">C-EME] recommendation extends the </w:t>
      </w:r>
      <w:hyperlink r:id="rId16" w:history="1">
        <w:r>
          <w:rPr>
            <w:rStyle w:val="Hyperlink"/>
          </w:rPr>
          <w:t>HTMLMediaElement</w:t>
        </w:r>
      </w:hyperlink>
      <w:r>
        <w:t xml:space="preserve"> interface specified in </w:t>
      </w:r>
      <w:hyperlink r:id="rId17">
        <w:r>
          <w:rPr>
            <w:rStyle w:val="Hyperlink"/>
          </w:rPr>
          <w:t>[W3C-HTML51]</w:t>
        </w:r>
      </w:hyperlink>
      <w:r>
        <w:t>. It defines an API to control playback</w:t>
      </w:r>
      <w:r>
        <w:t xml:space="preserve"> of encrypted content, supporting use cases ranging from simple clear key decryption to high value video (given an appropriate user agent implementation). License/key exchange is controlled by the application, facilitating the development of robust playbac</w:t>
      </w:r>
      <w:r>
        <w:t>k applications that support a variety of content decryption and protection technologies.</w:t>
      </w:r>
    </w:p>
    <w:p w:rsidR="00081CA1" w:rsidRDefault="0032101C">
      <w:pPr>
        <w:pStyle w:val="Heading2"/>
      </w:pPr>
      <w:bookmarkStart w:id="3" w:name="section_eb6e7d7c752c49759de37243dff2a4d0"/>
      <w:bookmarkStart w:id="4" w:name="_Toc522770132"/>
      <w:r>
        <w:t>Glossary</w:t>
      </w:r>
      <w:bookmarkEnd w:id="3"/>
      <w:bookmarkEnd w:id="4"/>
      <w:r>
        <w:fldChar w:fldCharType="begin"/>
      </w:r>
      <w:r>
        <w:instrText xml:space="preserve"> XE "Glossary" </w:instrText>
      </w:r>
      <w:r>
        <w:fldChar w:fldCharType="end"/>
      </w:r>
    </w:p>
    <w:p w:rsidR="00081CA1" w:rsidRDefault="0032101C">
      <w:pPr>
        <w:ind w:left="548" w:hanging="274"/>
      </w:pPr>
      <w:r>
        <w:rPr>
          <w:b/>
        </w:rPr>
        <w:t>MAY, SHOULD, MUST, SHOULD NOT, MUST NOT:</w:t>
      </w:r>
      <w:r>
        <w:t xml:space="preserve"> These terms (in all caps) are used as defined in </w:t>
      </w:r>
      <w:hyperlink r:id="rId18">
        <w:r>
          <w:rPr>
            <w:rStyle w:val="Hyperlink"/>
          </w:rPr>
          <w:t>[RFC2119]</w:t>
        </w:r>
      </w:hyperlink>
      <w:r>
        <w:t>. All statements of optional behavior use either MAY, SHOULD, or SHOULD NOT.</w:t>
      </w:r>
    </w:p>
    <w:p w:rsidR="00081CA1" w:rsidRDefault="0032101C">
      <w:pPr>
        <w:pStyle w:val="Heading2"/>
      </w:pPr>
      <w:bookmarkStart w:id="5" w:name="section_b0720775ccd64ebaae776a723f07415a"/>
      <w:bookmarkStart w:id="6" w:name="_Toc522770133"/>
      <w:r>
        <w:t>References</w:t>
      </w:r>
      <w:bookmarkEnd w:id="5"/>
      <w:bookmarkEnd w:id="6"/>
    </w:p>
    <w:p w:rsidR="00081CA1" w:rsidRDefault="0032101C">
      <w:r w:rsidRPr="00301053">
        <w:t>Links to a document in the Microsoft Open Specifications library point to the correct section in the most recently published version of the refer</w:t>
      </w:r>
      <w:r w:rsidRPr="00301053">
        <w:t xml:space="preserve">enced document. However, because individual documents in the library are not updated at the same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081CA1" w:rsidRDefault="0032101C">
      <w:pPr>
        <w:pStyle w:val="Heading3"/>
      </w:pPr>
      <w:bookmarkStart w:id="7" w:name="section_deb8e9cb2d3a40719cc392e19a20c9df"/>
      <w:bookmarkStart w:id="8" w:name="_Toc522770134"/>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81CA1" w:rsidRDefault="0032101C">
      <w:r>
        <w:t xml:space="preserve">We conduct frequent surveys of the normative references to assure their continued availability. If you have any issue with finding a normative reference, please contact </w:t>
      </w:r>
      <w:hyperlink r:id="rId20" w:history="1">
        <w:r>
          <w:rPr>
            <w:rStyle w:val="Hyperlink"/>
          </w:rPr>
          <w:t>dochelp@microsoft.com</w:t>
        </w:r>
      </w:hyperlink>
      <w:r>
        <w:t xml:space="preserve">. We will assist you </w:t>
      </w:r>
      <w:r>
        <w:t xml:space="preserve">in finding the relevant information. </w:t>
      </w:r>
    </w:p>
    <w:p w:rsidR="00081CA1" w:rsidRDefault="0032101C">
      <w:pPr>
        <w:spacing w:after="200"/>
      </w:pPr>
      <w:r>
        <w:t xml:space="preserve">[RFC2119] Bradner, S., "Key words for use in RFCs to Indicate Requirement Levels", BCP 14, RFC 2119, March 1997, </w:t>
      </w:r>
      <w:hyperlink r:id="rId21">
        <w:r>
          <w:rPr>
            <w:rStyle w:val="Hyperlink"/>
          </w:rPr>
          <w:t>http://www.rfc-editor.org/rfc/rfc2119.tx</w:t>
        </w:r>
        <w:r>
          <w:rPr>
            <w:rStyle w:val="Hyperlink"/>
          </w:rPr>
          <w:t>t</w:t>
        </w:r>
      </w:hyperlink>
    </w:p>
    <w:p w:rsidR="00081CA1" w:rsidRDefault="0032101C">
      <w:pPr>
        <w:spacing w:after="200"/>
      </w:pPr>
      <w:r>
        <w:t xml:space="preserve">[W3C-EME] World Wide Web Consortium, "Encrypted Media Extensions", W3C Recommendation 18 September 2017, </w:t>
      </w:r>
      <w:hyperlink r:id="rId22">
        <w:r>
          <w:rPr>
            <w:rStyle w:val="Hyperlink"/>
          </w:rPr>
          <w:t>https://www.w3.org/TR/encrypted-media/</w:t>
        </w:r>
      </w:hyperlink>
    </w:p>
    <w:p w:rsidR="00081CA1" w:rsidRDefault="0032101C">
      <w:pPr>
        <w:spacing w:after="200"/>
      </w:pPr>
      <w:r>
        <w:t>[W3C-HTML51] World Wide Web Consortium, "HTM</w:t>
      </w:r>
      <w:r>
        <w:t xml:space="preserve">L 5.1", W3C Recommendation 1 November 2016, </w:t>
      </w:r>
      <w:hyperlink r:id="rId23">
        <w:r>
          <w:rPr>
            <w:rStyle w:val="Hyperlink"/>
          </w:rPr>
          <w:t>https://www.w3.org/TR/2016/REC-html51-20161101/</w:t>
        </w:r>
      </w:hyperlink>
    </w:p>
    <w:p w:rsidR="00081CA1" w:rsidRDefault="0032101C">
      <w:pPr>
        <w:pStyle w:val="Heading3"/>
      </w:pPr>
      <w:bookmarkStart w:id="9" w:name="section_07f82766ba494b3d930c5f7a5feb8b88"/>
      <w:bookmarkStart w:id="10" w:name="_Toc522770135"/>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81CA1" w:rsidRDefault="0032101C">
      <w:pPr>
        <w:spacing w:after="200"/>
      </w:pPr>
      <w:r>
        <w:t>None.</w:t>
      </w:r>
    </w:p>
    <w:p w:rsidR="00081CA1" w:rsidRDefault="0032101C">
      <w:pPr>
        <w:pStyle w:val="Heading2"/>
      </w:pPr>
      <w:bookmarkStart w:id="11" w:name="section_f67cd437c1dc4dc89d68a232f4393506"/>
      <w:bookmarkStart w:id="12" w:name="_Toc522770136"/>
      <w:r>
        <w:t>Micro</w:t>
      </w:r>
      <w:r>
        <w:t>soft Implementations</w:t>
      </w:r>
      <w:bookmarkEnd w:id="11"/>
      <w:bookmarkEnd w:id="12"/>
    </w:p>
    <w:p w:rsidR="00081CA1" w:rsidRDefault="0032101C">
      <w:r>
        <w:t xml:space="preserve">The following Microsoft web browsers implement some portion of the </w:t>
      </w:r>
      <w:hyperlink r:id="rId24">
        <w:r>
          <w:rPr>
            <w:rStyle w:val="Hyperlink"/>
          </w:rPr>
          <w:t>[W3C-EME]</w:t>
        </w:r>
      </w:hyperlink>
      <w:r>
        <w:t xml:space="preserve"> specification:</w:t>
      </w:r>
    </w:p>
    <w:p w:rsidR="00081CA1" w:rsidRDefault="0032101C">
      <w:pPr>
        <w:pStyle w:val="ListParagraph"/>
        <w:numPr>
          <w:ilvl w:val="0"/>
          <w:numId w:val="47"/>
        </w:numPr>
      </w:pPr>
      <w:r>
        <w:t xml:space="preserve">Microsoft Edge </w:t>
      </w:r>
    </w:p>
    <w:p w:rsidR="00081CA1" w:rsidRDefault="0032101C">
      <w:r>
        <w:t xml:space="preserve">Each browser version may implement multiple document </w:t>
      </w:r>
      <w:r>
        <w:t>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081CA1" w:rsidTr="00081CA1">
        <w:trPr>
          <w:cnfStyle w:val="100000000000" w:firstRow="1" w:lastRow="0" w:firstColumn="0" w:lastColumn="0" w:oddVBand="0" w:evenVBand="0" w:oddHBand="0" w:evenHBand="0" w:firstRowFirstColumn="0" w:firstRowLastColumn="0" w:lastRowFirstColumn="0" w:lastRowLastColumn="0"/>
          <w:tblHeader/>
        </w:trPr>
        <w:tc>
          <w:tcPr>
            <w:tcW w:w="3168" w:type="dxa"/>
          </w:tcPr>
          <w:p w:rsidR="00081CA1" w:rsidRDefault="0032101C">
            <w:pPr>
              <w:pStyle w:val="TableHeaderText"/>
            </w:pPr>
            <w:r>
              <w:t>Browser Version</w:t>
            </w:r>
          </w:p>
        </w:tc>
        <w:tc>
          <w:tcPr>
            <w:tcW w:w="3168" w:type="dxa"/>
          </w:tcPr>
          <w:p w:rsidR="00081CA1" w:rsidRDefault="0032101C">
            <w:pPr>
              <w:pStyle w:val="TableHeaderText"/>
            </w:pPr>
            <w:r>
              <w:t>Document Modes Supported</w:t>
            </w:r>
          </w:p>
        </w:tc>
      </w:tr>
      <w:tr w:rsidR="00081CA1" w:rsidTr="00081CA1">
        <w:tc>
          <w:tcPr>
            <w:tcW w:w="3168" w:type="dxa"/>
          </w:tcPr>
          <w:p w:rsidR="00081CA1" w:rsidRDefault="0032101C">
            <w:pPr>
              <w:pStyle w:val="TableBodyText"/>
            </w:pPr>
            <w:r>
              <w:t xml:space="preserve">Microsoft Edge </w:t>
            </w:r>
          </w:p>
        </w:tc>
        <w:tc>
          <w:tcPr>
            <w:tcW w:w="3168" w:type="dxa"/>
          </w:tcPr>
          <w:p w:rsidR="00081CA1" w:rsidRDefault="0032101C">
            <w:pPr>
              <w:pStyle w:val="TableBodyText"/>
            </w:pPr>
            <w:r>
              <w:t>EdgeHTML Mode</w:t>
            </w:r>
          </w:p>
        </w:tc>
      </w:tr>
    </w:tbl>
    <w:p w:rsidR="00081CA1" w:rsidRDefault="0032101C">
      <w:pPr>
        <w:spacing w:before="0" w:after="0"/>
      </w:pPr>
      <w:r>
        <w:lastRenderedPageBreak/>
        <w:t>For each variation pres</w:t>
      </w:r>
      <w:r>
        <w:t>ented in this document there is a list of the document modes and browser versions that exhibit the behavior described by the variation. All combinations of modes and versions that are not listed conform to the specification. For example, the following list</w:t>
      </w:r>
      <w:r>
        <w:t xml:space="preserve"> for a variation indicates that the variation exists in three document modes in all browser versions that support these modes:</w:t>
      </w:r>
    </w:p>
    <w:p w:rsidR="00081CA1" w:rsidRDefault="0032101C">
      <w:pPr>
        <w:spacing w:before="0" w:after="0"/>
        <w:ind w:firstLine="720"/>
      </w:pPr>
      <w:r>
        <w:rPr>
          <w:i/>
        </w:rPr>
        <w:t>Quirks Mode, IE7 Mode, and IE8 Mode (All Versions)</w:t>
      </w:r>
    </w:p>
    <w:p w:rsidR="00081CA1" w:rsidRDefault="0032101C">
      <w:pPr>
        <w:pStyle w:val="Heading2"/>
      </w:pPr>
      <w:bookmarkStart w:id="13" w:name="section_98256c298d6a4c16b6f7bb1329272f8b"/>
      <w:bookmarkStart w:id="14" w:name="_Toc522770137"/>
      <w:r>
        <w:t>Standards Support Requirements</w:t>
      </w:r>
      <w:bookmarkEnd w:id="13"/>
      <w:bookmarkEnd w:id="14"/>
    </w:p>
    <w:p w:rsidR="00081CA1" w:rsidRDefault="0032101C">
      <w:pPr>
        <w:spacing w:after="225"/>
        <w:textAlignment w:val="top"/>
      </w:pPr>
      <w:r>
        <w:t xml:space="preserve">To conform to </w:t>
      </w:r>
      <w:hyperlink r:id="rId25">
        <w:r>
          <w:rPr>
            <w:rStyle w:val="Hyperlink"/>
          </w:rPr>
          <w:t>[W3C-EME]</w:t>
        </w:r>
      </w:hyperlink>
      <w:r>
        <w:t>, a user agent must implement all required portions of the specification. Any optional portions that have been implemented must also be implemented as described by the specification. Normative language is usually u</w:t>
      </w:r>
      <w:r>
        <w:t xml:space="preserve">sed to define both required and optional portions. (For more information, see </w:t>
      </w:r>
      <w:hyperlink r:id="rId26">
        <w:r>
          <w:rPr>
            <w:rStyle w:val="Hyperlink"/>
          </w:rPr>
          <w:t>[RFC2119]</w:t>
        </w:r>
      </w:hyperlink>
      <w:r>
        <w:t>.)</w:t>
      </w:r>
    </w:p>
    <w:p w:rsidR="00081CA1" w:rsidRDefault="0032101C">
      <w:pPr>
        <w:spacing w:after="225"/>
        <w:textAlignment w:val="top"/>
      </w:pPr>
      <w:r>
        <w:t>The following table lists the sections of [W3C-EME] and whether they are considered normative or info</w:t>
      </w:r>
      <w:r>
        <w:t>rmative.</w:t>
      </w:r>
    </w:p>
    <w:tbl>
      <w:tblPr>
        <w:tblStyle w:val="Table-ShadedHeaderIndented"/>
        <w:tblW w:w="0" w:type="auto"/>
        <w:tblLook w:val="0420" w:firstRow="1" w:lastRow="0" w:firstColumn="0" w:lastColumn="0" w:noHBand="0" w:noVBand="1"/>
      </w:tblPr>
      <w:tblGrid>
        <w:gridCol w:w="3168"/>
        <w:gridCol w:w="3168"/>
      </w:tblGrid>
      <w:tr w:rsidR="00081CA1" w:rsidTr="00081CA1">
        <w:trPr>
          <w:cnfStyle w:val="100000000000" w:firstRow="1" w:lastRow="0" w:firstColumn="0" w:lastColumn="0" w:oddVBand="0" w:evenVBand="0" w:oddHBand="0" w:evenHBand="0" w:firstRowFirstColumn="0" w:firstRowLastColumn="0" w:lastRowFirstColumn="0" w:lastRowLastColumn="0"/>
          <w:tblHeader/>
        </w:trPr>
        <w:tc>
          <w:tcPr>
            <w:tcW w:w="3168" w:type="dxa"/>
          </w:tcPr>
          <w:p w:rsidR="00081CA1" w:rsidRDefault="0032101C">
            <w:pPr>
              <w:pStyle w:val="TableHeaderText"/>
            </w:pPr>
            <w:r>
              <w:t>Sections</w:t>
            </w:r>
          </w:p>
        </w:tc>
        <w:tc>
          <w:tcPr>
            <w:tcW w:w="3168" w:type="dxa"/>
          </w:tcPr>
          <w:p w:rsidR="00081CA1" w:rsidRDefault="0032101C">
            <w:pPr>
              <w:pStyle w:val="TableHeaderText"/>
            </w:pPr>
            <w:r>
              <w:t>Normative/Informative</w:t>
            </w:r>
          </w:p>
        </w:tc>
      </w:tr>
      <w:tr w:rsidR="00081CA1" w:rsidTr="00081CA1">
        <w:trPr>
          <w:trHeight w:val="285"/>
        </w:trPr>
        <w:tc>
          <w:tcPr>
            <w:tcW w:w="3168" w:type="dxa"/>
          </w:tcPr>
          <w:p w:rsidR="00081CA1" w:rsidRDefault="0032101C">
            <w:pPr>
              <w:pStyle w:val="TableBodyText"/>
            </w:pPr>
            <w:r>
              <w:t>1-2</w:t>
            </w:r>
          </w:p>
        </w:tc>
        <w:tc>
          <w:tcPr>
            <w:tcW w:w="3168" w:type="dxa"/>
          </w:tcPr>
          <w:p w:rsidR="00081CA1" w:rsidRDefault="0032101C">
            <w:pPr>
              <w:pStyle w:val="TableBodyText"/>
            </w:pPr>
            <w:r>
              <w:t>Informative</w:t>
            </w:r>
          </w:p>
        </w:tc>
      </w:tr>
      <w:tr w:rsidR="00081CA1" w:rsidTr="00081CA1">
        <w:tc>
          <w:tcPr>
            <w:tcW w:w="3168" w:type="dxa"/>
          </w:tcPr>
          <w:p w:rsidR="00081CA1" w:rsidRDefault="0032101C">
            <w:pPr>
              <w:pStyle w:val="TableBodyText"/>
            </w:pPr>
            <w:r>
              <w:t>3-12</w:t>
            </w:r>
          </w:p>
        </w:tc>
        <w:tc>
          <w:tcPr>
            <w:tcW w:w="3168" w:type="dxa"/>
          </w:tcPr>
          <w:p w:rsidR="00081CA1" w:rsidRDefault="0032101C">
            <w:pPr>
              <w:pStyle w:val="TableBodyText"/>
            </w:pPr>
            <w:r>
              <w:t>Normative</w:t>
            </w:r>
          </w:p>
        </w:tc>
      </w:tr>
      <w:tr w:rsidR="00081CA1" w:rsidTr="00081CA1">
        <w:tc>
          <w:tcPr>
            <w:tcW w:w="3168" w:type="dxa"/>
          </w:tcPr>
          <w:p w:rsidR="00081CA1" w:rsidRDefault="0032101C">
            <w:pPr>
              <w:pStyle w:val="TableBodyText"/>
            </w:pPr>
            <w:r>
              <w:t>13-14, A</w:t>
            </w:r>
          </w:p>
        </w:tc>
        <w:tc>
          <w:tcPr>
            <w:tcW w:w="3168" w:type="dxa"/>
          </w:tcPr>
          <w:p w:rsidR="00081CA1" w:rsidRDefault="0032101C">
            <w:pPr>
              <w:pStyle w:val="TableBodyText"/>
            </w:pPr>
            <w:r>
              <w:t>Informative</w:t>
            </w:r>
          </w:p>
        </w:tc>
      </w:tr>
    </w:tbl>
    <w:p w:rsidR="00081CA1" w:rsidRDefault="00081CA1"/>
    <w:p w:rsidR="00081CA1" w:rsidRDefault="0032101C">
      <w:pPr>
        <w:pStyle w:val="Heading2"/>
      </w:pPr>
      <w:bookmarkStart w:id="15" w:name="section_e58cb00c59c14bd5967c1c0a698ea82a"/>
      <w:bookmarkStart w:id="16" w:name="_Toc522770138"/>
      <w:r>
        <w:t>Notation</w:t>
      </w:r>
      <w:bookmarkEnd w:id="15"/>
      <w:bookmarkEnd w:id="16"/>
    </w:p>
    <w:p w:rsidR="00081CA1" w:rsidRDefault="0032101C">
      <w:r>
        <w:t xml:space="preserve">The following notations are used in this document to differentiate between notes of clarification, variation from the specification, and points of </w:t>
      </w:r>
      <w:r>
        <w:t>extensibility.</w:t>
      </w:r>
    </w:p>
    <w:tbl>
      <w:tblPr>
        <w:tblStyle w:val="Table-ShadedHeader"/>
        <w:tblW w:w="4911" w:type="pct"/>
        <w:tblLook w:val="04A0" w:firstRow="1" w:lastRow="0" w:firstColumn="1" w:lastColumn="0" w:noHBand="0" w:noVBand="1"/>
      </w:tblPr>
      <w:tblGrid>
        <w:gridCol w:w="1007"/>
        <w:gridCol w:w="8412"/>
      </w:tblGrid>
      <w:tr w:rsidR="00081CA1" w:rsidTr="00081CA1">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081CA1" w:rsidRDefault="0032101C">
            <w:pPr>
              <w:pStyle w:val="TableHeaderText"/>
            </w:pPr>
            <w:r>
              <w:t>Notation</w:t>
            </w:r>
          </w:p>
        </w:tc>
        <w:tc>
          <w:tcPr>
            <w:tcW w:w="0" w:type="auto"/>
            <w:hideMark/>
          </w:tcPr>
          <w:p w:rsidR="00081CA1" w:rsidRDefault="0032101C">
            <w:pPr>
              <w:pStyle w:val="TableHeaderText"/>
            </w:pPr>
            <w:r>
              <w:t>Explanation</w:t>
            </w:r>
          </w:p>
        </w:tc>
      </w:tr>
      <w:tr w:rsidR="00081CA1" w:rsidTr="00081CA1">
        <w:tc>
          <w:tcPr>
            <w:tcW w:w="493" w:type="pct"/>
            <w:hideMark/>
          </w:tcPr>
          <w:p w:rsidR="00081CA1" w:rsidRDefault="0032101C">
            <w:pPr>
              <w:pStyle w:val="TableBodyText"/>
            </w:pPr>
            <w:r>
              <w:t>C####</w:t>
            </w:r>
          </w:p>
        </w:tc>
        <w:tc>
          <w:tcPr>
            <w:tcW w:w="0" w:type="auto"/>
            <w:hideMark/>
          </w:tcPr>
          <w:p w:rsidR="00081CA1" w:rsidRDefault="0032101C">
            <w:pPr>
              <w:pStyle w:val="TableBodyText"/>
            </w:pPr>
            <w:r>
              <w:t>This identifies a clarification of ambiguity in the target specification. This includes imprecise statements, omitted information, discrepancies, and errata. This does not include data formatting clarifications.</w:t>
            </w:r>
          </w:p>
        </w:tc>
      </w:tr>
      <w:tr w:rsidR="00081CA1" w:rsidTr="00081CA1">
        <w:tc>
          <w:tcPr>
            <w:tcW w:w="493" w:type="pct"/>
            <w:hideMark/>
          </w:tcPr>
          <w:p w:rsidR="00081CA1" w:rsidRDefault="0032101C">
            <w:pPr>
              <w:pStyle w:val="TableBodyText"/>
            </w:pPr>
            <w:r>
              <w:t>V####</w:t>
            </w:r>
          </w:p>
        </w:tc>
        <w:tc>
          <w:tcPr>
            <w:tcW w:w="0" w:type="auto"/>
            <w:hideMark/>
          </w:tcPr>
          <w:p w:rsidR="00081CA1" w:rsidRDefault="0032101C">
            <w:pPr>
              <w:pStyle w:val="TableBodyText"/>
            </w:pPr>
            <w:r>
              <w:t xml:space="preserve">This identifies an intended point of variability in the target specification such as the use of MAY, SHOULD, or RECOMMENDED. (See </w:t>
            </w:r>
            <w:hyperlink r:id="rId27">
              <w:r>
                <w:rPr>
                  <w:rStyle w:val="Hyperlink"/>
                </w:rPr>
                <w:t>[RFC2119]</w:t>
              </w:r>
            </w:hyperlink>
            <w:r>
              <w:t>.) This does not include extensibility points.</w:t>
            </w:r>
          </w:p>
        </w:tc>
      </w:tr>
      <w:tr w:rsidR="00081CA1" w:rsidTr="00081CA1">
        <w:tc>
          <w:tcPr>
            <w:tcW w:w="493" w:type="pct"/>
            <w:hideMark/>
          </w:tcPr>
          <w:p w:rsidR="00081CA1" w:rsidRDefault="0032101C">
            <w:pPr>
              <w:pStyle w:val="TableBodyText"/>
            </w:pPr>
            <w:r>
              <w:t>E####</w:t>
            </w:r>
          </w:p>
        </w:tc>
        <w:tc>
          <w:tcPr>
            <w:tcW w:w="0" w:type="auto"/>
            <w:hideMark/>
          </w:tcPr>
          <w:p w:rsidR="00081CA1" w:rsidRDefault="0032101C">
            <w:pPr>
              <w:pStyle w:val="TableBodyText"/>
            </w:pPr>
            <w:r>
              <w:t>Because the use of extensibility points (such as optional implementation-specific data) can impair interoperability, this profile identifies such points in the target specification.</w:t>
            </w:r>
          </w:p>
        </w:tc>
      </w:tr>
    </w:tbl>
    <w:p w:rsidR="00081CA1" w:rsidRDefault="0032101C">
      <w:r>
        <w:t xml:space="preserve">For document mode and browser version notation, see also section </w:t>
      </w:r>
      <w:hyperlink w:anchor="Section_f67cd437c1dc4dc89d68a232f4393506" w:history="1">
        <w:r>
          <w:rPr>
            <w:rStyle w:val="Hyperlink"/>
          </w:rPr>
          <w:t>1.3</w:t>
        </w:r>
      </w:hyperlink>
      <w:r>
        <w:t>.</w:t>
      </w:r>
    </w:p>
    <w:p w:rsidR="00081CA1" w:rsidRDefault="0032101C">
      <w:pPr>
        <w:pStyle w:val="Heading1"/>
      </w:pPr>
      <w:bookmarkStart w:id="17" w:name="section_512467180a974b9d8928d3d206b29971"/>
      <w:bookmarkStart w:id="18" w:name="_Toc522770139"/>
      <w:r>
        <w:lastRenderedPageBreak/>
        <w:t>Standards Support Statements</w:t>
      </w:r>
      <w:bookmarkEnd w:id="17"/>
      <w:bookmarkEnd w:id="18"/>
    </w:p>
    <w:p w:rsidR="00081CA1" w:rsidRDefault="0032101C">
      <w:r>
        <w:t xml:space="preserve">This section contains all variations, clarifications, and extensions for the Microsoft implementation of </w:t>
      </w:r>
      <w:hyperlink r:id="rId28">
        <w:r>
          <w:rPr>
            <w:rStyle w:val="Hyperlink"/>
          </w:rPr>
          <w:t>[W3C-EME]</w:t>
        </w:r>
      </w:hyperlink>
      <w:r>
        <w:t>.</w:t>
      </w:r>
    </w:p>
    <w:p w:rsidR="00081CA1" w:rsidRDefault="0032101C">
      <w:pPr>
        <w:pStyle w:val="ListParagraph"/>
        <w:numPr>
          <w:ilvl w:val="0"/>
          <w:numId w:val="48"/>
        </w:numPr>
      </w:pPr>
      <w:r>
        <w:t xml:space="preserve">Section </w:t>
      </w:r>
      <w:hyperlink w:anchor="Section_9096fabd9c714d5fbcf4b89394bbe7fd" w:history="1">
        <w:r>
          <w:rPr>
            <w:rStyle w:val="Hyperlink"/>
          </w:rPr>
          <w:t>2.1</w:t>
        </w:r>
      </w:hyperlink>
      <w:r>
        <w:t xml:space="preserve"> describes normative variations from the MUST requirements of the specification. </w:t>
      </w:r>
    </w:p>
    <w:p w:rsidR="00081CA1" w:rsidRDefault="0032101C">
      <w:pPr>
        <w:pStyle w:val="ListParagraph"/>
        <w:numPr>
          <w:ilvl w:val="0"/>
          <w:numId w:val="48"/>
        </w:numPr>
      </w:pPr>
      <w:r>
        <w:t xml:space="preserve">Section </w:t>
      </w:r>
      <w:hyperlink w:anchor="Section_aa4e2d5c15924539a198aa1b91725212" w:history="1">
        <w:r>
          <w:rPr>
            <w:rStyle w:val="Hyperlink"/>
          </w:rPr>
          <w:t>2.2</w:t>
        </w:r>
      </w:hyperlink>
      <w:r>
        <w:t xml:space="preserve"> describes c</w:t>
      </w:r>
      <w:r>
        <w:t xml:space="preserve">larifications of the MAY and SHOULD requirements. </w:t>
      </w:r>
    </w:p>
    <w:p w:rsidR="00081CA1" w:rsidRDefault="0032101C">
      <w:pPr>
        <w:pStyle w:val="ListParagraph"/>
        <w:numPr>
          <w:ilvl w:val="0"/>
          <w:numId w:val="48"/>
        </w:numPr>
      </w:pPr>
      <w:r>
        <w:t xml:space="preserve">Section </w:t>
      </w:r>
      <w:hyperlink w:anchor="Section_4d7b4956aef24e4ebe940d37f58622e2" w:history="1">
        <w:r>
          <w:rPr>
            <w:rStyle w:val="Hyperlink"/>
          </w:rPr>
          <w:t>2.3</w:t>
        </w:r>
      </w:hyperlink>
      <w:r>
        <w:t xml:space="preserve"> describes extensions to the requirements.</w:t>
      </w:r>
    </w:p>
    <w:p w:rsidR="00081CA1" w:rsidRDefault="0032101C">
      <w:pPr>
        <w:pStyle w:val="ListParagraph"/>
        <w:numPr>
          <w:ilvl w:val="0"/>
          <w:numId w:val="48"/>
        </w:numPr>
      </w:pPr>
      <w:r>
        <w:t xml:space="preserve">Section </w:t>
      </w:r>
      <w:hyperlink w:anchor="Section_743924ac3d1d47c6b596954f4087a3ac" w:history="1">
        <w:r>
          <w:rPr>
            <w:rStyle w:val="Hyperlink"/>
          </w:rPr>
          <w:t>2.4</w:t>
        </w:r>
      </w:hyperlink>
      <w:r>
        <w:t xml:space="preserve"> considers error han</w:t>
      </w:r>
      <w:r>
        <w:t>dling aspects of the implementation.</w:t>
      </w:r>
    </w:p>
    <w:p w:rsidR="00081CA1" w:rsidRDefault="0032101C">
      <w:pPr>
        <w:pStyle w:val="ListParagraph"/>
        <w:numPr>
          <w:ilvl w:val="0"/>
          <w:numId w:val="48"/>
        </w:numPr>
      </w:pPr>
      <w:r>
        <w:t xml:space="preserve">Section </w:t>
      </w:r>
      <w:hyperlink w:anchor="Section_aa54ea7e295f4509a83cf4aa2d354df8" w:history="1">
        <w:r>
          <w:rPr>
            <w:rStyle w:val="Hyperlink"/>
          </w:rPr>
          <w:t>2.5</w:t>
        </w:r>
      </w:hyperlink>
      <w:r>
        <w:t xml:space="preserve"> considers security aspects of the implementation.</w:t>
      </w:r>
    </w:p>
    <w:p w:rsidR="00081CA1" w:rsidRDefault="0032101C">
      <w:pPr>
        <w:pStyle w:val="Heading2"/>
      </w:pPr>
      <w:bookmarkStart w:id="19" w:name="section_9096fabd9c714d5fbcf4b89394bbe7fd"/>
      <w:bookmarkStart w:id="20" w:name="_Toc522770140"/>
      <w:r>
        <w:t>Normative Variations</w:t>
      </w:r>
      <w:bookmarkEnd w:id="19"/>
      <w:bookmarkEnd w:id="20"/>
    </w:p>
    <w:p w:rsidR="00081CA1" w:rsidRDefault="0032101C">
      <w:r>
        <w:t xml:space="preserve">The following subsections describe normative variations from the MUST requirements of </w:t>
      </w:r>
      <w:hyperlink r:id="rId29">
        <w:r>
          <w:rPr>
            <w:rStyle w:val="Hyperlink"/>
          </w:rPr>
          <w:t>[W3C-EME]</w:t>
        </w:r>
      </w:hyperlink>
      <w:r>
        <w:t>.</w:t>
      </w:r>
    </w:p>
    <w:p w:rsidR="00081CA1" w:rsidRDefault="0032101C">
      <w:pPr>
        <w:pStyle w:val="Heading3"/>
      </w:pPr>
      <w:bookmarkStart w:id="21" w:name="section_2b4772a311111111a854716cdaa06502"/>
      <w:bookmarkStart w:id="22" w:name="_Toc522770141"/>
      <w:r>
        <w:t>[MS-EME] Section 3.2 MediaKeySystemConfiguration dictionary</w:t>
      </w:r>
      <w:bookmarkEnd w:id="21"/>
      <w:bookmarkEnd w:id="22"/>
    </w:p>
    <w:p w:rsidR="00081CA1" w:rsidRDefault="0032101C">
      <w:r>
        <w:t>V0001: The label and sessionTypes</w:t>
      </w:r>
      <w:r>
        <w:t xml:space="preserve"> types are not supported</w:t>
      </w:r>
    </w:p>
    <w:p w:rsidR="00081CA1" w:rsidRDefault="0032101C">
      <w:r>
        <w:t>The specification states:</w:t>
      </w:r>
    </w:p>
    <w:p w:rsidR="00081CA1" w:rsidRDefault="0032101C">
      <w:pPr>
        <w:pStyle w:val="Code"/>
      </w:pPr>
      <w:r>
        <w:t>3.2 MediaKeySystemConfiguration dictionary</w:t>
      </w:r>
    </w:p>
    <w:p w:rsidR="00081CA1" w:rsidRDefault="0032101C">
      <w:pPr>
        <w:pStyle w:val="Code"/>
      </w:pPr>
      <w:r>
        <w:t>...</w:t>
      </w:r>
    </w:p>
    <w:p w:rsidR="00081CA1" w:rsidRDefault="0032101C">
      <w:pPr>
        <w:pStyle w:val="Code"/>
      </w:pPr>
      <w:r>
        <w:t>WebIDL</w:t>
      </w:r>
    </w:p>
    <w:p w:rsidR="00081CA1" w:rsidRDefault="00081CA1">
      <w:pPr>
        <w:pStyle w:val="Code"/>
      </w:pPr>
    </w:p>
    <w:p w:rsidR="00081CA1" w:rsidRDefault="0032101C">
      <w:pPr>
        <w:pStyle w:val="Code"/>
      </w:pPr>
      <w:r>
        <w:t xml:space="preserve">    dictionary MediaKeySystemConfiguration {</w:t>
      </w:r>
    </w:p>
    <w:p w:rsidR="00081CA1" w:rsidRDefault="0032101C">
      <w:pPr>
        <w:pStyle w:val="Code"/>
      </w:pPr>
      <w:r>
        <w:t xml:space="preserve">        DOMString            label = "";</w:t>
      </w:r>
    </w:p>
    <w:p w:rsidR="00081CA1" w:rsidRDefault="0032101C">
      <w:pPr>
        <w:pStyle w:val="Code"/>
      </w:pPr>
      <w:r>
        <w:t xml:space="preserve">        ...</w:t>
      </w:r>
    </w:p>
    <w:p w:rsidR="00081CA1" w:rsidRDefault="0032101C">
      <w:pPr>
        <w:pStyle w:val="Code"/>
      </w:pPr>
      <w:r>
        <w:t xml:space="preserve">        sequence&lt;DOMString&gt;  sessionTypes;</w:t>
      </w:r>
    </w:p>
    <w:p w:rsidR="00081CA1" w:rsidRDefault="0032101C">
      <w:pPr>
        <w:pStyle w:val="Code"/>
      </w:pPr>
      <w:r>
        <w:t xml:space="preserve">    };</w:t>
      </w:r>
    </w:p>
    <w:p w:rsidR="00081CA1" w:rsidRDefault="0032101C">
      <w:r>
        <w:rPr>
          <w:b/>
          <w:i/>
        </w:rPr>
        <w:t>EdgeHTML Mode</w:t>
      </w:r>
    </w:p>
    <w:p w:rsidR="00081CA1" w:rsidRDefault="0032101C">
      <w:r>
        <w:t xml:space="preserve">The </w:t>
      </w:r>
      <w:r>
        <w:rPr>
          <w:rStyle w:val="InlineCode"/>
        </w:rPr>
        <w:t>label</w:t>
      </w:r>
      <w:r>
        <w:t xml:space="preserve"> and </w:t>
      </w:r>
      <w:r>
        <w:rPr>
          <w:rStyle w:val="InlineCode"/>
        </w:rPr>
        <w:t>sessionTypes</w:t>
      </w:r>
      <w:r>
        <w:t xml:space="preserve"> types are not supported.</w:t>
      </w:r>
    </w:p>
    <w:p w:rsidR="00081CA1" w:rsidRDefault="00081CA1"/>
    <w:p w:rsidR="00081CA1" w:rsidRDefault="0032101C">
      <w:pPr>
        <w:pStyle w:val="Heading3"/>
      </w:pPr>
      <w:bookmarkStart w:id="23" w:name="section_d04b79da11111111b56fd302268831b1"/>
      <w:bookmarkStart w:id="24" w:name="_Toc522770142"/>
      <w:r>
        <w:t>[MS-EME] Section 5. MediaKeys Interface</w:t>
      </w:r>
      <w:bookmarkEnd w:id="23"/>
      <w:bookmarkEnd w:id="24"/>
    </w:p>
    <w:p w:rsidR="00081CA1" w:rsidRDefault="0032101C">
      <w:r>
        <w:t>V0002: The setServerCertificate method does not return a Promise&lt;boolean&gt;</w:t>
      </w:r>
    </w:p>
    <w:p w:rsidR="00081CA1" w:rsidRDefault="0032101C">
      <w:r>
        <w:t>The specification states:</w:t>
      </w:r>
    </w:p>
    <w:p w:rsidR="00081CA1" w:rsidRDefault="0032101C">
      <w:pPr>
        <w:pStyle w:val="Code"/>
      </w:pPr>
      <w:r>
        <w:t>5. MediaKeys Interface</w:t>
      </w:r>
    </w:p>
    <w:p w:rsidR="00081CA1" w:rsidRDefault="00081CA1">
      <w:pPr>
        <w:pStyle w:val="Code"/>
      </w:pPr>
    </w:p>
    <w:p w:rsidR="00081CA1" w:rsidRDefault="0032101C">
      <w:pPr>
        <w:pStyle w:val="Code"/>
      </w:pPr>
      <w:r>
        <w:t>The MediaKeys object repr</w:t>
      </w:r>
      <w:r>
        <w:t xml:space="preserve">esents a set of keys that an associated HTMLMediaElement can use </w:t>
      </w:r>
    </w:p>
    <w:p w:rsidR="00081CA1" w:rsidRDefault="0032101C">
      <w:pPr>
        <w:pStyle w:val="Code"/>
      </w:pPr>
      <w:r>
        <w:t xml:space="preserve">for decryption of media data during playback. It also represents a CDM instance. </w:t>
      </w:r>
    </w:p>
    <w:p w:rsidR="00081CA1" w:rsidRDefault="0032101C">
      <w:pPr>
        <w:pStyle w:val="Code"/>
      </w:pPr>
      <w:r>
        <w:t>...</w:t>
      </w:r>
    </w:p>
    <w:p w:rsidR="00081CA1" w:rsidRDefault="0032101C">
      <w:pPr>
        <w:pStyle w:val="Code"/>
      </w:pPr>
      <w:r>
        <w:t>WebIDL</w:t>
      </w:r>
    </w:p>
    <w:p w:rsidR="00081CA1" w:rsidRDefault="0032101C">
      <w:pPr>
        <w:pStyle w:val="Code"/>
      </w:pPr>
      <w:r>
        <w:t xml:space="preserve">    [SecureContext]</w:t>
      </w:r>
    </w:p>
    <w:p w:rsidR="00081CA1" w:rsidRDefault="0032101C">
      <w:pPr>
        <w:pStyle w:val="Code"/>
      </w:pPr>
      <w:r>
        <w:t xml:space="preserve">    interface MediaKeys {</w:t>
      </w:r>
    </w:p>
    <w:p w:rsidR="00081CA1" w:rsidRDefault="0032101C">
      <w:pPr>
        <w:pStyle w:val="Code"/>
      </w:pPr>
      <w:r>
        <w:t xml:space="preserve">        MediaKeySession  createSession(optional MediaKeySessionType</w:t>
      </w:r>
    </w:p>
    <w:p w:rsidR="00081CA1" w:rsidRDefault="0032101C">
      <w:pPr>
        <w:pStyle w:val="Code"/>
      </w:pPr>
      <w:r>
        <w:t xml:space="preserve">            sessionType = "temporary");</w:t>
      </w:r>
    </w:p>
    <w:p w:rsidR="00081CA1" w:rsidRDefault="0032101C">
      <w:pPr>
        <w:pStyle w:val="Code"/>
      </w:pPr>
      <w:r>
        <w:t xml:space="preserve">        Promise&lt;boolean&gt; setServerCertificate(BufferSource serverCertificate);</w:t>
      </w:r>
    </w:p>
    <w:p w:rsidR="00081CA1" w:rsidRDefault="0032101C">
      <w:pPr>
        <w:pStyle w:val="Code"/>
      </w:pPr>
      <w:r>
        <w:lastRenderedPageBreak/>
        <w:t xml:space="preserve">    };</w:t>
      </w:r>
    </w:p>
    <w:p w:rsidR="00081CA1" w:rsidRDefault="0032101C">
      <w:r>
        <w:rPr>
          <w:b/>
          <w:i/>
        </w:rPr>
        <w:t>EdgeHTML Mode</w:t>
      </w:r>
    </w:p>
    <w:p w:rsidR="00081CA1" w:rsidRDefault="0032101C">
      <w:r>
        <w:t xml:space="preserve">The </w:t>
      </w:r>
      <w:r>
        <w:rPr>
          <w:rStyle w:val="InlineCode"/>
        </w:rPr>
        <w:t>setServerCertificate</w:t>
      </w:r>
      <w:r>
        <w:t xml:space="preserve"> method does not return </w:t>
      </w:r>
      <w:r>
        <w:t xml:space="preserve">a </w:t>
      </w:r>
      <w:r>
        <w:rPr>
          <w:rStyle w:val="InlineCode"/>
        </w:rPr>
        <w:t>Promise&lt;boolean&gt;</w:t>
      </w:r>
      <w:r>
        <w:t xml:space="preserve">; instead it returns a </w:t>
      </w:r>
      <w:r>
        <w:rPr>
          <w:rStyle w:val="InlineCode"/>
        </w:rPr>
        <w:t>Promise&lt;void&gt;</w:t>
      </w:r>
      <w:r>
        <w:t>.</w:t>
      </w:r>
    </w:p>
    <w:p w:rsidR="00081CA1" w:rsidRDefault="00081CA1"/>
    <w:p w:rsidR="00081CA1" w:rsidRDefault="0032101C">
      <w:pPr>
        <w:pStyle w:val="Heading3"/>
      </w:pPr>
      <w:bookmarkStart w:id="25" w:name="section_4362584011111111a76a43736d0d6e37"/>
      <w:bookmarkStart w:id="26" w:name="_Toc522770143"/>
      <w:r>
        <w:t>[MS-EME] Section 5.2 Storage and Persistence</w:t>
      </w:r>
      <w:bookmarkEnd w:id="25"/>
      <w:bookmarkEnd w:id="26"/>
    </w:p>
    <w:p w:rsidR="00081CA1" w:rsidRDefault="0032101C">
      <w:r>
        <w:t>V0003: Persistence is not supported</w:t>
      </w:r>
    </w:p>
    <w:p w:rsidR="00081CA1" w:rsidRDefault="0032101C">
      <w:r>
        <w:t>The specification states:</w:t>
      </w:r>
    </w:p>
    <w:p w:rsidR="00081CA1" w:rsidRDefault="0032101C">
      <w:pPr>
        <w:pStyle w:val="Code"/>
      </w:pPr>
      <w:r>
        <w:t>5.2 Storage and Persistence</w:t>
      </w:r>
    </w:p>
    <w:p w:rsidR="00081CA1" w:rsidRDefault="00081CA1">
      <w:pPr>
        <w:pStyle w:val="Code"/>
      </w:pPr>
    </w:p>
    <w:p w:rsidR="00081CA1" w:rsidRDefault="0032101C">
      <w:pPr>
        <w:pStyle w:val="Code"/>
      </w:pPr>
      <w:r>
        <w:t xml:space="preserve">This section describes general requirements related to storage </w:t>
      </w:r>
      <w:r>
        <w:t>and persistence.</w:t>
      </w:r>
    </w:p>
    <w:p w:rsidR="00081CA1" w:rsidRDefault="0032101C">
      <w:r>
        <w:rPr>
          <w:b/>
          <w:i/>
        </w:rPr>
        <w:t>EdgeHTML Mode</w:t>
      </w:r>
    </w:p>
    <w:p w:rsidR="00081CA1" w:rsidRDefault="0032101C">
      <w:r>
        <w:t>Persistence is not supported.</w:t>
      </w:r>
    </w:p>
    <w:p w:rsidR="00081CA1" w:rsidRDefault="00081CA1"/>
    <w:p w:rsidR="00081CA1" w:rsidRDefault="0032101C">
      <w:pPr>
        <w:pStyle w:val="Heading3"/>
      </w:pPr>
      <w:bookmarkStart w:id="27" w:name="section_b648317b1111111192d061e74199087b"/>
      <w:bookmarkStart w:id="28" w:name="_Toc522770144"/>
      <w:r>
        <w:t>[MS-EME] Section 6. MediaKeySession Interface</w:t>
      </w:r>
      <w:bookmarkEnd w:id="27"/>
      <w:bookmarkEnd w:id="28"/>
    </w:p>
    <w:p w:rsidR="00081CA1" w:rsidRDefault="0032101C">
      <w:r>
        <w:t>V0004: The onkeystatuseschange and onmessage events are not supported</w:t>
      </w:r>
    </w:p>
    <w:p w:rsidR="00081CA1" w:rsidRDefault="0032101C">
      <w:r>
        <w:t>The specification states:</w:t>
      </w:r>
    </w:p>
    <w:p w:rsidR="00081CA1" w:rsidRDefault="0032101C">
      <w:pPr>
        <w:pStyle w:val="Code"/>
      </w:pPr>
      <w:r>
        <w:t>6. MediaKeySession Interface</w:t>
      </w:r>
    </w:p>
    <w:p w:rsidR="00081CA1" w:rsidRDefault="00081CA1">
      <w:pPr>
        <w:pStyle w:val="Code"/>
      </w:pPr>
    </w:p>
    <w:p w:rsidR="00081CA1" w:rsidRDefault="0032101C">
      <w:pPr>
        <w:pStyle w:val="Code"/>
      </w:pPr>
      <w:r>
        <w:t>The MediaKeySession ob</w:t>
      </w:r>
      <w:r>
        <w:t>ject represents a key session.</w:t>
      </w:r>
    </w:p>
    <w:p w:rsidR="00081CA1" w:rsidRDefault="0032101C">
      <w:pPr>
        <w:pStyle w:val="Code"/>
      </w:pPr>
      <w:r>
        <w:t>...</w:t>
      </w:r>
    </w:p>
    <w:p w:rsidR="00081CA1" w:rsidRDefault="0032101C">
      <w:pPr>
        <w:pStyle w:val="Code"/>
      </w:pPr>
      <w:r>
        <w:t>WebIDL</w:t>
      </w:r>
    </w:p>
    <w:p w:rsidR="00081CA1" w:rsidRDefault="0032101C">
      <w:pPr>
        <w:pStyle w:val="Code"/>
      </w:pPr>
      <w:r>
        <w:t xml:space="preserve">    [SecureContext]</w:t>
      </w:r>
    </w:p>
    <w:p w:rsidR="00081CA1" w:rsidRDefault="0032101C">
      <w:pPr>
        <w:pStyle w:val="Code"/>
      </w:pPr>
      <w:r>
        <w:t xml:space="preserve">    interface MediaKeySession : EventTarget {</w:t>
      </w:r>
    </w:p>
    <w:p w:rsidR="00081CA1" w:rsidRDefault="0032101C">
      <w:pPr>
        <w:pStyle w:val="Code"/>
      </w:pPr>
      <w:r>
        <w:t xml:space="preserve">        ...</w:t>
      </w:r>
    </w:p>
    <w:p w:rsidR="00081CA1" w:rsidRDefault="0032101C">
      <w:pPr>
        <w:pStyle w:val="Code"/>
      </w:pPr>
      <w:r>
        <w:t xml:space="preserve">        readonly attribute MediaKeyStatusMap   keyStatuses;</w:t>
      </w:r>
    </w:p>
    <w:p w:rsidR="00081CA1" w:rsidRDefault="0032101C">
      <w:pPr>
        <w:pStyle w:val="Code"/>
      </w:pPr>
      <w:r>
        <w:t xml:space="preserve">                 attribute EventHandler        onkeystatuseschange;</w:t>
      </w:r>
    </w:p>
    <w:p w:rsidR="00081CA1" w:rsidRDefault="0032101C">
      <w:pPr>
        <w:pStyle w:val="Code"/>
      </w:pPr>
      <w:r>
        <w:t xml:space="preserve">                 attribute EventHandler        onmessage;</w:t>
      </w:r>
    </w:p>
    <w:p w:rsidR="00081CA1" w:rsidRDefault="0032101C">
      <w:pPr>
        <w:pStyle w:val="Code"/>
      </w:pPr>
      <w:r>
        <w:t xml:space="preserve">        ...</w:t>
      </w:r>
    </w:p>
    <w:p w:rsidR="00081CA1" w:rsidRDefault="0032101C">
      <w:pPr>
        <w:pStyle w:val="Code"/>
      </w:pPr>
      <w:r>
        <w:t xml:space="preserve">    };</w:t>
      </w:r>
    </w:p>
    <w:p w:rsidR="00081CA1" w:rsidRDefault="0032101C">
      <w:r>
        <w:rPr>
          <w:b/>
          <w:i/>
        </w:rPr>
        <w:t>EdgeHTML Mode</w:t>
      </w:r>
    </w:p>
    <w:p w:rsidR="00081CA1" w:rsidRDefault="0032101C">
      <w:r>
        <w:t xml:space="preserve">The </w:t>
      </w:r>
      <w:r>
        <w:rPr>
          <w:rStyle w:val="InlineCode"/>
        </w:rPr>
        <w:t>onkeystatuseschange</w:t>
      </w:r>
      <w:r>
        <w:t xml:space="preserve"> and </w:t>
      </w:r>
      <w:r>
        <w:rPr>
          <w:rStyle w:val="InlineCode"/>
        </w:rPr>
        <w:t>onmessage</w:t>
      </w:r>
      <w:r>
        <w:t xml:space="preserve"> events are not supported.</w:t>
      </w:r>
    </w:p>
    <w:p w:rsidR="00081CA1" w:rsidRDefault="00081CA1"/>
    <w:p w:rsidR="00081CA1" w:rsidRDefault="0032101C">
      <w:pPr>
        <w:pStyle w:val="Heading3"/>
      </w:pPr>
      <w:bookmarkStart w:id="29" w:name="section_719cb6de111111118655169fe3f28daf"/>
      <w:bookmarkStart w:id="30" w:name="_Toc522770145"/>
      <w:r>
        <w:t>[MS-EME] Section 6.4.2 Update Key Statuses</w:t>
      </w:r>
      <w:bookmarkEnd w:id="29"/>
      <w:bookmarkEnd w:id="30"/>
    </w:p>
    <w:p w:rsidR="00081CA1" w:rsidRDefault="0032101C">
      <w:r>
        <w:t>V0005: The keystatuseschange event is not supported</w:t>
      </w:r>
    </w:p>
    <w:p w:rsidR="00081CA1" w:rsidRDefault="0032101C">
      <w:r>
        <w:t>The s</w:t>
      </w:r>
      <w:r>
        <w:t>pecification states:</w:t>
      </w:r>
    </w:p>
    <w:p w:rsidR="00081CA1" w:rsidRDefault="0032101C">
      <w:pPr>
        <w:pStyle w:val="Code"/>
      </w:pPr>
      <w:r>
        <w:lastRenderedPageBreak/>
        <w:t>6.4.2 Update Key Statuses</w:t>
      </w:r>
    </w:p>
    <w:p w:rsidR="00081CA1" w:rsidRDefault="00081CA1">
      <w:pPr>
        <w:pStyle w:val="Code"/>
      </w:pPr>
    </w:p>
    <w:p w:rsidR="00081CA1" w:rsidRDefault="0032101C">
      <w:pPr>
        <w:pStyle w:val="Code"/>
      </w:pPr>
      <w:r>
        <w:t xml:space="preserve">The Update Key Statuses algorithm updates the set of known keys for a MediaKeySession or </w:t>
      </w:r>
    </w:p>
    <w:p w:rsidR="00081CA1" w:rsidRDefault="0032101C">
      <w:pPr>
        <w:pStyle w:val="Code"/>
      </w:pPr>
      <w:r>
        <w:t xml:space="preserve">the status of one or more of the keys. Requests to run this algorithm include a target </w:t>
      </w:r>
    </w:p>
    <w:p w:rsidR="00081CA1" w:rsidRDefault="0032101C">
      <w:pPr>
        <w:pStyle w:val="Code"/>
      </w:pPr>
      <w:r>
        <w:t>MediaKeySession object and a s</w:t>
      </w:r>
      <w:r>
        <w:t xml:space="preserve">equence of key ID and associated MediaKeyStatus pairs. </w:t>
      </w:r>
    </w:p>
    <w:p w:rsidR="00081CA1" w:rsidRDefault="0032101C">
      <w:pPr>
        <w:pStyle w:val="Code"/>
      </w:pPr>
      <w:r>
        <w:t>...</w:t>
      </w:r>
    </w:p>
    <w:p w:rsidR="00081CA1" w:rsidRDefault="0032101C">
      <w:pPr>
        <w:pStyle w:val="Code"/>
      </w:pPr>
      <w:r>
        <w:t>The following steps are run:</w:t>
      </w:r>
    </w:p>
    <w:p w:rsidR="00081CA1" w:rsidRDefault="0032101C">
      <w:pPr>
        <w:pStyle w:val="Code"/>
      </w:pPr>
      <w:r>
        <w:t xml:space="preserve">    ...</w:t>
      </w:r>
    </w:p>
    <w:p w:rsidR="00081CA1" w:rsidRDefault="0032101C">
      <w:pPr>
        <w:pStyle w:val="Code"/>
      </w:pPr>
      <w:r>
        <w:t xml:space="preserve">    5. Queue a task to fire a simple event named keystatuseschange at the session.</w:t>
      </w:r>
    </w:p>
    <w:p w:rsidR="00081CA1" w:rsidRDefault="0032101C">
      <w:r>
        <w:rPr>
          <w:b/>
          <w:i/>
        </w:rPr>
        <w:t>EdgeHTML Mode</w:t>
      </w:r>
    </w:p>
    <w:p w:rsidR="00081CA1" w:rsidRDefault="0032101C">
      <w:r>
        <w:t xml:space="preserve">The </w:t>
      </w:r>
      <w:r>
        <w:rPr>
          <w:rStyle w:val="InlineCode"/>
        </w:rPr>
        <w:t>keystatuseschange</w:t>
      </w:r>
      <w:r>
        <w:t xml:space="preserve"> event is not supported.</w:t>
      </w:r>
    </w:p>
    <w:p w:rsidR="00081CA1" w:rsidRDefault="00081CA1"/>
    <w:p w:rsidR="00081CA1" w:rsidRDefault="0032101C">
      <w:pPr>
        <w:pStyle w:val="Heading3"/>
      </w:pPr>
      <w:bookmarkStart w:id="31" w:name="section_43b8302811111111bf0b78a094754ab4"/>
      <w:bookmarkStart w:id="32" w:name="_Toc522770146"/>
      <w:r>
        <w:t>[MS-EME] Sectio</w:t>
      </w:r>
      <w:r>
        <w:t>n 7. HTMLMediaElement Extensions</w:t>
      </w:r>
      <w:bookmarkEnd w:id="31"/>
      <w:bookmarkEnd w:id="32"/>
    </w:p>
    <w:p w:rsidR="00081CA1" w:rsidRDefault="0032101C">
      <w:r>
        <w:t>V0006: The onwaitingforkey event is not supported</w:t>
      </w:r>
    </w:p>
    <w:p w:rsidR="00081CA1" w:rsidRDefault="0032101C">
      <w:r>
        <w:t>The specification states:</w:t>
      </w:r>
    </w:p>
    <w:p w:rsidR="00081CA1" w:rsidRDefault="0032101C">
      <w:pPr>
        <w:pStyle w:val="Code"/>
      </w:pPr>
      <w:r>
        <w:t>7. HTMLMediaElement Extensions</w:t>
      </w:r>
    </w:p>
    <w:p w:rsidR="00081CA1" w:rsidRDefault="00081CA1">
      <w:pPr>
        <w:pStyle w:val="Code"/>
      </w:pPr>
    </w:p>
    <w:p w:rsidR="00081CA1" w:rsidRDefault="0032101C">
      <w:pPr>
        <w:pStyle w:val="Code"/>
      </w:pPr>
      <w:r>
        <w:t xml:space="preserve">This section specifies additions to and modifications of the HTMLMediaElement [HTML51] </w:t>
      </w:r>
    </w:p>
    <w:p w:rsidR="00081CA1" w:rsidRDefault="0032101C">
      <w:pPr>
        <w:pStyle w:val="Code"/>
      </w:pPr>
      <w:r>
        <w:t>when the Encrypted Media Ex</w:t>
      </w:r>
      <w:r>
        <w:t>tensions are supported.</w:t>
      </w:r>
    </w:p>
    <w:p w:rsidR="00081CA1" w:rsidRDefault="0032101C">
      <w:pPr>
        <w:pStyle w:val="Code"/>
      </w:pPr>
      <w:r>
        <w:t>...</w:t>
      </w:r>
    </w:p>
    <w:p w:rsidR="00081CA1" w:rsidRDefault="0032101C">
      <w:pPr>
        <w:pStyle w:val="Code"/>
      </w:pPr>
      <w:r>
        <w:t>WebIDL</w:t>
      </w:r>
    </w:p>
    <w:p w:rsidR="00081CA1" w:rsidRDefault="00081CA1">
      <w:pPr>
        <w:pStyle w:val="Code"/>
      </w:pPr>
    </w:p>
    <w:p w:rsidR="00081CA1" w:rsidRDefault="0032101C">
      <w:pPr>
        <w:pStyle w:val="Code"/>
      </w:pPr>
      <w:r>
        <w:t xml:space="preserve">    partial interface HTMLMediaElement {</w:t>
      </w:r>
    </w:p>
    <w:p w:rsidR="00081CA1" w:rsidRDefault="0032101C">
      <w:pPr>
        <w:pStyle w:val="Code"/>
      </w:pPr>
      <w:r>
        <w:t xml:space="preserve">        [SecureContext]</w:t>
      </w:r>
    </w:p>
    <w:p w:rsidR="00081CA1" w:rsidRDefault="0032101C">
      <w:pPr>
        <w:pStyle w:val="Code"/>
      </w:pPr>
      <w:r>
        <w:t xml:space="preserve">        readonly attribute MediaKeys?   mediaKeys;</w:t>
      </w:r>
    </w:p>
    <w:p w:rsidR="00081CA1" w:rsidRDefault="0032101C">
      <w:pPr>
        <w:pStyle w:val="Code"/>
      </w:pPr>
      <w:r>
        <w:t xml:space="preserve">                ...</w:t>
      </w:r>
    </w:p>
    <w:p w:rsidR="00081CA1" w:rsidRDefault="0032101C">
      <w:pPr>
        <w:pStyle w:val="Code"/>
      </w:pPr>
      <w:r>
        <w:t xml:space="preserve">                attribute EventHandler onwaitingforkey;</w:t>
      </w:r>
    </w:p>
    <w:p w:rsidR="00081CA1" w:rsidRDefault="0032101C">
      <w:pPr>
        <w:pStyle w:val="Code"/>
      </w:pPr>
      <w:r>
        <w:t xml:space="preserve">        ...</w:t>
      </w:r>
    </w:p>
    <w:p w:rsidR="00081CA1" w:rsidRDefault="0032101C">
      <w:pPr>
        <w:pStyle w:val="Code"/>
      </w:pPr>
      <w:r>
        <w:t xml:space="preserve">    };</w:t>
      </w:r>
    </w:p>
    <w:p w:rsidR="00081CA1" w:rsidRDefault="0032101C">
      <w:r>
        <w:rPr>
          <w:b/>
          <w:i/>
        </w:rPr>
        <w:t>EdgeHTML Mode</w:t>
      </w:r>
    </w:p>
    <w:p w:rsidR="00081CA1" w:rsidRDefault="0032101C">
      <w:r>
        <w:t xml:space="preserve">The </w:t>
      </w:r>
      <w:r>
        <w:rPr>
          <w:rStyle w:val="InlineCode"/>
        </w:rPr>
        <w:t>onwaitingforkey</w:t>
      </w:r>
      <w:r>
        <w:t xml:space="preserve"> event is not supported.</w:t>
      </w:r>
    </w:p>
    <w:p w:rsidR="00081CA1" w:rsidRDefault="00081CA1"/>
    <w:p w:rsidR="00081CA1" w:rsidRDefault="0032101C">
      <w:pPr>
        <w:pStyle w:val="Heading2"/>
      </w:pPr>
      <w:bookmarkStart w:id="33" w:name="section_aa4e2d5c15924539a198aa1b91725212"/>
      <w:bookmarkStart w:id="34" w:name="_Toc522770147"/>
      <w:r>
        <w:t>Clarifications</w:t>
      </w:r>
      <w:bookmarkEnd w:id="33"/>
      <w:bookmarkEnd w:id="34"/>
    </w:p>
    <w:p w:rsidR="00081CA1" w:rsidRDefault="0032101C">
      <w:r>
        <w:t xml:space="preserve">There are no clarifications of the MAY and SHOULD requirements of </w:t>
      </w:r>
      <w:hyperlink r:id="rId30">
        <w:r>
          <w:rPr>
            <w:rStyle w:val="Hyperlink"/>
          </w:rPr>
          <w:t>[W3C-EME]</w:t>
        </w:r>
      </w:hyperlink>
      <w:r>
        <w:t>.</w:t>
      </w:r>
    </w:p>
    <w:p w:rsidR="00081CA1" w:rsidRDefault="0032101C">
      <w:pPr>
        <w:pStyle w:val="Heading2"/>
      </w:pPr>
      <w:bookmarkStart w:id="35" w:name="section_4d7b4956aef24e4ebe940d37f58622e2"/>
      <w:bookmarkStart w:id="36" w:name="_Toc522770148"/>
      <w:r>
        <w:t>Extensions</w:t>
      </w:r>
      <w:bookmarkEnd w:id="35"/>
      <w:bookmarkEnd w:id="36"/>
    </w:p>
    <w:p w:rsidR="00081CA1" w:rsidRDefault="0032101C">
      <w:r>
        <w:t>The following subsections de</w:t>
      </w:r>
      <w:r>
        <w:t xml:space="preserve">scribe extensions to the requirements of </w:t>
      </w:r>
      <w:hyperlink r:id="rId31">
        <w:r>
          <w:rPr>
            <w:rStyle w:val="Hyperlink"/>
          </w:rPr>
          <w:t>[W3C-EME]</w:t>
        </w:r>
      </w:hyperlink>
      <w:r>
        <w:t>.</w:t>
      </w:r>
    </w:p>
    <w:p w:rsidR="00081CA1" w:rsidRDefault="0032101C">
      <w:pPr>
        <w:pStyle w:val="Heading2"/>
      </w:pPr>
      <w:bookmarkStart w:id="37" w:name="section_743924ac3d1d47c6b596954f4087a3ac"/>
      <w:bookmarkStart w:id="38" w:name="_Toc522770149"/>
      <w:r>
        <w:t>Error Handling</w:t>
      </w:r>
      <w:bookmarkEnd w:id="37"/>
      <w:bookmarkEnd w:id="38"/>
    </w:p>
    <w:p w:rsidR="00081CA1" w:rsidRDefault="0032101C">
      <w:r>
        <w:t>There are no additional error handling considerations.</w:t>
      </w:r>
    </w:p>
    <w:p w:rsidR="00081CA1" w:rsidRDefault="0032101C">
      <w:pPr>
        <w:pStyle w:val="Heading2"/>
      </w:pPr>
      <w:bookmarkStart w:id="39" w:name="section_aa54ea7e295f4509a83cf4aa2d354df8"/>
      <w:bookmarkStart w:id="40" w:name="_Toc522770150"/>
      <w:r>
        <w:t>Security</w:t>
      </w:r>
      <w:bookmarkEnd w:id="39"/>
      <w:bookmarkEnd w:id="40"/>
    </w:p>
    <w:p w:rsidR="00081CA1" w:rsidRDefault="0032101C">
      <w:r>
        <w:t>There are no additional security considerations.</w:t>
      </w:r>
    </w:p>
    <w:p w:rsidR="00081CA1" w:rsidRDefault="0032101C">
      <w:pPr>
        <w:pStyle w:val="Heading1"/>
      </w:pPr>
      <w:bookmarkStart w:id="41" w:name="section_093bf268e5d64fbeb3a049c17b0b8603"/>
      <w:bookmarkStart w:id="42" w:name="_Toc522770151"/>
      <w:r>
        <w:lastRenderedPageBreak/>
        <w:t>Change Tracking</w:t>
      </w:r>
      <w:bookmarkEnd w:id="41"/>
      <w:bookmarkEnd w:id="42"/>
      <w:r>
        <w:fldChar w:fldCharType="begin"/>
      </w:r>
      <w:r>
        <w:instrText xml:space="preserve"> XE "Change tracking" </w:instrText>
      </w:r>
      <w:r>
        <w:fldChar w:fldCharType="end"/>
      </w:r>
      <w:r>
        <w:fldChar w:fldCharType="begin"/>
      </w:r>
      <w:r>
        <w:instrText xml:space="preserve"> XE "Tracking changes" </w:instrText>
      </w:r>
      <w:r>
        <w:fldChar w:fldCharType="end"/>
      </w:r>
    </w:p>
    <w:p w:rsidR="00081CA1" w:rsidRDefault="0032101C">
      <w:r>
        <w:t>No table of changes is available. The document is either new or has had no changes since its last release.</w:t>
      </w:r>
    </w:p>
    <w:p w:rsidR="00081CA1" w:rsidRDefault="0032101C">
      <w:pPr>
        <w:pStyle w:val="Heading1"/>
        <w:sectPr w:rsidR="00081CA1">
          <w:footerReference w:type="default" r:id="rId32"/>
          <w:endnotePr>
            <w:numFmt w:val="decimal"/>
          </w:endnotePr>
          <w:type w:val="continuous"/>
          <w:pgSz w:w="12240" w:h="15840"/>
          <w:pgMar w:top="1080" w:right="1440" w:bottom="2016" w:left="1440" w:header="720" w:footer="720" w:gutter="0"/>
          <w:cols w:space="720"/>
          <w:docGrid w:linePitch="360"/>
        </w:sectPr>
      </w:pPr>
      <w:bookmarkStart w:id="43" w:name="section_e5fe18fba38e40e8a9b95a91c33aeaa5"/>
      <w:bookmarkStart w:id="44" w:name="_Toc522770152"/>
      <w:r>
        <w:lastRenderedPageBreak/>
        <w:t>Index</w:t>
      </w:r>
      <w:bookmarkEnd w:id="43"/>
      <w:bookmarkEnd w:id="44"/>
    </w:p>
    <w:p w:rsidR="00081CA1" w:rsidRDefault="0032101C">
      <w:pPr>
        <w:pStyle w:val="indexheader"/>
      </w:pPr>
      <w:r>
        <w:t>C</w:t>
      </w:r>
    </w:p>
    <w:p w:rsidR="00081CA1" w:rsidRDefault="00081CA1">
      <w:pPr>
        <w:spacing w:before="0" w:after="0"/>
        <w:rPr>
          <w:sz w:val="16"/>
        </w:rPr>
      </w:pPr>
    </w:p>
    <w:p w:rsidR="00081CA1" w:rsidRDefault="0032101C">
      <w:pPr>
        <w:pStyle w:val="indexentry0"/>
      </w:pPr>
      <w:hyperlink w:anchor="section_093bf268e5d64fbeb3a049c17b0b8603">
        <w:r>
          <w:rPr>
            <w:rStyle w:val="Hyperlink"/>
          </w:rPr>
          <w:t>Change tracking</w:t>
        </w:r>
      </w:hyperlink>
      <w:r>
        <w:t xml:space="preserve"> </w:t>
      </w:r>
      <w:r>
        <w:fldChar w:fldCharType="begin"/>
      </w:r>
      <w:r>
        <w:instrText>PAGEREF section_093bf268e5d64fbeb3a049c17b0b8603</w:instrText>
      </w:r>
      <w:r>
        <w:fldChar w:fldCharType="separate"/>
      </w:r>
      <w:r>
        <w:rPr>
          <w:noProof/>
        </w:rPr>
        <w:t>9</w:t>
      </w:r>
      <w:r>
        <w:fldChar w:fldCharType="end"/>
      </w:r>
    </w:p>
    <w:p w:rsidR="00081CA1" w:rsidRDefault="00081CA1">
      <w:pPr>
        <w:spacing w:before="0" w:after="0"/>
        <w:rPr>
          <w:sz w:val="16"/>
        </w:rPr>
      </w:pPr>
    </w:p>
    <w:p w:rsidR="00081CA1" w:rsidRDefault="0032101C">
      <w:pPr>
        <w:pStyle w:val="indexheader"/>
      </w:pPr>
      <w:r>
        <w:t>G</w:t>
      </w:r>
    </w:p>
    <w:p w:rsidR="00081CA1" w:rsidRDefault="00081CA1">
      <w:pPr>
        <w:spacing w:before="0" w:after="0"/>
        <w:rPr>
          <w:sz w:val="16"/>
        </w:rPr>
      </w:pPr>
    </w:p>
    <w:p w:rsidR="00081CA1" w:rsidRDefault="0032101C">
      <w:pPr>
        <w:pStyle w:val="indexentry0"/>
      </w:pPr>
      <w:hyperlink w:anchor="section_eb6e7d7c752c49759de37243dff2a4d0">
        <w:r>
          <w:rPr>
            <w:rStyle w:val="Hyperlink"/>
          </w:rPr>
          <w:t>Glossary</w:t>
        </w:r>
      </w:hyperlink>
      <w:r>
        <w:t xml:space="preserve"> </w:t>
      </w:r>
      <w:r>
        <w:fldChar w:fldCharType="begin"/>
      </w:r>
      <w:r>
        <w:instrText>PAGEREF section_eb6e7d7c752c49759de37243dff2a4d0</w:instrText>
      </w:r>
      <w:r>
        <w:fldChar w:fldCharType="separate"/>
      </w:r>
      <w:r>
        <w:rPr>
          <w:noProof/>
        </w:rPr>
        <w:t>4</w:t>
      </w:r>
      <w:r>
        <w:fldChar w:fldCharType="end"/>
      </w:r>
    </w:p>
    <w:p w:rsidR="00081CA1" w:rsidRDefault="00081CA1">
      <w:pPr>
        <w:spacing w:before="0" w:after="0"/>
        <w:rPr>
          <w:sz w:val="16"/>
        </w:rPr>
      </w:pPr>
    </w:p>
    <w:p w:rsidR="00081CA1" w:rsidRDefault="0032101C">
      <w:pPr>
        <w:pStyle w:val="indexheader"/>
      </w:pPr>
      <w:r>
        <w:t>I</w:t>
      </w:r>
    </w:p>
    <w:p w:rsidR="00081CA1" w:rsidRDefault="00081CA1">
      <w:pPr>
        <w:spacing w:before="0" w:after="0"/>
        <w:rPr>
          <w:sz w:val="16"/>
        </w:rPr>
      </w:pPr>
    </w:p>
    <w:p w:rsidR="00081CA1" w:rsidRDefault="0032101C">
      <w:pPr>
        <w:pStyle w:val="indexentry0"/>
      </w:pPr>
      <w:hyperlink w:anchor="section_07f82766ba494b3d930c5f7a5feb8b88">
        <w:r>
          <w:rPr>
            <w:rStyle w:val="Hyperlink"/>
          </w:rPr>
          <w:t>Informative references</w:t>
        </w:r>
      </w:hyperlink>
      <w:r>
        <w:t xml:space="preserve"> </w:t>
      </w:r>
      <w:r>
        <w:fldChar w:fldCharType="begin"/>
      </w:r>
      <w:r>
        <w:instrText>PAGEREF section_07f82766ba494b3d930c5f7a5f</w:instrText>
      </w:r>
      <w:r>
        <w:instrText>eb8b88</w:instrText>
      </w:r>
      <w:r>
        <w:fldChar w:fldCharType="separate"/>
      </w:r>
      <w:r>
        <w:rPr>
          <w:noProof/>
        </w:rPr>
        <w:t>4</w:t>
      </w:r>
      <w:r>
        <w:fldChar w:fldCharType="end"/>
      </w:r>
    </w:p>
    <w:p w:rsidR="00081CA1" w:rsidRDefault="0032101C">
      <w:pPr>
        <w:pStyle w:val="indexentry0"/>
      </w:pPr>
      <w:hyperlink w:anchor="section_11a75ff441e84304822b65aa2e4b3d9b">
        <w:r>
          <w:rPr>
            <w:rStyle w:val="Hyperlink"/>
          </w:rPr>
          <w:t>Introduction</w:t>
        </w:r>
      </w:hyperlink>
      <w:r>
        <w:t xml:space="preserve"> </w:t>
      </w:r>
      <w:r>
        <w:fldChar w:fldCharType="begin"/>
      </w:r>
      <w:r>
        <w:instrText>PAGEREF section_11a75ff441e84304822b65aa2e4b3d9b</w:instrText>
      </w:r>
      <w:r>
        <w:fldChar w:fldCharType="separate"/>
      </w:r>
      <w:r>
        <w:rPr>
          <w:noProof/>
        </w:rPr>
        <w:t>4</w:t>
      </w:r>
      <w:r>
        <w:fldChar w:fldCharType="end"/>
      </w:r>
    </w:p>
    <w:p w:rsidR="00081CA1" w:rsidRDefault="00081CA1">
      <w:pPr>
        <w:spacing w:before="0" w:after="0"/>
        <w:rPr>
          <w:sz w:val="16"/>
        </w:rPr>
      </w:pPr>
    </w:p>
    <w:p w:rsidR="00081CA1" w:rsidRDefault="0032101C">
      <w:pPr>
        <w:pStyle w:val="indexheader"/>
      </w:pPr>
      <w:r>
        <w:t>N</w:t>
      </w:r>
    </w:p>
    <w:p w:rsidR="00081CA1" w:rsidRDefault="00081CA1">
      <w:pPr>
        <w:spacing w:before="0" w:after="0"/>
        <w:rPr>
          <w:sz w:val="16"/>
        </w:rPr>
      </w:pPr>
    </w:p>
    <w:p w:rsidR="00081CA1" w:rsidRDefault="0032101C">
      <w:pPr>
        <w:pStyle w:val="indexentry0"/>
      </w:pPr>
      <w:hyperlink w:anchor="section_deb8e9cb2d3a40719cc392e19a20c9df">
        <w:r>
          <w:rPr>
            <w:rStyle w:val="Hyperlink"/>
          </w:rPr>
          <w:t>Normative references</w:t>
        </w:r>
      </w:hyperlink>
      <w:r>
        <w:t xml:space="preserve"> </w:t>
      </w:r>
      <w:r>
        <w:fldChar w:fldCharType="begin"/>
      </w:r>
      <w:r>
        <w:instrText>PAGEREF section_deb8e9cb2d3a40719cc392e19a20c9df</w:instrText>
      </w:r>
      <w:r>
        <w:fldChar w:fldCharType="separate"/>
      </w:r>
      <w:r>
        <w:rPr>
          <w:noProof/>
        </w:rPr>
        <w:t>4</w:t>
      </w:r>
      <w:r>
        <w:fldChar w:fldCharType="end"/>
      </w:r>
    </w:p>
    <w:p w:rsidR="00081CA1" w:rsidRDefault="00081CA1">
      <w:pPr>
        <w:spacing w:before="0" w:after="0"/>
        <w:rPr>
          <w:sz w:val="16"/>
        </w:rPr>
      </w:pPr>
    </w:p>
    <w:p w:rsidR="00081CA1" w:rsidRDefault="0032101C">
      <w:pPr>
        <w:pStyle w:val="indexheader"/>
      </w:pPr>
      <w:r>
        <w:t>R</w:t>
      </w:r>
    </w:p>
    <w:p w:rsidR="00081CA1" w:rsidRDefault="00081CA1">
      <w:pPr>
        <w:spacing w:before="0" w:after="0"/>
        <w:rPr>
          <w:sz w:val="16"/>
        </w:rPr>
      </w:pPr>
    </w:p>
    <w:p w:rsidR="00081CA1" w:rsidRDefault="0032101C">
      <w:pPr>
        <w:pStyle w:val="indexentry0"/>
      </w:pPr>
      <w:r>
        <w:t>References</w:t>
      </w:r>
    </w:p>
    <w:p w:rsidR="00081CA1" w:rsidRDefault="0032101C">
      <w:pPr>
        <w:pStyle w:val="indexentry0"/>
      </w:pPr>
      <w:r>
        <w:t xml:space="preserve">   </w:t>
      </w:r>
      <w:hyperlink w:anchor="section_07f82766ba494b3d930c5f7a5feb8b88">
        <w:r>
          <w:rPr>
            <w:rStyle w:val="Hyperlink"/>
          </w:rPr>
          <w:t>informative</w:t>
        </w:r>
      </w:hyperlink>
      <w:r>
        <w:t xml:space="preserve"> </w:t>
      </w:r>
      <w:r>
        <w:fldChar w:fldCharType="begin"/>
      </w:r>
      <w:r>
        <w:instrText>PAGEREF section_07f82766ba494b3d930c5f7a5feb8b88</w:instrText>
      </w:r>
      <w:r>
        <w:fldChar w:fldCharType="separate"/>
      </w:r>
      <w:r>
        <w:rPr>
          <w:noProof/>
        </w:rPr>
        <w:t>4</w:t>
      </w:r>
      <w:r>
        <w:fldChar w:fldCharType="end"/>
      </w:r>
    </w:p>
    <w:p w:rsidR="00081CA1" w:rsidRDefault="0032101C">
      <w:pPr>
        <w:pStyle w:val="indexentry0"/>
      </w:pPr>
      <w:r>
        <w:t xml:space="preserve">   </w:t>
      </w:r>
      <w:hyperlink w:anchor="section_deb8e9cb2d3a40719cc392e19a20c9df">
        <w:r>
          <w:rPr>
            <w:rStyle w:val="Hyperlink"/>
          </w:rPr>
          <w:t>normative</w:t>
        </w:r>
      </w:hyperlink>
      <w:r>
        <w:t xml:space="preserve"> </w:t>
      </w:r>
      <w:r>
        <w:fldChar w:fldCharType="begin"/>
      </w:r>
      <w:r>
        <w:instrText>PAGEREF section_deb8e9cb2d3a40719cc392e19a20c9df</w:instrText>
      </w:r>
      <w:r>
        <w:fldChar w:fldCharType="separate"/>
      </w:r>
      <w:r>
        <w:rPr>
          <w:noProof/>
        </w:rPr>
        <w:t>4</w:t>
      </w:r>
      <w:r>
        <w:fldChar w:fldCharType="end"/>
      </w:r>
    </w:p>
    <w:p w:rsidR="00081CA1" w:rsidRDefault="00081CA1">
      <w:pPr>
        <w:spacing w:before="0" w:after="0"/>
        <w:rPr>
          <w:sz w:val="16"/>
        </w:rPr>
      </w:pPr>
    </w:p>
    <w:p w:rsidR="00081CA1" w:rsidRDefault="0032101C">
      <w:pPr>
        <w:pStyle w:val="indexheader"/>
      </w:pPr>
      <w:r>
        <w:t>T</w:t>
      </w:r>
    </w:p>
    <w:p w:rsidR="00081CA1" w:rsidRDefault="00081CA1">
      <w:pPr>
        <w:spacing w:before="0" w:after="0"/>
        <w:rPr>
          <w:sz w:val="16"/>
        </w:rPr>
      </w:pPr>
    </w:p>
    <w:p w:rsidR="00081CA1" w:rsidRDefault="0032101C">
      <w:pPr>
        <w:pStyle w:val="indexentry0"/>
      </w:pPr>
      <w:hyperlink w:anchor="section_093bf268e5d64fbeb3a049c17b0b8603">
        <w:r>
          <w:rPr>
            <w:rStyle w:val="Hyperlink"/>
          </w:rPr>
          <w:t>Tracking changes</w:t>
        </w:r>
      </w:hyperlink>
      <w:r>
        <w:t xml:space="preserve"> </w:t>
      </w:r>
      <w:r>
        <w:fldChar w:fldCharType="begin"/>
      </w:r>
      <w:r>
        <w:instrText>PAGEREF section_093bf268e5d64fbeb3a049c17b0b8603</w:instrText>
      </w:r>
      <w:r>
        <w:fldChar w:fldCharType="separate"/>
      </w:r>
      <w:r>
        <w:rPr>
          <w:noProof/>
        </w:rPr>
        <w:t>9</w:t>
      </w:r>
      <w:r>
        <w:fldChar w:fldCharType="end"/>
      </w:r>
    </w:p>
    <w:p w:rsidR="00081CA1" w:rsidRDefault="00081CA1">
      <w:pPr>
        <w:rPr>
          <w:rStyle w:val="InlineCode"/>
        </w:rPr>
      </w:pPr>
      <w:bookmarkStart w:id="45" w:name="EndOfDocument_ST"/>
      <w:bookmarkEnd w:id="45"/>
    </w:p>
    <w:sectPr w:rsidR="00081CA1">
      <w:footerReference w:type="default" r:id="rId3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CA1" w:rsidRDefault="0032101C">
      <w:r>
        <w:separator/>
      </w:r>
    </w:p>
    <w:p w:rsidR="00081CA1" w:rsidRDefault="00081CA1"/>
  </w:endnote>
  <w:endnote w:type="continuationSeparator" w:id="0">
    <w:p w:rsidR="00081CA1" w:rsidRDefault="0032101C">
      <w:r>
        <w:continuationSeparator/>
      </w:r>
    </w:p>
    <w:p w:rsidR="00081CA1" w:rsidRDefault="00081C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CA1" w:rsidRDefault="0032101C">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NUMPAGES </w:instrText>
    </w:r>
    <w:r>
      <w:fldChar w:fldCharType="separate"/>
    </w:r>
    <w:r>
      <w:rPr>
        <w:noProof/>
      </w:rPr>
      <w:t>10</w:t>
    </w:r>
    <w:r>
      <w:fldChar w:fldCharType="end"/>
    </w:r>
  </w:p>
  <w:p w:rsidR="00081CA1" w:rsidRDefault="0032101C">
    <w:pPr>
      <w:pStyle w:val="PageFooter"/>
    </w:pPr>
    <w:r>
      <w:t>[MS-EME] - v20180828</w:t>
    </w:r>
  </w:p>
  <w:p w:rsidR="00081CA1" w:rsidRDefault="0032101C">
    <w:pPr>
      <w:pStyle w:val="PageFooter"/>
    </w:pPr>
    <w:r>
      <w:t>Microsoft Edge Encrypted Media Exte</w:t>
    </w:r>
    <w:r>
      <w:t>nsions Standards Support Document</w:t>
    </w:r>
  </w:p>
  <w:p w:rsidR="00081CA1" w:rsidRDefault="0032101C">
    <w:pPr>
      <w:pStyle w:val="PageFooter"/>
    </w:pPr>
    <w:r>
      <w:t>Copyright © 2018 Microsoft Corporation</w:t>
    </w:r>
  </w:p>
  <w:p w:rsidR="00081CA1" w:rsidRDefault="0032101C">
    <w:pPr>
      <w:pStyle w:val="PageFooter"/>
    </w:pPr>
    <w:r>
      <w:t>Release: August 28,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CA1" w:rsidRDefault="0032101C">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NUMPAGES </w:instrText>
    </w:r>
    <w:r>
      <w:fldChar w:fldCharType="separate"/>
    </w:r>
    <w:r>
      <w:rPr>
        <w:noProof/>
      </w:rPr>
      <w:t>10</w:t>
    </w:r>
    <w:r>
      <w:fldChar w:fldCharType="end"/>
    </w:r>
  </w:p>
  <w:p w:rsidR="00081CA1" w:rsidRDefault="0032101C">
    <w:pPr>
      <w:pStyle w:val="PageFooter"/>
    </w:pPr>
    <w:r>
      <w:t>[MS-EME] - v20180828</w:t>
    </w:r>
  </w:p>
  <w:p w:rsidR="00081CA1" w:rsidRDefault="0032101C">
    <w:pPr>
      <w:pStyle w:val="PageFooter"/>
    </w:pPr>
    <w:r>
      <w:t>Microsoft Edge Encrypted Media Extensions Standards Support Document</w:t>
    </w:r>
  </w:p>
  <w:p w:rsidR="00081CA1" w:rsidRDefault="0032101C">
    <w:pPr>
      <w:pStyle w:val="PageFooter"/>
    </w:pPr>
    <w:r>
      <w:t>Copyright © 2018 Microsoft Corporation</w:t>
    </w:r>
  </w:p>
  <w:p w:rsidR="00081CA1" w:rsidRDefault="0032101C">
    <w:pPr>
      <w:pStyle w:val="PageFooter"/>
    </w:pPr>
    <w:r>
      <w:t>Release: August 28,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CA1" w:rsidRDefault="0032101C">
      <w:r>
        <w:separator/>
      </w:r>
    </w:p>
    <w:p w:rsidR="00081CA1" w:rsidRDefault="00081CA1"/>
  </w:footnote>
  <w:footnote w:type="continuationSeparator" w:id="0">
    <w:p w:rsidR="00081CA1" w:rsidRDefault="0032101C">
      <w:r>
        <w:continuationSeparator/>
      </w:r>
    </w:p>
    <w:p w:rsidR="00081CA1" w:rsidRDefault="00081C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766AB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8412DF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10"/>
  </w:num>
  <w:num w:numId="4">
    <w:abstractNumId w:val="41"/>
  </w:num>
  <w:num w:numId="5">
    <w:abstractNumId w:val="16"/>
  </w:num>
  <w:num w:numId="6">
    <w:abstractNumId w:val="12"/>
  </w:num>
  <w:num w:numId="7">
    <w:abstractNumId w:val="37"/>
  </w:num>
  <w:num w:numId="8">
    <w:abstractNumId w:val="11"/>
  </w:num>
  <w:num w:numId="9">
    <w:abstractNumId w:val="1"/>
  </w:num>
  <w:num w:numId="10">
    <w:abstractNumId w:val="25"/>
  </w:num>
  <w:num w:numId="11">
    <w:abstractNumId w:val="17"/>
  </w:num>
  <w:num w:numId="12">
    <w:abstractNumId w:val="8"/>
  </w:num>
  <w:num w:numId="13">
    <w:abstractNumId w:val="38"/>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6"/>
  </w:num>
  <w:num w:numId="26">
    <w:abstractNumId w:val="3"/>
  </w:num>
  <w:num w:numId="27">
    <w:abstractNumId w:val="22"/>
  </w:num>
  <w:num w:numId="28">
    <w:abstractNumId w:val="20"/>
  </w:num>
  <w:num w:numId="29">
    <w:abstractNumId w:val="4"/>
  </w:num>
  <w:num w:numId="30">
    <w:abstractNumId w:val="5"/>
  </w:num>
  <w:num w:numId="31">
    <w:abstractNumId w:val="14"/>
  </w:num>
  <w:num w:numId="32">
    <w:abstractNumId w:val="24"/>
  </w:num>
  <w:num w:numId="33">
    <w:abstractNumId w:val="7"/>
  </w:num>
  <w:num w:numId="34">
    <w:abstractNumId w:val="34"/>
  </w:num>
  <w:num w:numId="35">
    <w:abstractNumId w:val="27"/>
  </w:num>
  <w:num w:numId="36">
    <w:abstractNumId w:val="32"/>
  </w:num>
  <w:num w:numId="37">
    <w:abstractNumId w:val="9"/>
  </w:num>
  <w:num w:numId="38">
    <w:abstractNumId w:val="13"/>
  </w:num>
  <w:num w:numId="39">
    <w:abstractNumId w:val="26"/>
  </w:num>
  <w:num w:numId="40">
    <w:abstractNumId w:val="23"/>
  </w:num>
  <w:num w:numId="41">
    <w:abstractNumId w:val="21"/>
  </w:num>
  <w:num w:numId="42">
    <w:abstractNumId w:val="29"/>
  </w:num>
  <w:num w:numId="43">
    <w:abstractNumId w:val="35"/>
  </w:num>
  <w:num w:numId="44">
    <w:abstractNumId w:val="40"/>
  </w:num>
  <w:num w:numId="45">
    <w:abstractNumId w:val="33"/>
  </w:num>
  <w:num w:numId="46">
    <w:abstractNumId w:val="6"/>
  </w:num>
  <w:num w:numId="47">
    <w:abstractNumId w:val="28"/>
  </w:num>
  <w:num w:numId="48">
    <w:abstractNumId w:val="2"/>
  </w:num>
  <w:num w:numId="49">
    <w:abstractNumId w:val="18"/>
  </w:num>
  <w:num w:numId="50">
    <w:abstractNumId w:val="3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81CA1"/>
    <w:rsid w:val="00081CA1"/>
    <w:rsid w:val="00321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90317" TargetMode="External"/><Relationship Id="rId26" Type="http://schemas.openxmlformats.org/officeDocument/2006/relationships/hyperlink" Target="https://go.microsoft.com/fwlink/?LinkId=90317" TargetMode="External"/><Relationship Id="rId3" Type="http://schemas.openxmlformats.org/officeDocument/2006/relationships/numbering" Target="numbering.xml"/><Relationship Id="rId21" Type="http://schemas.openxmlformats.org/officeDocument/2006/relationships/hyperlink" Target="https://go.microsoft.com/fwlink/?LinkId=90317"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p/?linkid=835117" TargetMode="External"/><Relationship Id="rId25" Type="http://schemas.openxmlformats.org/officeDocument/2006/relationships/hyperlink" Target="https://go.microsoft.com/fwlink/?linkid=869108"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go.microsoft.com/fwlink/?linkid=869118" TargetMode="External"/><Relationship Id="rId20" Type="http://schemas.openxmlformats.org/officeDocument/2006/relationships/hyperlink" Target="mailto:dochelp@microsoft.com" TargetMode="External"/><Relationship Id="rId29" Type="http://schemas.openxmlformats.org/officeDocument/2006/relationships/hyperlink" Target="https://go.microsoft.com/fwlink/?linkid=86910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869108"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go.microsoft.com/fwlink/?linkid=869108" TargetMode="External"/><Relationship Id="rId23" Type="http://schemas.openxmlformats.org/officeDocument/2006/relationships/hyperlink" Target="https://go.microsoft.com/fwlink/p/?linkid=835117" TargetMode="External"/><Relationship Id="rId28" Type="http://schemas.openxmlformats.org/officeDocument/2006/relationships/hyperlink" Target="https://go.microsoft.com/fwlink/?linkid=869108"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850906" TargetMode="External"/><Relationship Id="rId31" Type="http://schemas.openxmlformats.org/officeDocument/2006/relationships/hyperlink" Target="https://go.microsoft.com/fwlink/?linkid=869108"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69108"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869108"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E76A78A-847B-4181-BD6C-47B116514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2618</Words>
  <Characters>14928</Characters>
  <Application>Microsoft Office Word</Application>
  <DocSecurity>0</DocSecurity>
  <Lines>124</Lines>
  <Paragraphs>35</Paragraphs>
  <ScaleCrop>false</ScaleCrop>
  <Company/>
  <LinksUpToDate>false</LinksUpToDate>
  <CharactersWithSpaces>17511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2018-08-23T13:46:00Z</dcterms:created>
  <dcterms:modified xsi:type="dcterms:W3CDTF">2018-08-23T13:46:00Z</dcterms:modified>
</cp:coreProperties>
</file>